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FBD" w:rsidRDefault="00B02FBD" w:rsidP="00B02FBD">
      <w:pPr>
        <w:suppressAutoHyphens/>
        <w:jc w:val="right"/>
        <w:rPr>
          <w:b/>
          <w:sz w:val="28"/>
          <w:szCs w:val="28"/>
        </w:rPr>
      </w:pPr>
      <w:r>
        <w:rPr>
          <w:b/>
          <w:sz w:val="28"/>
          <w:szCs w:val="28"/>
        </w:rPr>
        <w:t>Приложение к отчету</w:t>
      </w:r>
    </w:p>
    <w:p w:rsidR="005A52E0" w:rsidRPr="00A77BAE" w:rsidRDefault="005A52E0" w:rsidP="005A52E0">
      <w:pPr>
        <w:suppressAutoHyphens/>
        <w:jc w:val="center"/>
        <w:rPr>
          <w:b/>
          <w:sz w:val="28"/>
          <w:szCs w:val="28"/>
        </w:rPr>
      </w:pPr>
      <w:r w:rsidRPr="00A77BAE">
        <w:rPr>
          <w:b/>
          <w:sz w:val="28"/>
          <w:szCs w:val="28"/>
        </w:rPr>
        <w:t xml:space="preserve">ИТОГИ ВЫПОЛНЕНИЯ ИНДИКАТОРОВ СТРАТЕГИИ </w:t>
      </w:r>
    </w:p>
    <w:p w:rsidR="005A52E0" w:rsidRPr="00A77BAE" w:rsidRDefault="005A52E0" w:rsidP="005A52E0">
      <w:pPr>
        <w:jc w:val="center"/>
        <w:rPr>
          <w:b/>
          <w:sz w:val="28"/>
          <w:szCs w:val="28"/>
        </w:rPr>
      </w:pPr>
      <w:r w:rsidRPr="00A77BAE">
        <w:rPr>
          <w:b/>
          <w:sz w:val="28"/>
          <w:szCs w:val="28"/>
        </w:rPr>
        <w:t>Отчет по исполнению Стратегии социально-экономического развития</w:t>
      </w:r>
    </w:p>
    <w:p w:rsidR="005A52E0" w:rsidRPr="00A77BAE" w:rsidRDefault="005A52E0" w:rsidP="005A52E0">
      <w:pPr>
        <w:jc w:val="center"/>
        <w:rPr>
          <w:b/>
          <w:sz w:val="28"/>
          <w:szCs w:val="28"/>
        </w:rPr>
      </w:pPr>
      <w:r w:rsidRPr="00A77BAE">
        <w:rPr>
          <w:b/>
          <w:sz w:val="28"/>
          <w:szCs w:val="28"/>
        </w:rPr>
        <w:t xml:space="preserve">Юсьвинского муниципального округа Пермского края до 2026 года </w:t>
      </w:r>
    </w:p>
    <w:p w:rsidR="005A52E0" w:rsidRDefault="005A52E0" w:rsidP="005A52E0">
      <w:pPr>
        <w:jc w:val="center"/>
        <w:rPr>
          <w:b/>
          <w:sz w:val="28"/>
          <w:szCs w:val="28"/>
        </w:rPr>
      </w:pPr>
      <w:r w:rsidRPr="00A77BAE">
        <w:rPr>
          <w:b/>
          <w:sz w:val="28"/>
          <w:szCs w:val="28"/>
        </w:rPr>
        <w:t>за 202</w:t>
      </w:r>
      <w:r w:rsidR="00D11467">
        <w:rPr>
          <w:b/>
          <w:sz w:val="28"/>
          <w:szCs w:val="28"/>
        </w:rPr>
        <w:t>5</w:t>
      </w:r>
      <w:r w:rsidRPr="00A77BAE">
        <w:rPr>
          <w:b/>
          <w:sz w:val="28"/>
          <w:szCs w:val="28"/>
        </w:rPr>
        <w:t xml:space="preserve"> год </w:t>
      </w:r>
    </w:p>
    <w:tbl>
      <w:tblPr>
        <w:tblW w:w="15877" w:type="dxa"/>
        <w:tblInd w:w="-647" w:type="dxa"/>
        <w:tblLayout w:type="fixed"/>
        <w:tblCellMar>
          <w:top w:w="102" w:type="dxa"/>
          <w:left w:w="62" w:type="dxa"/>
          <w:bottom w:w="102" w:type="dxa"/>
          <w:right w:w="62" w:type="dxa"/>
        </w:tblCellMar>
        <w:tblLook w:val="00A0" w:firstRow="1" w:lastRow="0" w:firstColumn="1" w:lastColumn="0" w:noHBand="0" w:noVBand="0"/>
      </w:tblPr>
      <w:tblGrid>
        <w:gridCol w:w="706"/>
        <w:gridCol w:w="1278"/>
        <w:gridCol w:w="139"/>
        <w:gridCol w:w="2130"/>
        <w:gridCol w:w="1701"/>
        <w:gridCol w:w="2834"/>
        <w:gridCol w:w="292"/>
        <w:gridCol w:w="560"/>
        <w:gridCol w:w="149"/>
        <w:gridCol w:w="8"/>
        <w:gridCol w:w="2252"/>
        <w:gridCol w:w="3828"/>
      </w:tblGrid>
      <w:tr w:rsidR="005A52E0" w:rsidTr="000A6021">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 xml:space="preserve">№ </w:t>
            </w:r>
            <w:proofErr w:type="gramStart"/>
            <w:r w:rsidRPr="00B02FBD">
              <w:rPr>
                <w:rFonts w:eastAsia="Calibri"/>
                <w:sz w:val="20"/>
                <w:szCs w:val="20"/>
              </w:rPr>
              <w:t>п</w:t>
            </w:r>
            <w:proofErr w:type="gramEnd"/>
            <w:r w:rsidRPr="00B02FBD">
              <w:rPr>
                <w:rFonts w:eastAsia="Calibri"/>
                <w:sz w:val="20"/>
                <w:szCs w:val="20"/>
              </w:rPr>
              <w:t>/п</w:t>
            </w:r>
          </w:p>
        </w:tc>
        <w:tc>
          <w:tcPr>
            <w:tcW w:w="1278" w:type="dxa"/>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Наименование цели, задачи, мероприятия</w:t>
            </w: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Содержание мероприятий (содержание мероприятия, взаимосвязь с иными мероприятиями стратегии)</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Показатель и его целевое значение /ожидаемый результат реализации мероприятия</w:t>
            </w:r>
          </w:p>
        </w:tc>
        <w:tc>
          <w:tcPr>
            <w:tcW w:w="2834" w:type="dxa"/>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 xml:space="preserve">Источник финансового/ресурсного обеспечения </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 xml:space="preserve">Срок реализации </w:t>
            </w:r>
          </w:p>
          <w:p w:rsidR="005A52E0" w:rsidRPr="00B02FBD" w:rsidRDefault="005A52E0" w:rsidP="00A07B9E">
            <w:pPr>
              <w:autoSpaceDE w:val="0"/>
              <w:autoSpaceDN w:val="0"/>
              <w:adjustRightInd w:val="0"/>
              <w:jc w:val="center"/>
              <w:rPr>
                <w:rFonts w:eastAsia="Calibri"/>
                <w:sz w:val="20"/>
                <w:szCs w:val="20"/>
              </w:rPr>
            </w:pP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 xml:space="preserve">Ответственный исполнитель </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A52E0" w:rsidRPr="00B02FBD" w:rsidRDefault="005A52E0" w:rsidP="00A07B9E">
            <w:pPr>
              <w:autoSpaceDE w:val="0"/>
              <w:autoSpaceDN w:val="0"/>
              <w:adjustRightInd w:val="0"/>
              <w:jc w:val="center"/>
              <w:rPr>
                <w:rFonts w:eastAsia="Calibri"/>
                <w:sz w:val="20"/>
                <w:szCs w:val="20"/>
              </w:rPr>
            </w:pPr>
            <w:r w:rsidRPr="00B02FBD">
              <w:rPr>
                <w:rFonts w:ascii="Cambria" w:eastAsia="Calibri" w:hAnsi="Cambria"/>
                <w:sz w:val="20"/>
                <w:szCs w:val="20"/>
              </w:rPr>
              <w:t>Результат реализации основного мероприятия</w:t>
            </w:r>
          </w:p>
        </w:tc>
      </w:tr>
      <w:tr w:rsidR="005A52E0" w:rsidTr="000A6021">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1</w:t>
            </w:r>
          </w:p>
        </w:tc>
        <w:tc>
          <w:tcPr>
            <w:tcW w:w="1278" w:type="dxa"/>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2</w:t>
            </w:r>
          </w:p>
        </w:tc>
        <w:tc>
          <w:tcPr>
            <w:tcW w:w="2269" w:type="dxa"/>
            <w:gridSpan w:val="2"/>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4</w:t>
            </w:r>
          </w:p>
        </w:tc>
        <w:tc>
          <w:tcPr>
            <w:tcW w:w="2834" w:type="dxa"/>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5</w:t>
            </w:r>
          </w:p>
        </w:tc>
        <w:tc>
          <w:tcPr>
            <w:tcW w:w="852" w:type="dxa"/>
            <w:gridSpan w:val="2"/>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6</w:t>
            </w:r>
          </w:p>
        </w:tc>
        <w:tc>
          <w:tcPr>
            <w:tcW w:w="2409" w:type="dxa"/>
            <w:gridSpan w:val="3"/>
            <w:tcBorders>
              <w:top w:val="single" w:sz="4" w:space="0" w:color="auto"/>
              <w:left w:val="single" w:sz="4" w:space="0" w:color="auto"/>
              <w:bottom w:val="single" w:sz="4" w:space="0" w:color="auto"/>
              <w:right w:val="single" w:sz="4" w:space="0" w:color="auto"/>
            </w:tcBorders>
            <w:shd w:val="clear" w:color="auto" w:fill="auto"/>
            <w:hideMark/>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7</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5A52E0" w:rsidRPr="00B02FBD" w:rsidRDefault="005A52E0" w:rsidP="00A07B9E">
            <w:pPr>
              <w:autoSpaceDE w:val="0"/>
              <w:autoSpaceDN w:val="0"/>
              <w:adjustRightInd w:val="0"/>
              <w:jc w:val="center"/>
              <w:rPr>
                <w:rFonts w:eastAsia="Calibri"/>
                <w:sz w:val="20"/>
                <w:szCs w:val="20"/>
              </w:rPr>
            </w:pPr>
            <w:r w:rsidRPr="00B02FBD">
              <w:rPr>
                <w:rFonts w:eastAsia="Calibri"/>
                <w:sz w:val="20"/>
                <w:szCs w:val="20"/>
              </w:rPr>
              <w:t>8</w:t>
            </w:r>
          </w:p>
        </w:tc>
      </w:tr>
      <w:tr w:rsidR="005A52E0" w:rsidTr="000A6021">
        <w:tc>
          <w:tcPr>
            <w:tcW w:w="15877" w:type="dxa"/>
            <w:gridSpan w:val="12"/>
            <w:tcBorders>
              <w:top w:val="single" w:sz="4" w:space="0" w:color="auto"/>
              <w:left w:val="single" w:sz="4" w:space="0" w:color="auto"/>
              <w:bottom w:val="single" w:sz="4" w:space="0" w:color="auto"/>
              <w:right w:val="single" w:sz="4" w:space="0" w:color="auto"/>
            </w:tcBorders>
            <w:hideMark/>
          </w:tcPr>
          <w:p w:rsidR="005A52E0" w:rsidRPr="00B02FBD" w:rsidRDefault="005A52E0" w:rsidP="005A52E0">
            <w:pPr>
              <w:autoSpaceDE w:val="0"/>
              <w:autoSpaceDN w:val="0"/>
              <w:adjustRightInd w:val="0"/>
              <w:jc w:val="center"/>
              <w:rPr>
                <w:rFonts w:eastAsia="Calibri"/>
                <w:b/>
                <w:sz w:val="20"/>
                <w:szCs w:val="20"/>
                <w:lang w:val="en-US"/>
              </w:rPr>
            </w:pPr>
            <w:r w:rsidRPr="00B02FBD">
              <w:rPr>
                <w:rFonts w:eastAsia="Calibri"/>
                <w:b/>
                <w:sz w:val="20"/>
                <w:szCs w:val="20"/>
                <w:lang w:val="en-US"/>
              </w:rPr>
              <w:t>I</w:t>
            </w:r>
            <w:r w:rsidRPr="00B02FBD">
              <w:rPr>
                <w:rFonts w:eastAsia="Calibri"/>
                <w:b/>
                <w:sz w:val="20"/>
                <w:szCs w:val="20"/>
              </w:rPr>
              <w:t>II этап (20</w:t>
            </w:r>
            <w:r w:rsidRPr="00B02FBD">
              <w:rPr>
                <w:rFonts w:eastAsia="Calibri"/>
                <w:b/>
                <w:sz w:val="20"/>
                <w:szCs w:val="20"/>
                <w:lang w:val="en-US"/>
              </w:rPr>
              <w:t>2</w:t>
            </w:r>
            <w:r w:rsidRPr="00B02FBD">
              <w:rPr>
                <w:rFonts w:eastAsia="Calibri"/>
                <w:b/>
                <w:sz w:val="20"/>
                <w:szCs w:val="20"/>
              </w:rPr>
              <w:t>2 г. - 202</w:t>
            </w:r>
            <w:r w:rsidRPr="00B02FBD">
              <w:rPr>
                <w:rFonts w:eastAsia="Calibri"/>
                <w:b/>
                <w:sz w:val="20"/>
                <w:szCs w:val="20"/>
                <w:lang w:val="en-US"/>
              </w:rPr>
              <w:t>6</w:t>
            </w:r>
            <w:r w:rsidRPr="00B02FBD">
              <w:rPr>
                <w:rFonts w:eastAsia="Calibri"/>
                <w:b/>
                <w:sz w:val="20"/>
                <w:szCs w:val="20"/>
              </w:rPr>
              <w:t xml:space="preserve"> г.)</w:t>
            </w:r>
          </w:p>
        </w:tc>
      </w:tr>
      <w:tr w:rsidR="005A52E0" w:rsidTr="000A6021">
        <w:tc>
          <w:tcPr>
            <w:tcW w:w="15877" w:type="dxa"/>
            <w:gridSpan w:val="12"/>
            <w:tcBorders>
              <w:top w:val="single" w:sz="4" w:space="0" w:color="auto"/>
              <w:left w:val="single" w:sz="4" w:space="0" w:color="auto"/>
              <w:bottom w:val="single" w:sz="4" w:space="0" w:color="auto"/>
              <w:right w:val="single" w:sz="4" w:space="0" w:color="auto"/>
            </w:tcBorders>
            <w:hideMark/>
          </w:tcPr>
          <w:p w:rsidR="005A52E0" w:rsidRPr="00B02FBD" w:rsidRDefault="005A52E0" w:rsidP="00A07B9E">
            <w:pPr>
              <w:autoSpaceDE w:val="0"/>
              <w:autoSpaceDN w:val="0"/>
              <w:adjustRightInd w:val="0"/>
              <w:rPr>
                <w:rStyle w:val="apple-style-span"/>
                <w:b/>
                <w:bCs/>
                <w:sz w:val="20"/>
                <w:szCs w:val="20"/>
              </w:rPr>
            </w:pPr>
            <w:r w:rsidRPr="00B02FBD">
              <w:rPr>
                <w:rStyle w:val="apple-style-span"/>
                <w:b/>
                <w:bCs/>
                <w:sz w:val="20"/>
                <w:szCs w:val="20"/>
              </w:rPr>
              <w:t>Направление 1.Социальная политика</w:t>
            </w:r>
          </w:p>
        </w:tc>
      </w:tr>
      <w:tr w:rsidR="005A52E0" w:rsidTr="000A6021">
        <w:tc>
          <w:tcPr>
            <w:tcW w:w="15877" w:type="dxa"/>
            <w:gridSpan w:val="12"/>
            <w:tcBorders>
              <w:top w:val="single" w:sz="4" w:space="0" w:color="auto"/>
              <w:left w:val="single" w:sz="4" w:space="0" w:color="auto"/>
              <w:bottom w:val="single" w:sz="4" w:space="0" w:color="auto"/>
              <w:right w:val="single" w:sz="4" w:space="0" w:color="auto"/>
            </w:tcBorders>
            <w:hideMark/>
          </w:tcPr>
          <w:p w:rsidR="005A52E0" w:rsidRPr="00B02FBD" w:rsidRDefault="005A52E0" w:rsidP="00A07B9E">
            <w:pPr>
              <w:pStyle w:val="tabletext"/>
              <w:rPr>
                <w:b/>
                <w:sz w:val="20"/>
              </w:rPr>
            </w:pPr>
            <w:r w:rsidRPr="00B02FBD">
              <w:rPr>
                <w:b/>
                <w:sz w:val="20"/>
              </w:rPr>
              <w:t>Цель 1.1.: стабилизация численности населения</w:t>
            </w:r>
            <w:r w:rsidRPr="00B02FBD">
              <w:rPr>
                <w:rFonts w:eastAsia="Calibri"/>
                <w:b/>
                <w:sz w:val="20"/>
              </w:rPr>
              <w:t xml:space="preserve"> </w:t>
            </w:r>
          </w:p>
        </w:tc>
      </w:tr>
      <w:tr w:rsidR="005A52E0" w:rsidTr="000A6021">
        <w:tc>
          <w:tcPr>
            <w:tcW w:w="15877" w:type="dxa"/>
            <w:gridSpan w:val="12"/>
            <w:tcBorders>
              <w:top w:val="single" w:sz="4" w:space="0" w:color="auto"/>
              <w:left w:val="single" w:sz="4" w:space="0" w:color="auto"/>
              <w:bottom w:val="single" w:sz="4" w:space="0" w:color="auto"/>
              <w:right w:val="single" w:sz="4" w:space="0" w:color="auto"/>
            </w:tcBorders>
            <w:hideMark/>
          </w:tcPr>
          <w:p w:rsidR="005A52E0" w:rsidRPr="00B02FBD" w:rsidRDefault="005A52E0" w:rsidP="00A07B9E">
            <w:pPr>
              <w:autoSpaceDE w:val="0"/>
              <w:autoSpaceDN w:val="0"/>
              <w:adjustRightInd w:val="0"/>
              <w:rPr>
                <w:b/>
                <w:sz w:val="20"/>
                <w:szCs w:val="20"/>
              </w:rPr>
            </w:pPr>
            <w:r w:rsidRPr="00B02FBD">
              <w:rPr>
                <w:b/>
                <w:sz w:val="20"/>
                <w:szCs w:val="20"/>
              </w:rPr>
              <w:t>1.1.1.2.1. Создание дополнительных мест для детей дошкольного возраста в муниципальных образовательных учреждениях 1.1.3.1.1.Обеспечение доступности общего образования</w:t>
            </w:r>
          </w:p>
        </w:tc>
      </w:tr>
      <w:tr w:rsidR="00834AF7" w:rsidTr="000A6021">
        <w:trPr>
          <w:trHeight w:val="2408"/>
        </w:trPr>
        <w:tc>
          <w:tcPr>
            <w:tcW w:w="706" w:type="dxa"/>
            <w:tcBorders>
              <w:top w:val="single" w:sz="4" w:space="0" w:color="auto"/>
              <w:left w:val="single" w:sz="4" w:space="0" w:color="auto"/>
              <w:bottom w:val="single" w:sz="4" w:space="0" w:color="auto"/>
              <w:right w:val="single" w:sz="4" w:space="0" w:color="auto"/>
            </w:tcBorders>
            <w:hideMark/>
          </w:tcPr>
          <w:p w:rsidR="00834AF7" w:rsidRPr="00B02FBD" w:rsidRDefault="00834AF7"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1.</w:t>
            </w:r>
          </w:p>
        </w:tc>
        <w:tc>
          <w:tcPr>
            <w:tcW w:w="1278" w:type="dxa"/>
            <w:tcBorders>
              <w:top w:val="single" w:sz="4" w:space="0" w:color="auto"/>
              <w:left w:val="single" w:sz="4" w:space="0" w:color="auto"/>
              <w:bottom w:val="single" w:sz="4" w:space="0" w:color="auto"/>
              <w:right w:val="single" w:sz="4" w:space="0" w:color="auto"/>
            </w:tcBorders>
            <w:hideMark/>
          </w:tcPr>
          <w:p w:rsidR="00834AF7" w:rsidRPr="00B02FBD" w:rsidRDefault="00834AF7" w:rsidP="00B02FBD">
            <w:pPr>
              <w:autoSpaceDE w:val="0"/>
              <w:autoSpaceDN w:val="0"/>
              <w:adjustRightInd w:val="0"/>
              <w:jc w:val="center"/>
              <w:rPr>
                <w:rFonts w:asciiTheme="majorHAnsi" w:eastAsia="Calibri" w:hAnsiTheme="majorHAnsi"/>
                <w:sz w:val="20"/>
                <w:szCs w:val="20"/>
              </w:rPr>
            </w:pPr>
            <w:r w:rsidRPr="00B02FBD">
              <w:rPr>
                <w:rFonts w:asciiTheme="majorHAnsi" w:hAnsiTheme="majorHAnsi"/>
                <w:bCs/>
                <w:sz w:val="20"/>
                <w:szCs w:val="20"/>
              </w:rPr>
              <w:t>Основная школа -детский сад в с</w:t>
            </w:r>
            <w:proofErr w:type="gramStart"/>
            <w:r w:rsidRPr="00B02FBD">
              <w:rPr>
                <w:rFonts w:asciiTheme="majorHAnsi" w:hAnsiTheme="majorHAnsi"/>
                <w:bCs/>
                <w:sz w:val="20"/>
                <w:szCs w:val="20"/>
              </w:rPr>
              <w:t>.Д</w:t>
            </w:r>
            <w:proofErr w:type="gramEnd"/>
            <w:r w:rsidRPr="00B02FBD">
              <w:rPr>
                <w:rFonts w:asciiTheme="majorHAnsi" w:hAnsiTheme="majorHAnsi"/>
                <w:bCs/>
                <w:sz w:val="20"/>
                <w:szCs w:val="20"/>
              </w:rPr>
              <w:t>оег</w:t>
            </w:r>
          </w:p>
        </w:tc>
        <w:tc>
          <w:tcPr>
            <w:tcW w:w="2269" w:type="dxa"/>
            <w:gridSpan w:val="2"/>
            <w:tcBorders>
              <w:top w:val="single" w:sz="4" w:space="0" w:color="auto"/>
              <w:left w:val="single" w:sz="4" w:space="0" w:color="auto"/>
              <w:right w:val="single" w:sz="4" w:space="0" w:color="auto"/>
            </w:tcBorders>
            <w:hideMark/>
          </w:tcPr>
          <w:p w:rsidR="00834AF7" w:rsidRPr="00B02FBD" w:rsidRDefault="00834AF7" w:rsidP="00B02FBD">
            <w:pPr>
              <w:pStyle w:val="tabletext"/>
              <w:rPr>
                <w:rFonts w:asciiTheme="majorHAnsi" w:eastAsia="Calibri" w:hAnsiTheme="majorHAnsi"/>
                <w:sz w:val="20"/>
              </w:rPr>
            </w:pPr>
            <w:r w:rsidRPr="00B02FBD">
              <w:rPr>
                <w:rFonts w:asciiTheme="majorHAnsi" w:hAnsiTheme="majorHAnsi"/>
                <w:sz w:val="20"/>
              </w:rPr>
              <w:t>Строительство образовательного учреждения на 60 мест в с. Доег Юсьвинского муниципального округа Пермского края</w:t>
            </w:r>
          </w:p>
        </w:tc>
        <w:tc>
          <w:tcPr>
            <w:tcW w:w="1701" w:type="dxa"/>
            <w:tcBorders>
              <w:top w:val="single" w:sz="4" w:space="0" w:color="auto"/>
              <w:left w:val="single" w:sz="4" w:space="0" w:color="auto"/>
              <w:bottom w:val="single" w:sz="4" w:space="0" w:color="auto"/>
              <w:right w:val="single" w:sz="4" w:space="0" w:color="auto"/>
            </w:tcBorders>
            <w:hideMark/>
          </w:tcPr>
          <w:p w:rsidR="00834AF7" w:rsidRPr="00B02FBD" w:rsidRDefault="00834AF7"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Создание 60 мест</w:t>
            </w:r>
          </w:p>
        </w:tc>
        <w:tc>
          <w:tcPr>
            <w:tcW w:w="2834" w:type="dxa"/>
            <w:tcBorders>
              <w:top w:val="single" w:sz="4" w:space="0" w:color="auto"/>
              <w:left w:val="single" w:sz="4" w:space="0" w:color="auto"/>
              <w:bottom w:val="single" w:sz="4" w:space="0" w:color="auto"/>
              <w:right w:val="single" w:sz="4" w:space="0" w:color="auto"/>
            </w:tcBorders>
          </w:tcPr>
          <w:p w:rsidR="00834AF7" w:rsidRPr="00B02FBD" w:rsidRDefault="00834AF7"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образования Юсьвинского муниципального округа Пермского края»</w:t>
            </w:r>
          </w:p>
          <w:p w:rsidR="00834AF7" w:rsidRPr="00B02FBD" w:rsidRDefault="00834AF7" w:rsidP="00B02FBD">
            <w:pPr>
              <w:autoSpaceDE w:val="0"/>
              <w:autoSpaceDN w:val="0"/>
              <w:adjustRightInd w:val="0"/>
              <w:jc w:val="both"/>
              <w:rPr>
                <w:rFonts w:asciiTheme="majorHAnsi" w:hAnsiTheme="majorHAnsi"/>
                <w:sz w:val="20"/>
                <w:szCs w:val="20"/>
              </w:rPr>
            </w:pPr>
          </w:p>
          <w:p w:rsidR="00834AF7" w:rsidRPr="00B02FBD" w:rsidRDefault="00834AF7"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 xml:space="preserve">Бюджет Юсьвинского муниципального округа Пермского края, </w:t>
            </w:r>
          </w:p>
          <w:p w:rsidR="00834AF7" w:rsidRPr="00B02FBD" w:rsidRDefault="00834AF7" w:rsidP="00B02FBD">
            <w:pPr>
              <w:autoSpaceDE w:val="0"/>
              <w:autoSpaceDN w:val="0"/>
              <w:adjustRightInd w:val="0"/>
              <w:rPr>
                <w:rFonts w:asciiTheme="majorHAnsi" w:eastAsia="Calibri" w:hAnsiTheme="majorHAnsi"/>
                <w:sz w:val="20"/>
                <w:szCs w:val="20"/>
              </w:rPr>
            </w:pPr>
            <w:r w:rsidRPr="00B02FBD">
              <w:rPr>
                <w:rFonts w:asciiTheme="majorHAnsi" w:eastAsia="Microsoft YaHei" w:hAnsiTheme="majorHAnsi"/>
                <w:sz w:val="20"/>
                <w:szCs w:val="20"/>
              </w:rPr>
              <w:t xml:space="preserve"> 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hideMark/>
          </w:tcPr>
          <w:p w:rsidR="00834AF7" w:rsidRPr="00B02FBD" w:rsidRDefault="00834AF7"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2022-2024</w:t>
            </w:r>
          </w:p>
        </w:tc>
        <w:tc>
          <w:tcPr>
            <w:tcW w:w="2409" w:type="dxa"/>
            <w:gridSpan w:val="3"/>
            <w:tcBorders>
              <w:top w:val="single" w:sz="4" w:space="0" w:color="auto"/>
              <w:left w:val="single" w:sz="4" w:space="0" w:color="auto"/>
              <w:bottom w:val="single" w:sz="4" w:space="0" w:color="auto"/>
              <w:right w:val="single" w:sz="4" w:space="0" w:color="auto"/>
            </w:tcBorders>
            <w:hideMark/>
          </w:tcPr>
          <w:p w:rsidR="00834AF7" w:rsidRPr="00B02FBD" w:rsidRDefault="00834AF7"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Управление образования, отдел территориального развития администрации Юсьвинского муниципального округа Пермского края</w:t>
            </w:r>
          </w:p>
          <w:p w:rsidR="00834AF7" w:rsidRPr="00B02FBD" w:rsidRDefault="00834AF7"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834AF7" w:rsidRPr="00B02FBD" w:rsidRDefault="00834AF7" w:rsidP="00B02FBD">
            <w:pPr>
              <w:pStyle w:val="tabletext"/>
              <w:rPr>
                <w:rFonts w:asciiTheme="majorHAnsi" w:eastAsia="Calibri" w:hAnsiTheme="majorHAnsi"/>
                <w:sz w:val="20"/>
              </w:rPr>
            </w:pPr>
            <w:r w:rsidRPr="00B02FBD">
              <w:rPr>
                <w:rFonts w:asciiTheme="majorHAnsi" w:eastAsia="Calibri" w:hAnsiTheme="majorHAnsi"/>
                <w:sz w:val="20"/>
              </w:rPr>
              <w:t xml:space="preserve"> </w:t>
            </w:r>
            <w:r w:rsidRPr="00B02FBD">
              <w:rPr>
                <w:rFonts w:asciiTheme="majorHAnsi" w:hAnsiTheme="majorHAnsi"/>
                <w:sz w:val="20"/>
              </w:rPr>
              <w:t xml:space="preserve">Муниципальный контракт 0856300003822000094 от </w:t>
            </w:r>
            <w:r w:rsidRPr="00B02FBD">
              <w:rPr>
                <w:rFonts w:asciiTheme="majorHAnsi" w:hAnsiTheme="majorHAnsi"/>
                <w:sz w:val="20"/>
                <w:lang w:val="ru-RU"/>
              </w:rPr>
              <w:t>2</w:t>
            </w:r>
            <w:r w:rsidRPr="00B02FBD">
              <w:rPr>
                <w:rFonts w:asciiTheme="majorHAnsi" w:hAnsiTheme="majorHAnsi"/>
                <w:sz w:val="20"/>
              </w:rPr>
              <w:t>2.0</w:t>
            </w:r>
            <w:r w:rsidRPr="00B02FBD">
              <w:rPr>
                <w:rFonts w:asciiTheme="majorHAnsi" w:hAnsiTheme="majorHAnsi"/>
                <w:sz w:val="20"/>
                <w:lang w:val="ru-RU"/>
              </w:rPr>
              <w:t>7</w:t>
            </w:r>
            <w:r w:rsidRPr="00B02FBD">
              <w:rPr>
                <w:rFonts w:asciiTheme="majorHAnsi" w:hAnsiTheme="majorHAnsi"/>
                <w:sz w:val="20"/>
              </w:rPr>
              <w:t>.20</w:t>
            </w:r>
            <w:r w:rsidRPr="00B02FBD">
              <w:rPr>
                <w:rFonts w:asciiTheme="majorHAnsi" w:hAnsiTheme="majorHAnsi"/>
                <w:sz w:val="20"/>
                <w:lang w:val="ru-RU"/>
              </w:rPr>
              <w:t>2</w:t>
            </w:r>
            <w:r w:rsidRPr="00B02FBD">
              <w:rPr>
                <w:rFonts w:asciiTheme="majorHAnsi" w:hAnsiTheme="majorHAnsi"/>
                <w:sz w:val="20"/>
              </w:rPr>
              <w:t>2 ООО «СК Славянский Дом»</w:t>
            </w:r>
          </w:p>
          <w:p w:rsidR="00834AF7" w:rsidRPr="00B02FBD" w:rsidRDefault="00834AF7" w:rsidP="00B02FBD">
            <w:pPr>
              <w:rPr>
                <w:rFonts w:asciiTheme="majorHAnsi" w:eastAsia="Calibri" w:hAnsiTheme="majorHAnsi"/>
                <w:sz w:val="20"/>
                <w:szCs w:val="20"/>
              </w:rPr>
            </w:pPr>
            <w:r w:rsidRPr="00B02FBD">
              <w:rPr>
                <w:rFonts w:asciiTheme="majorHAnsi" w:eastAsia="Calibri" w:hAnsiTheme="majorHAnsi"/>
                <w:sz w:val="20"/>
                <w:szCs w:val="20"/>
              </w:rPr>
              <w:t>Строительство объекта предусмотрено на 2022-2023 годы</w:t>
            </w:r>
          </w:p>
        </w:tc>
      </w:tr>
      <w:tr w:rsidR="005B32E7" w:rsidTr="000A6021">
        <w:trPr>
          <w:trHeight w:val="364"/>
        </w:trPr>
        <w:tc>
          <w:tcPr>
            <w:tcW w:w="15877" w:type="dxa"/>
            <w:gridSpan w:val="12"/>
            <w:tcBorders>
              <w:top w:val="single" w:sz="4" w:space="0" w:color="auto"/>
              <w:left w:val="single" w:sz="4" w:space="0" w:color="auto"/>
              <w:bottom w:val="single" w:sz="4" w:space="0" w:color="auto"/>
              <w:right w:val="single" w:sz="4" w:space="0" w:color="auto"/>
            </w:tcBorders>
          </w:tcPr>
          <w:p w:rsidR="005B32E7" w:rsidRPr="00B02FBD" w:rsidRDefault="005B32E7" w:rsidP="00B02FBD">
            <w:pPr>
              <w:pStyle w:val="tabletext"/>
              <w:rPr>
                <w:rFonts w:asciiTheme="majorHAnsi" w:eastAsia="Calibri" w:hAnsiTheme="majorHAnsi"/>
                <w:b/>
                <w:sz w:val="20"/>
              </w:rPr>
            </w:pPr>
            <w:r w:rsidRPr="00B02FBD">
              <w:rPr>
                <w:rFonts w:asciiTheme="majorHAnsi" w:eastAsia="Calibri" w:hAnsiTheme="majorHAnsi"/>
                <w:b/>
                <w:sz w:val="20"/>
              </w:rPr>
              <w:lastRenderedPageBreak/>
              <w:t>1.1.3.1</w:t>
            </w:r>
            <w:r w:rsidRPr="00B02FBD">
              <w:rPr>
                <w:rFonts w:asciiTheme="majorHAnsi" w:hAnsiTheme="majorHAnsi"/>
                <w:b/>
                <w:color w:val="000000"/>
                <w:sz w:val="20"/>
              </w:rPr>
              <w:t xml:space="preserve"> Повышение доступности и качества общего образования</w:t>
            </w:r>
          </w:p>
        </w:tc>
      </w:tr>
      <w:tr w:rsidR="00D74715" w:rsidTr="000A6021">
        <w:tc>
          <w:tcPr>
            <w:tcW w:w="706" w:type="dxa"/>
            <w:tcBorders>
              <w:top w:val="nil"/>
              <w:left w:val="single" w:sz="4" w:space="0" w:color="auto"/>
              <w:bottom w:val="single" w:sz="4" w:space="0" w:color="auto"/>
              <w:right w:val="single" w:sz="4" w:space="0" w:color="auto"/>
            </w:tcBorders>
          </w:tcPr>
          <w:p w:rsidR="00D74715"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2.</w:t>
            </w:r>
          </w:p>
        </w:tc>
        <w:tc>
          <w:tcPr>
            <w:tcW w:w="1278" w:type="dxa"/>
            <w:tcBorders>
              <w:top w:val="nil"/>
              <w:left w:val="single" w:sz="4" w:space="0" w:color="auto"/>
              <w:bottom w:val="single" w:sz="4" w:space="0" w:color="auto"/>
              <w:right w:val="single" w:sz="4" w:space="0" w:color="auto"/>
            </w:tcBorders>
          </w:tcPr>
          <w:p w:rsidR="00D74715" w:rsidRPr="00B02FBD" w:rsidRDefault="00D74715"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Майкорская ОШИ для детей ОВЗ</w:t>
            </w:r>
          </w:p>
        </w:tc>
        <w:tc>
          <w:tcPr>
            <w:tcW w:w="2269" w:type="dxa"/>
            <w:gridSpan w:val="2"/>
            <w:tcBorders>
              <w:top w:val="single" w:sz="4" w:space="0" w:color="auto"/>
              <w:left w:val="single" w:sz="4" w:space="0" w:color="auto"/>
              <w:bottom w:val="single" w:sz="4" w:space="0" w:color="auto"/>
              <w:right w:val="single" w:sz="4" w:space="0" w:color="auto"/>
            </w:tcBorders>
          </w:tcPr>
          <w:p w:rsidR="00D74715" w:rsidRPr="00B02FBD" w:rsidRDefault="00D74715"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Текущий ремонт МБОУ "Майкорская ОШИ для детей с ОВЗ"</w:t>
            </w:r>
          </w:p>
        </w:tc>
        <w:tc>
          <w:tcPr>
            <w:tcW w:w="1701" w:type="dxa"/>
            <w:tcBorders>
              <w:top w:val="nil"/>
              <w:left w:val="single" w:sz="4" w:space="0" w:color="auto"/>
              <w:bottom w:val="single" w:sz="4" w:space="0" w:color="auto"/>
              <w:right w:val="single" w:sz="4" w:space="0" w:color="auto"/>
            </w:tcBorders>
          </w:tcPr>
          <w:p w:rsidR="00D74715" w:rsidRPr="00B02FBD" w:rsidRDefault="00441102" w:rsidP="00B02FBD">
            <w:pPr>
              <w:autoSpaceDE w:val="0"/>
              <w:autoSpaceDN w:val="0"/>
              <w:adjustRightInd w:val="0"/>
              <w:rPr>
                <w:rFonts w:asciiTheme="majorHAnsi" w:hAnsiTheme="majorHAnsi"/>
                <w:sz w:val="20"/>
                <w:szCs w:val="20"/>
                <w:lang w:eastAsia="en-US"/>
              </w:rPr>
            </w:pPr>
            <w:r w:rsidRPr="00B02FBD">
              <w:rPr>
                <w:rFonts w:asciiTheme="majorHAnsi" w:hAnsiTheme="majorHAnsi"/>
                <w:color w:val="000000"/>
                <w:sz w:val="20"/>
                <w:szCs w:val="20"/>
              </w:rPr>
              <w:t>Повышение доступности и качества общего образования</w:t>
            </w:r>
          </w:p>
        </w:tc>
        <w:tc>
          <w:tcPr>
            <w:tcW w:w="2834" w:type="dxa"/>
            <w:tcBorders>
              <w:top w:val="nil"/>
              <w:left w:val="single" w:sz="4" w:space="0" w:color="auto"/>
              <w:bottom w:val="single" w:sz="4" w:space="0" w:color="auto"/>
              <w:right w:val="single" w:sz="4" w:space="0" w:color="auto"/>
            </w:tcBorders>
          </w:tcPr>
          <w:p w:rsidR="00441102" w:rsidRPr="00B02FBD" w:rsidRDefault="00441102"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образования Юсьвинского муниципального округа Пермского края»</w:t>
            </w:r>
          </w:p>
          <w:p w:rsidR="00D74715" w:rsidRPr="00B02FBD" w:rsidRDefault="00D74715" w:rsidP="00B02FBD">
            <w:pPr>
              <w:autoSpaceDE w:val="0"/>
              <w:autoSpaceDN w:val="0"/>
              <w:adjustRightInd w:val="0"/>
              <w:jc w:val="both"/>
              <w:rPr>
                <w:rFonts w:asciiTheme="majorHAnsi" w:hAnsiTheme="majorHAnsi"/>
                <w:sz w:val="20"/>
                <w:szCs w:val="20"/>
              </w:rPr>
            </w:pPr>
          </w:p>
        </w:tc>
        <w:tc>
          <w:tcPr>
            <w:tcW w:w="852" w:type="dxa"/>
            <w:gridSpan w:val="2"/>
            <w:tcBorders>
              <w:top w:val="nil"/>
              <w:left w:val="single" w:sz="4" w:space="0" w:color="auto"/>
              <w:bottom w:val="single" w:sz="4" w:space="0" w:color="auto"/>
              <w:right w:val="single" w:sz="4" w:space="0" w:color="auto"/>
            </w:tcBorders>
          </w:tcPr>
          <w:p w:rsidR="00D74715" w:rsidRPr="00B02FBD" w:rsidRDefault="00D74715"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t>2022</w:t>
            </w:r>
          </w:p>
        </w:tc>
        <w:tc>
          <w:tcPr>
            <w:tcW w:w="2409" w:type="dxa"/>
            <w:gridSpan w:val="3"/>
            <w:tcBorders>
              <w:top w:val="nil"/>
              <w:left w:val="single" w:sz="4" w:space="0" w:color="auto"/>
              <w:bottom w:val="single" w:sz="4" w:space="0" w:color="auto"/>
              <w:right w:val="single" w:sz="4" w:space="0" w:color="auto"/>
            </w:tcBorders>
          </w:tcPr>
          <w:p w:rsidR="00D74715" w:rsidRPr="00B02FBD" w:rsidRDefault="00D74715"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Управление образования</w:t>
            </w:r>
          </w:p>
        </w:tc>
        <w:tc>
          <w:tcPr>
            <w:tcW w:w="3828" w:type="dxa"/>
            <w:tcBorders>
              <w:top w:val="single" w:sz="4" w:space="0" w:color="auto"/>
              <w:left w:val="single" w:sz="4" w:space="0" w:color="auto"/>
              <w:bottom w:val="single" w:sz="4" w:space="0" w:color="auto"/>
              <w:right w:val="single" w:sz="4" w:space="0" w:color="auto"/>
            </w:tcBorders>
          </w:tcPr>
          <w:p w:rsidR="00D74715" w:rsidRPr="00B02FBD" w:rsidRDefault="00D74715" w:rsidP="00B02FBD">
            <w:pPr>
              <w:rPr>
                <w:rFonts w:asciiTheme="majorHAnsi" w:hAnsiTheme="majorHAnsi"/>
                <w:sz w:val="20"/>
                <w:szCs w:val="20"/>
              </w:rPr>
            </w:pPr>
            <w:r w:rsidRPr="00B02FBD">
              <w:rPr>
                <w:rFonts w:asciiTheme="majorHAnsi" w:hAnsiTheme="majorHAnsi"/>
                <w:sz w:val="20"/>
                <w:szCs w:val="20"/>
              </w:rPr>
              <w:t xml:space="preserve"> Муниципальный контракт 0856300003822000030 от 21.03.2022 ООО «Профстрой» Выполнение работ по текущему ремонту системы отопления.</w:t>
            </w:r>
          </w:p>
          <w:p w:rsidR="00D74715" w:rsidRPr="00B02FBD" w:rsidRDefault="00D74715" w:rsidP="00B02FBD">
            <w:pPr>
              <w:rPr>
                <w:rFonts w:asciiTheme="majorHAnsi" w:hAnsiTheme="majorHAnsi"/>
                <w:sz w:val="20"/>
                <w:szCs w:val="20"/>
              </w:rPr>
            </w:pPr>
            <w:r w:rsidRPr="00B02FBD">
              <w:rPr>
                <w:rFonts w:asciiTheme="majorHAnsi" w:hAnsiTheme="majorHAnsi"/>
                <w:sz w:val="20"/>
                <w:szCs w:val="20"/>
              </w:rPr>
              <w:t xml:space="preserve"> Муниципальный контракт 08563000038220000</w:t>
            </w:r>
            <w:r w:rsidR="0092340E" w:rsidRPr="00B02FBD">
              <w:rPr>
                <w:rFonts w:asciiTheme="majorHAnsi" w:hAnsiTheme="majorHAnsi"/>
                <w:sz w:val="20"/>
                <w:szCs w:val="20"/>
              </w:rPr>
              <w:t>29</w:t>
            </w:r>
            <w:r w:rsidRPr="00B02FBD">
              <w:rPr>
                <w:rFonts w:asciiTheme="majorHAnsi" w:hAnsiTheme="majorHAnsi"/>
                <w:sz w:val="20"/>
                <w:szCs w:val="20"/>
              </w:rPr>
              <w:t xml:space="preserve"> от 2</w:t>
            </w:r>
            <w:r w:rsidR="0092340E" w:rsidRPr="00B02FBD">
              <w:rPr>
                <w:rFonts w:asciiTheme="majorHAnsi" w:hAnsiTheme="majorHAnsi"/>
                <w:sz w:val="20"/>
                <w:szCs w:val="20"/>
              </w:rPr>
              <w:t>3</w:t>
            </w:r>
            <w:r w:rsidRPr="00B02FBD">
              <w:rPr>
                <w:rFonts w:asciiTheme="majorHAnsi" w:hAnsiTheme="majorHAnsi"/>
                <w:sz w:val="20"/>
                <w:szCs w:val="20"/>
              </w:rPr>
              <w:t>.03.2022 ООО «</w:t>
            </w:r>
            <w:r w:rsidR="0092340E" w:rsidRPr="00B02FBD">
              <w:rPr>
                <w:rFonts w:asciiTheme="majorHAnsi" w:hAnsiTheme="majorHAnsi"/>
                <w:sz w:val="20"/>
                <w:szCs w:val="20"/>
              </w:rPr>
              <w:t>Стройинвест</w:t>
            </w:r>
            <w:r w:rsidRPr="00B02FBD">
              <w:rPr>
                <w:rFonts w:asciiTheme="majorHAnsi" w:hAnsiTheme="majorHAnsi"/>
                <w:sz w:val="20"/>
                <w:szCs w:val="20"/>
              </w:rPr>
              <w:t xml:space="preserve">» Выполнение работ по текущему ремонту </w:t>
            </w:r>
            <w:r w:rsidR="0092340E" w:rsidRPr="00B02FBD">
              <w:rPr>
                <w:rFonts w:asciiTheme="majorHAnsi" w:hAnsiTheme="majorHAnsi"/>
                <w:sz w:val="20"/>
                <w:szCs w:val="20"/>
              </w:rPr>
              <w:t>полов в коридорах 1 и 2 этажей здания.</w:t>
            </w:r>
          </w:p>
        </w:tc>
      </w:tr>
      <w:tr w:rsidR="005B32E7" w:rsidTr="000A6021">
        <w:tc>
          <w:tcPr>
            <w:tcW w:w="15877" w:type="dxa"/>
            <w:gridSpan w:val="12"/>
            <w:tcBorders>
              <w:top w:val="nil"/>
              <w:left w:val="single" w:sz="4" w:space="0" w:color="auto"/>
              <w:bottom w:val="single" w:sz="4" w:space="0" w:color="auto"/>
              <w:right w:val="single" w:sz="4" w:space="0" w:color="auto"/>
            </w:tcBorders>
          </w:tcPr>
          <w:p w:rsidR="005B32E7" w:rsidRPr="00B02FBD" w:rsidRDefault="005B32E7" w:rsidP="00B02FBD">
            <w:pPr>
              <w:rPr>
                <w:rFonts w:asciiTheme="majorHAnsi" w:hAnsiTheme="majorHAnsi"/>
                <w:b/>
                <w:sz w:val="20"/>
                <w:szCs w:val="20"/>
              </w:rPr>
            </w:pPr>
            <w:r w:rsidRPr="00B02FBD">
              <w:rPr>
                <w:rFonts w:asciiTheme="majorHAnsi" w:hAnsiTheme="majorHAnsi"/>
                <w:b/>
                <w:sz w:val="20"/>
                <w:szCs w:val="20"/>
              </w:rPr>
              <w:t>1.1.3.3.2</w:t>
            </w:r>
            <w:r w:rsidR="00244B93" w:rsidRPr="00B02FBD">
              <w:rPr>
                <w:rFonts w:asciiTheme="majorHAnsi" w:hAnsiTheme="majorHAnsi"/>
                <w:b/>
                <w:sz w:val="20"/>
                <w:szCs w:val="20"/>
              </w:rPr>
              <w:t xml:space="preserve"> </w:t>
            </w:r>
            <w:r w:rsidR="00244B93" w:rsidRPr="00B02FBD">
              <w:rPr>
                <w:rFonts w:asciiTheme="majorHAnsi" w:hAnsiTheme="majorHAnsi"/>
                <w:b/>
                <w:color w:val="000000"/>
                <w:sz w:val="20"/>
                <w:szCs w:val="20"/>
              </w:rPr>
              <w:t>Формирование широкого событийного ряда, направленного на вовлечение в культурные процессы и творческую самореализацию жителей округа</w:t>
            </w:r>
          </w:p>
        </w:tc>
      </w:tr>
      <w:tr w:rsidR="008907C8" w:rsidTr="000A6021">
        <w:tc>
          <w:tcPr>
            <w:tcW w:w="706" w:type="dxa"/>
            <w:tcBorders>
              <w:top w:val="nil"/>
              <w:left w:val="single" w:sz="4" w:space="0" w:color="auto"/>
              <w:bottom w:val="single" w:sz="4" w:space="0" w:color="auto"/>
              <w:right w:val="single" w:sz="4" w:space="0" w:color="auto"/>
            </w:tcBorders>
          </w:tcPr>
          <w:p w:rsidR="008907C8"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3.</w:t>
            </w:r>
          </w:p>
        </w:tc>
        <w:tc>
          <w:tcPr>
            <w:tcW w:w="1278"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sz w:val="20"/>
                <w:szCs w:val="20"/>
              </w:rPr>
            </w:pPr>
            <w:r w:rsidRPr="00B02FBD">
              <w:rPr>
                <w:rFonts w:asciiTheme="majorHAnsi" w:hAnsiTheme="majorHAnsi"/>
                <w:sz w:val="20"/>
                <w:szCs w:val="20"/>
                <w:lang w:eastAsia="en-US"/>
              </w:rPr>
              <w:t xml:space="preserve">МБУК «ЦНК «Ассяма </w:t>
            </w:r>
            <w:r w:rsidR="00A07B9E" w:rsidRPr="00B02FBD">
              <w:rPr>
                <w:rFonts w:asciiTheme="majorHAnsi" w:hAnsiTheme="majorHAnsi"/>
                <w:sz w:val="20"/>
                <w:szCs w:val="20"/>
                <w:lang w:eastAsia="en-US"/>
              </w:rPr>
              <w:t xml:space="preserve"> Г</w:t>
            </w:r>
            <w:r w:rsidRPr="00B02FBD">
              <w:rPr>
                <w:rFonts w:asciiTheme="majorHAnsi" w:hAnsiTheme="majorHAnsi"/>
                <w:sz w:val="20"/>
                <w:szCs w:val="20"/>
                <w:lang w:eastAsia="en-US"/>
              </w:rPr>
              <w:t>орт»</w:t>
            </w:r>
          </w:p>
        </w:tc>
        <w:tc>
          <w:tcPr>
            <w:tcW w:w="2269" w:type="dxa"/>
            <w:gridSpan w:val="2"/>
            <w:tcBorders>
              <w:top w:val="single" w:sz="4" w:space="0" w:color="auto"/>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lang w:eastAsia="en-US"/>
              </w:rPr>
              <w:t>Приобретение одежды сцены, замена электроосвещения для МБУК «ЦНК «Ассяма горт» /с</w:t>
            </w:r>
            <w:proofErr w:type="gramStart"/>
            <w:r w:rsidRPr="00B02FBD">
              <w:rPr>
                <w:rFonts w:asciiTheme="majorHAnsi" w:hAnsiTheme="majorHAnsi"/>
                <w:sz w:val="20"/>
                <w:szCs w:val="20"/>
                <w:lang w:eastAsia="en-US"/>
              </w:rPr>
              <w:t>.А</w:t>
            </w:r>
            <w:proofErr w:type="gramEnd"/>
            <w:r w:rsidRPr="00B02FBD">
              <w:rPr>
                <w:rFonts w:asciiTheme="majorHAnsi" w:hAnsiTheme="majorHAnsi"/>
                <w:sz w:val="20"/>
                <w:szCs w:val="20"/>
                <w:lang w:eastAsia="en-US"/>
              </w:rPr>
              <w:t>рхангельское , Юсьвинский район, Пермский край</w:t>
            </w:r>
          </w:p>
        </w:tc>
        <w:tc>
          <w:tcPr>
            <w:tcW w:w="1701"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Приведение в нормативное состояние учреждений культуры и учреждений образования в сфере культуры</w:t>
            </w:r>
          </w:p>
        </w:tc>
        <w:tc>
          <w:tcPr>
            <w:tcW w:w="2834"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w:t>
            </w:r>
          </w:p>
        </w:tc>
        <w:tc>
          <w:tcPr>
            <w:tcW w:w="852" w:type="dxa"/>
            <w:gridSpan w:val="2"/>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t>2022</w:t>
            </w:r>
          </w:p>
        </w:tc>
        <w:tc>
          <w:tcPr>
            <w:tcW w:w="2409" w:type="dxa"/>
            <w:gridSpan w:val="3"/>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культуры, молодежной политики и спорта,</w:t>
            </w:r>
          </w:p>
        </w:tc>
        <w:tc>
          <w:tcPr>
            <w:tcW w:w="3828" w:type="dxa"/>
            <w:tcBorders>
              <w:top w:val="single" w:sz="4" w:space="0" w:color="auto"/>
              <w:left w:val="single" w:sz="4" w:space="0" w:color="auto"/>
              <w:bottom w:val="single" w:sz="4" w:space="0" w:color="auto"/>
              <w:right w:val="single" w:sz="4" w:space="0" w:color="auto"/>
            </w:tcBorders>
          </w:tcPr>
          <w:p w:rsidR="008907C8" w:rsidRPr="00B02FBD" w:rsidRDefault="00E14641" w:rsidP="00B02FBD">
            <w:pPr>
              <w:rPr>
                <w:rFonts w:asciiTheme="majorHAnsi" w:hAnsiTheme="majorHAnsi"/>
                <w:sz w:val="20"/>
                <w:szCs w:val="20"/>
              </w:rPr>
            </w:pPr>
            <w:r w:rsidRPr="00B02FBD">
              <w:rPr>
                <w:rFonts w:asciiTheme="majorHAnsi" w:eastAsia="Calibri" w:hAnsiTheme="majorHAnsi"/>
                <w:sz w:val="20"/>
                <w:szCs w:val="20"/>
              </w:rPr>
              <w:t>Мероприятие исполнено</w:t>
            </w:r>
          </w:p>
        </w:tc>
      </w:tr>
      <w:tr w:rsidR="008907C8" w:rsidTr="000A6021">
        <w:trPr>
          <w:trHeight w:val="308"/>
        </w:trPr>
        <w:tc>
          <w:tcPr>
            <w:tcW w:w="706" w:type="dxa"/>
            <w:tcBorders>
              <w:top w:val="nil"/>
              <w:left w:val="single" w:sz="4" w:space="0" w:color="auto"/>
              <w:bottom w:val="single" w:sz="4" w:space="0" w:color="auto"/>
              <w:right w:val="single" w:sz="4" w:space="0" w:color="auto"/>
            </w:tcBorders>
          </w:tcPr>
          <w:p w:rsidR="008907C8"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4.</w:t>
            </w:r>
          </w:p>
        </w:tc>
        <w:tc>
          <w:tcPr>
            <w:tcW w:w="1278" w:type="dxa"/>
            <w:tcBorders>
              <w:top w:val="nil"/>
              <w:left w:val="single" w:sz="4" w:space="0" w:color="auto"/>
              <w:bottom w:val="single" w:sz="4" w:space="0" w:color="auto"/>
              <w:right w:val="single" w:sz="4" w:space="0" w:color="auto"/>
            </w:tcBorders>
          </w:tcPr>
          <w:p w:rsidR="008907C8" w:rsidRPr="00B02FBD" w:rsidRDefault="00A07B9E" w:rsidP="00B02FBD">
            <w:pPr>
              <w:autoSpaceDE w:val="0"/>
              <w:autoSpaceDN w:val="0"/>
              <w:adjustRightInd w:val="0"/>
              <w:rPr>
                <w:rFonts w:asciiTheme="majorHAnsi" w:hAnsiTheme="majorHAnsi"/>
                <w:sz w:val="20"/>
                <w:szCs w:val="20"/>
              </w:rPr>
            </w:pPr>
            <w:r w:rsidRPr="00B02FBD">
              <w:rPr>
                <w:rFonts w:asciiTheme="majorHAnsi" w:hAnsiTheme="majorHAnsi"/>
                <w:sz w:val="20"/>
                <w:szCs w:val="20"/>
                <w:lang w:eastAsia="en-US"/>
              </w:rPr>
              <w:t>МБУК «ЦНК «Ассяма Г</w:t>
            </w:r>
            <w:r w:rsidR="008907C8" w:rsidRPr="00B02FBD">
              <w:rPr>
                <w:rFonts w:asciiTheme="majorHAnsi" w:hAnsiTheme="majorHAnsi"/>
                <w:sz w:val="20"/>
                <w:szCs w:val="20"/>
                <w:lang w:eastAsia="en-US"/>
              </w:rPr>
              <w:t>орт»</w:t>
            </w:r>
          </w:p>
        </w:tc>
        <w:tc>
          <w:tcPr>
            <w:tcW w:w="2269" w:type="dxa"/>
            <w:gridSpan w:val="2"/>
            <w:tcBorders>
              <w:top w:val="single" w:sz="4" w:space="0" w:color="auto"/>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lang w:eastAsia="en-US"/>
              </w:rPr>
              <w:t>Текущий ремонт зрительного зала, входной группы МБУК «ЦНК «Ассяма горт» /с</w:t>
            </w:r>
            <w:proofErr w:type="gramStart"/>
            <w:r w:rsidRPr="00B02FBD">
              <w:rPr>
                <w:rFonts w:asciiTheme="majorHAnsi" w:hAnsiTheme="majorHAnsi"/>
                <w:sz w:val="20"/>
                <w:szCs w:val="20"/>
                <w:lang w:eastAsia="en-US"/>
              </w:rPr>
              <w:t>.А</w:t>
            </w:r>
            <w:proofErr w:type="gramEnd"/>
            <w:r w:rsidRPr="00B02FBD">
              <w:rPr>
                <w:rFonts w:asciiTheme="majorHAnsi" w:hAnsiTheme="majorHAnsi"/>
                <w:sz w:val="20"/>
                <w:szCs w:val="20"/>
                <w:lang w:eastAsia="en-US"/>
              </w:rPr>
              <w:t>рхангельское , Юсьвинский район, Пермский край</w:t>
            </w:r>
          </w:p>
        </w:tc>
        <w:tc>
          <w:tcPr>
            <w:tcW w:w="1701"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Приведение в нормативное состояние учреждений культуры и учреждений образования в сфере культуры</w:t>
            </w:r>
          </w:p>
        </w:tc>
        <w:tc>
          <w:tcPr>
            <w:tcW w:w="2834"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w:t>
            </w:r>
          </w:p>
        </w:tc>
        <w:tc>
          <w:tcPr>
            <w:tcW w:w="852" w:type="dxa"/>
            <w:gridSpan w:val="2"/>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t>2022</w:t>
            </w:r>
          </w:p>
        </w:tc>
        <w:tc>
          <w:tcPr>
            <w:tcW w:w="2409" w:type="dxa"/>
            <w:gridSpan w:val="3"/>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культуры, молодежной политики и спорта,</w:t>
            </w:r>
          </w:p>
        </w:tc>
        <w:tc>
          <w:tcPr>
            <w:tcW w:w="3828" w:type="dxa"/>
            <w:tcBorders>
              <w:top w:val="single" w:sz="4" w:space="0" w:color="auto"/>
              <w:left w:val="single" w:sz="4" w:space="0" w:color="auto"/>
              <w:bottom w:val="single" w:sz="4" w:space="0" w:color="auto"/>
              <w:right w:val="single" w:sz="4" w:space="0" w:color="auto"/>
            </w:tcBorders>
          </w:tcPr>
          <w:p w:rsidR="008907C8" w:rsidRPr="00B02FBD" w:rsidRDefault="00E14641" w:rsidP="00B02FBD">
            <w:pPr>
              <w:rPr>
                <w:rFonts w:asciiTheme="majorHAnsi" w:hAnsiTheme="majorHAnsi"/>
                <w:sz w:val="20"/>
                <w:szCs w:val="20"/>
              </w:rPr>
            </w:pPr>
            <w:r w:rsidRPr="00B02FBD">
              <w:rPr>
                <w:rFonts w:asciiTheme="majorHAnsi" w:eastAsia="Calibri" w:hAnsiTheme="majorHAnsi"/>
                <w:sz w:val="20"/>
                <w:szCs w:val="20"/>
              </w:rPr>
              <w:t>Мероприятие исполнено</w:t>
            </w:r>
          </w:p>
        </w:tc>
      </w:tr>
      <w:tr w:rsidR="008907C8" w:rsidTr="000A6021">
        <w:trPr>
          <w:trHeight w:val="308"/>
        </w:trPr>
        <w:tc>
          <w:tcPr>
            <w:tcW w:w="706" w:type="dxa"/>
            <w:tcBorders>
              <w:top w:val="nil"/>
              <w:left w:val="single" w:sz="4" w:space="0" w:color="auto"/>
              <w:bottom w:val="single" w:sz="4" w:space="0" w:color="auto"/>
              <w:right w:val="single" w:sz="4" w:space="0" w:color="auto"/>
            </w:tcBorders>
          </w:tcPr>
          <w:p w:rsidR="008907C8"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5.</w:t>
            </w:r>
          </w:p>
        </w:tc>
        <w:tc>
          <w:tcPr>
            <w:tcW w:w="1278"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sz w:val="20"/>
                <w:szCs w:val="20"/>
                <w:lang w:eastAsia="en-US"/>
              </w:rPr>
            </w:pPr>
            <w:r w:rsidRPr="00B02FBD">
              <w:rPr>
                <w:rFonts w:asciiTheme="majorHAnsi" w:hAnsiTheme="majorHAnsi"/>
                <w:sz w:val="20"/>
                <w:szCs w:val="20"/>
                <w:lang w:eastAsia="en-US"/>
              </w:rPr>
              <w:t>Текущий ремонт, открытие социальног</w:t>
            </w:r>
            <w:r w:rsidRPr="00B02FBD">
              <w:rPr>
                <w:rFonts w:asciiTheme="majorHAnsi" w:hAnsiTheme="majorHAnsi"/>
                <w:sz w:val="20"/>
                <w:szCs w:val="20"/>
                <w:lang w:eastAsia="en-US"/>
              </w:rPr>
              <w:lastRenderedPageBreak/>
              <w:t>о кинозала</w:t>
            </w:r>
          </w:p>
        </w:tc>
        <w:tc>
          <w:tcPr>
            <w:tcW w:w="2269" w:type="dxa"/>
            <w:gridSpan w:val="2"/>
            <w:tcBorders>
              <w:top w:val="single" w:sz="4" w:space="0" w:color="auto"/>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lang w:eastAsia="en-US"/>
              </w:rPr>
            </w:pPr>
            <w:r w:rsidRPr="00B02FBD">
              <w:rPr>
                <w:rFonts w:asciiTheme="majorHAnsi" w:hAnsiTheme="majorHAnsi"/>
                <w:sz w:val="20"/>
                <w:szCs w:val="20"/>
                <w:lang w:eastAsia="en-US"/>
              </w:rPr>
              <w:lastRenderedPageBreak/>
              <w:t xml:space="preserve">Текущий ремонт, открытие социального кинозала в Пожвинском ДК_ОКН/ </w:t>
            </w:r>
            <w:r w:rsidRPr="00B02FBD">
              <w:rPr>
                <w:rFonts w:asciiTheme="majorHAnsi" w:hAnsiTheme="majorHAnsi"/>
                <w:sz w:val="20"/>
                <w:szCs w:val="20"/>
                <w:lang w:eastAsia="en-US"/>
              </w:rPr>
              <w:lastRenderedPageBreak/>
              <w:t>п</w:t>
            </w:r>
            <w:proofErr w:type="gramStart"/>
            <w:r w:rsidRPr="00B02FBD">
              <w:rPr>
                <w:rFonts w:asciiTheme="majorHAnsi" w:hAnsiTheme="majorHAnsi"/>
                <w:sz w:val="20"/>
                <w:szCs w:val="20"/>
                <w:lang w:eastAsia="en-US"/>
              </w:rPr>
              <w:t>.П</w:t>
            </w:r>
            <w:proofErr w:type="gramEnd"/>
            <w:r w:rsidRPr="00B02FBD">
              <w:rPr>
                <w:rFonts w:asciiTheme="majorHAnsi" w:hAnsiTheme="majorHAnsi"/>
                <w:sz w:val="20"/>
                <w:szCs w:val="20"/>
                <w:lang w:eastAsia="en-US"/>
              </w:rPr>
              <w:t>ожва , Юсьвинский район, Пермский край</w:t>
            </w:r>
          </w:p>
        </w:tc>
        <w:tc>
          <w:tcPr>
            <w:tcW w:w="1701"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sz w:val="20"/>
                <w:szCs w:val="20"/>
              </w:rPr>
            </w:pPr>
            <w:r w:rsidRPr="00B02FBD">
              <w:rPr>
                <w:rFonts w:asciiTheme="majorHAnsi" w:hAnsiTheme="majorHAnsi"/>
                <w:sz w:val="20"/>
                <w:szCs w:val="20"/>
              </w:rPr>
              <w:lastRenderedPageBreak/>
              <w:t xml:space="preserve">Приведение в нормативное состояние учреждений </w:t>
            </w:r>
            <w:r w:rsidRPr="00B02FBD">
              <w:rPr>
                <w:rFonts w:asciiTheme="majorHAnsi" w:hAnsiTheme="majorHAnsi"/>
                <w:sz w:val="20"/>
                <w:szCs w:val="20"/>
              </w:rPr>
              <w:lastRenderedPageBreak/>
              <w:t>культуры и учреждений образования в сфере культуры»</w:t>
            </w:r>
          </w:p>
        </w:tc>
        <w:tc>
          <w:tcPr>
            <w:tcW w:w="2834"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lastRenderedPageBreak/>
              <w:t xml:space="preserve">Муниципальная программа «Развитие культуры, искусства и молодежной политики Юсьвинского </w:t>
            </w:r>
            <w:r w:rsidRPr="00B02FBD">
              <w:rPr>
                <w:rFonts w:asciiTheme="majorHAnsi" w:hAnsiTheme="majorHAnsi"/>
                <w:sz w:val="20"/>
                <w:szCs w:val="20"/>
              </w:rPr>
              <w:lastRenderedPageBreak/>
              <w:t>муниципального округа Пермского края»</w:t>
            </w:r>
          </w:p>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w:t>
            </w:r>
          </w:p>
        </w:tc>
        <w:tc>
          <w:tcPr>
            <w:tcW w:w="852" w:type="dxa"/>
            <w:gridSpan w:val="2"/>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lastRenderedPageBreak/>
              <w:t>2022</w:t>
            </w:r>
          </w:p>
        </w:tc>
        <w:tc>
          <w:tcPr>
            <w:tcW w:w="2409" w:type="dxa"/>
            <w:gridSpan w:val="3"/>
            <w:tcBorders>
              <w:top w:val="nil"/>
              <w:left w:val="single" w:sz="4" w:space="0" w:color="auto"/>
              <w:bottom w:val="single" w:sz="4" w:space="0" w:color="auto"/>
              <w:right w:val="single" w:sz="4" w:space="0" w:color="auto"/>
            </w:tcBorders>
          </w:tcPr>
          <w:p w:rsidR="008907C8" w:rsidRPr="00B02FBD" w:rsidRDefault="008907C8" w:rsidP="00B02FBD">
            <w:pPr>
              <w:rPr>
                <w:rFonts w:asciiTheme="majorHAnsi" w:hAnsiTheme="majorHAnsi"/>
                <w:sz w:val="20"/>
                <w:szCs w:val="20"/>
              </w:rPr>
            </w:pPr>
            <w:r w:rsidRPr="00B02FBD">
              <w:rPr>
                <w:rFonts w:asciiTheme="majorHAnsi" w:eastAsia="Calibri" w:hAnsiTheme="majorHAnsi"/>
                <w:sz w:val="20"/>
                <w:szCs w:val="20"/>
              </w:rPr>
              <w:t>Отдел культуры, молодежной политики и спорта,</w:t>
            </w:r>
          </w:p>
        </w:tc>
        <w:tc>
          <w:tcPr>
            <w:tcW w:w="3828" w:type="dxa"/>
            <w:tcBorders>
              <w:top w:val="single" w:sz="4" w:space="0" w:color="auto"/>
              <w:left w:val="single" w:sz="4" w:space="0" w:color="auto"/>
              <w:bottom w:val="single" w:sz="4" w:space="0" w:color="auto"/>
              <w:right w:val="single" w:sz="4" w:space="0" w:color="auto"/>
            </w:tcBorders>
          </w:tcPr>
          <w:p w:rsidR="00E14641" w:rsidRPr="00B02FBD" w:rsidRDefault="00E14641" w:rsidP="00B02FBD">
            <w:pPr>
              <w:pStyle w:val="1"/>
              <w:spacing w:before="0"/>
              <w:rPr>
                <w:rFonts w:asciiTheme="majorHAnsi" w:hAnsiTheme="majorHAnsi"/>
                <w:b w:val="0"/>
                <w:sz w:val="20"/>
                <w:szCs w:val="20"/>
              </w:rPr>
            </w:pPr>
            <w:r w:rsidRPr="00B02FBD">
              <w:rPr>
                <w:rFonts w:asciiTheme="majorHAnsi" w:hAnsiTheme="majorHAnsi"/>
                <w:b w:val="0"/>
                <w:sz w:val="20"/>
                <w:szCs w:val="20"/>
              </w:rPr>
              <w:t>Гражданско-правовой договор  №0856300003822000040</w:t>
            </w:r>
            <w:r w:rsidRPr="00B02FBD">
              <w:rPr>
                <w:rFonts w:asciiTheme="majorHAnsi" w:hAnsiTheme="majorHAnsi"/>
                <w:b w:val="0"/>
                <w:sz w:val="20"/>
                <w:szCs w:val="20"/>
                <w:lang w:val="ru-RU"/>
              </w:rPr>
              <w:t xml:space="preserve"> от 12.04.2022</w:t>
            </w:r>
          </w:p>
          <w:p w:rsidR="00E14641" w:rsidRPr="00B02FBD" w:rsidRDefault="00E14641" w:rsidP="00B02FBD">
            <w:pPr>
              <w:pStyle w:val="1"/>
              <w:spacing w:before="0"/>
              <w:rPr>
                <w:rFonts w:asciiTheme="majorHAnsi" w:hAnsiTheme="majorHAnsi"/>
                <w:b w:val="0"/>
                <w:sz w:val="20"/>
                <w:szCs w:val="20"/>
              </w:rPr>
            </w:pPr>
            <w:r w:rsidRPr="00B02FBD">
              <w:rPr>
                <w:rFonts w:asciiTheme="majorHAnsi" w:hAnsiTheme="majorHAnsi"/>
                <w:b w:val="0"/>
                <w:sz w:val="20"/>
                <w:szCs w:val="20"/>
              </w:rPr>
              <w:t xml:space="preserve">Текущий ремонт помещений в здании МБУ КДПЦ по адресу: 619185, Пермский </w:t>
            </w:r>
            <w:r w:rsidRPr="00B02FBD">
              <w:rPr>
                <w:rFonts w:asciiTheme="majorHAnsi" w:hAnsiTheme="majorHAnsi"/>
                <w:b w:val="0"/>
                <w:sz w:val="20"/>
                <w:szCs w:val="20"/>
              </w:rPr>
              <w:lastRenderedPageBreak/>
              <w:t>край, Юсьвинский район, п.Пожва, ул., Советская, 8</w:t>
            </w:r>
          </w:p>
          <w:p w:rsidR="008907C8" w:rsidRPr="00B02FBD" w:rsidRDefault="00E14641" w:rsidP="00B02FBD">
            <w:pPr>
              <w:rPr>
                <w:rFonts w:asciiTheme="majorHAnsi" w:hAnsiTheme="majorHAnsi"/>
                <w:sz w:val="20"/>
                <w:szCs w:val="20"/>
              </w:rPr>
            </w:pPr>
            <w:r w:rsidRPr="00B02FBD">
              <w:rPr>
                <w:rFonts w:asciiTheme="majorHAnsi" w:hAnsiTheme="majorHAnsi"/>
                <w:sz w:val="20"/>
                <w:szCs w:val="20"/>
              </w:rPr>
              <w:t>ИП «Федосеев В.А.»</w:t>
            </w:r>
          </w:p>
        </w:tc>
      </w:tr>
      <w:tr w:rsidR="008907C8" w:rsidTr="000A6021">
        <w:trPr>
          <w:trHeight w:val="308"/>
        </w:trPr>
        <w:tc>
          <w:tcPr>
            <w:tcW w:w="706" w:type="dxa"/>
            <w:tcBorders>
              <w:top w:val="nil"/>
              <w:left w:val="single" w:sz="4" w:space="0" w:color="auto"/>
              <w:bottom w:val="single" w:sz="4" w:space="0" w:color="auto"/>
              <w:right w:val="single" w:sz="4" w:space="0" w:color="auto"/>
            </w:tcBorders>
          </w:tcPr>
          <w:p w:rsidR="008907C8"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lastRenderedPageBreak/>
              <w:t>6.</w:t>
            </w:r>
          </w:p>
        </w:tc>
        <w:tc>
          <w:tcPr>
            <w:tcW w:w="1278"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sz w:val="20"/>
                <w:szCs w:val="20"/>
                <w:lang w:eastAsia="en-US"/>
              </w:rPr>
            </w:pPr>
            <w:r w:rsidRPr="00B02FBD">
              <w:rPr>
                <w:rFonts w:asciiTheme="majorHAnsi" w:hAnsiTheme="majorHAnsi"/>
                <w:sz w:val="20"/>
                <w:szCs w:val="20"/>
                <w:lang w:eastAsia="en-US"/>
              </w:rPr>
              <w:t>Текущий ремонт библиотек</w:t>
            </w:r>
          </w:p>
        </w:tc>
        <w:tc>
          <w:tcPr>
            <w:tcW w:w="2269" w:type="dxa"/>
            <w:gridSpan w:val="2"/>
            <w:tcBorders>
              <w:top w:val="single" w:sz="4" w:space="0" w:color="auto"/>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lang w:eastAsia="en-US"/>
              </w:rPr>
            </w:pPr>
            <w:r w:rsidRPr="00B02FBD">
              <w:rPr>
                <w:rFonts w:asciiTheme="majorHAnsi" w:hAnsiTheme="majorHAnsi"/>
                <w:sz w:val="20"/>
                <w:szCs w:val="20"/>
                <w:lang w:eastAsia="en-US"/>
              </w:rPr>
              <w:t>Текущий ремонт библиотек в Юсьвинской ЦБ и ДБ (с</w:t>
            </w:r>
            <w:proofErr w:type="gramStart"/>
            <w:r w:rsidRPr="00B02FBD">
              <w:rPr>
                <w:rFonts w:asciiTheme="majorHAnsi" w:hAnsiTheme="majorHAnsi"/>
                <w:sz w:val="20"/>
                <w:szCs w:val="20"/>
                <w:lang w:eastAsia="en-US"/>
              </w:rPr>
              <w:t>.Ю</w:t>
            </w:r>
            <w:proofErr w:type="gramEnd"/>
            <w:r w:rsidRPr="00B02FBD">
              <w:rPr>
                <w:rFonts w:asciiTheme="majorHAnsi" w:hAnsiTheme="majorHAnsi"/>
                <w:sz w:val="20"/>
                <w:szCs w:val="20"/>
                <w:lang w:eastAsia="en-US"/>
              </w:rPr>
              <w:t>сьва, 2022 г.)</w:t>
            </w:r>
          </w:p>
        </w:tc>
        <w:tc>
          <w:tcPr>
            <w:tcW w:w="1701" w:type="dxa"/>
            <w:tcBorders>
              <w:top w:val="nil"/>
              <w:left w:val="single" w:sz="4" w:space="0" w:color="auto"/>
              <w:bottom w:val="single" w:sz="4" w:space="0" w:color="auto"/>
              <w:right w:val="single" w:sz="4" w:space="0" w:color="auto"/>
            </w:tcBorders>
          </w:tcPr>
          <w:p w:rsidR="008907C8" w:rsidRPr="00B02FBD" w:rsidRDefault="008907C8" w:rsidP="00B02FBD">
            <w:pPr>
              <w:rPr>
                <w:rFonts w:asciiTheme="majorHAnsi" w:hAnsiTheme="majorHAnsi"/>
                <w:sz w:val="20"/>
                <w:szCs w:val="20"/>
              </w:rPr>
            </w:pPr>
            <w:r w:rsidRPr="00B02FBD">
              <w:rPr>
                <w:rFonts w:asciiTheme="majorHAnsi" w:hAnsiTheme="majorHAnsi"/>
                <w:sz w:val="20"/>
                <w:szCs w:val="20"/>
              </w:rPr>
              <w:t>Приведение в нормативное состояние учреждений культуры и учреждений образования в сфере культуры»</w:t>
            </w:r>
          </w:p>
        </w:tc>
        <w:tc>
          <w:tcPr>
            <w:tcW w:w="2834"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w:t>
            </w:r>
          </w:p>
        </w:tc>
        <w:tc>
          <w:tcPr>
            <w:tcW w:w="852" w:type="dxa"/>
            <w:gridSpan w:val="2"/>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t>2022</w:t>
            </w:r>
          </w:p>
        </w:tc>
        <w:tc>
          <w:tcPr>
            <w:tcW w:w="2409" w:type="dxa"/>
            <w:gridSpan w:val="3"/>
            <w:tcBorders>
              <w:top w:val="nil"/>
              <w:left w:val="single" w:sz="4" w:space="0" w:color="auto"/>
              <w:bottom w:val="single" w:sz="4" w:space="0" w:color="auto"/>
              <w:right w:val="single" w:sz="4" w:space="0" w:color="auto"/>
            </w:tcBorders>
          </w:tcPr>
          <w:p w:rsidR="008907C8" w:rsidRPr="00B02FBD" w:rsidRDefault="008907C8" w:rsidP="00B02FBD">
            <w:pPr>
              <w:rPr>
                <w:rFonts w:asciiTheme="majorHAnsi" w:hAnsiTheme="majorHAnsi"/>
                <w:sz w:val="20"/>
                <w:szCs w:val="20"/>
              </w:rPr>
            </w:pPr>
            <w:r w:rsidRPr="00B02FBD">
              <w:rPr>
                <w:rFonts w:asciiTheme="majorHAnsi" w:eastAsia="Calibri" w:hAnsiTheme="majorHAnsi"/>
                <w:sz w:val="20"/>
                <w:szCs w:val="20"/>
              </w:rPr>
              <w:t>Отдел культуры, молодежной политики и спорта,</w:t>
            </w:r>
          </w:p>
        </w:tc>
        <w:tc>
          <w:tcPr>
            <w:tcW w:w="3828" w:type="dxa"/>
            <w:tcBorders>
              <w:top w:val="single" w:sz="4" w:space="0" w:color="auto"/>
              <w:left w:val="single" w:sz="4" w:space="0" w:color="auto"/>
              <w:bottom w:val="single" w:sz="4" w:space="0" w:color="auto"/>
              <w:right w:val="single" w:sz="4" w:space="0" w:color="auto"/>
            </w:tcBorders>
          </w:tcPr>
          <w:p w:rsidR="008907C8" w:rsidRPr="00B02FBD" w:rsidRDefault="00E14641" w:rsidP="00B02FBD">
            <w:pPr>
              <w:rPr>
                <w:rFonts w:asciiTheme="majorHAnsi" w:hAnsiTheme="majorHAnsi"/>
                <w:sz w:val="20"/>
                <w:szCs w:val="20"/>
              </w:rPr>
            </w:pPr>
            <w:r w:rsidRPr="00B02FBD">
              <w:rPr>
                <w:rFonts w:asciiTheme="majorHAnsi" w:eastAsia="Calibri" w:hAnsiTheme="majorHAnsi"/>
                <w:sz w:val="20"/>
                <w:szCs w:val="20"/>
              </w:rPr>
              <w:t>Мероприятие исполнено</w:t>
            </w:r>
          </w:p>
        </w:tc>
      </w:tr>
      <w:tr w:rsidR="008907C8" w:rsidTr="000A6021">
        <w:trPr>
          <w:trHeight w:val="308"/>
        </w:trPr>
        <w:tc>
          <w:tcPr>
            <w:tcW w:w="706" w:type="dxa"/>
            <w:tcBorders>
              <w:top w:val="nil"/>
              <w:left w:val="single" w:sz="4" w:space="0" w:color="auto"/>
              <w:bottom w:val="single" w:sz="4" w:space="0" w:color="auto"/>
              <w:right w:val="single" w:sz="4" w:space="0" w:color="auto"/>
            </w:tcBorders>
          </w:tcPr>
          <w:p w:rsidR="008907C8"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7.</w:t>
            </w:r>
          </w:p>
        </w:tc>
        <w:tc>
          <w:tcPr>
            <w:tcW w:w="1278"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sz w:val="20"/>
                <w:szCs w:val="20"/>
                <w:lang w:eastAsia="en-US"/>
              </w:rPr>
            </w:pPr>
            <w:r w:rsidRPr="00B02FBD">
              <w:rPr>
                <w:rFonts w:asciiTheme="majorHAnsi" w:hAnsiTheme="majorHAnsi"/>
                <w:sz w:val="20"/>
                <w:szCs w:val="20"/>
                <w:lang w:eastAsia="en-US"/>
              </w:rPr>
              <w:t>Приобретение автоклуба</w:t>
            </w:r>
          </w:p>
        </w:tc>
        <w:tc>
          <w:tcPr>
            <w:tcW w:w="2269" w:type="dxa"/>
            <w:gridSpan w:val="2"/>
            <w:tcBorders>
              <w:top w:val="single" w:sz="4" w:space="0" w:color="auto"/>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lang w:eastAsia="en-US"/>
              </w:rPr>
            </w:pPr>
            <w:r w:rsidRPr="00B02FBD">
              <w:rPr>
                <w:rFonts w:asciiTheme="majorHAnsi" w:hAnsiTheme="majorHAnsi"/>
                <w:sz w:val="20"/>
                <w:szCs w:val="20"/>
                <w:lang w:eastAsia="en-US"/>
              </w:rPr>
              <w:t>Приобретение автоклуба для МБУК «ЦНК «Ассяма горт»</w:t>
            </w:r>
          </w:p>
        </w:tc>
        <w:tc>
          <w:tcPr>
            <w:tcW w:w="1701" w:type="dxa"/>
            <w:tcBorders>
              <w:top w:val="nil"/>
              <w:left w:val="single" w:sz="4" w:space="0" w:color="auto"/>
              <w:bottom w:val="single" w:sz="4" w:space="0" w:color="auto"/>
              <w:right w:val="single" w:sz="4" w:space="0" w:color="auto"/>
            </w:tcBorders>
          </w:tcPr>
          <w:p w:rsidR="008907C8" w:rsidRPr="00B02FBD" w:rsidRDefault="008907C8" w:rsidP="00B02FBD">
            <w:pPr>
              <w:rPr>
                <w:rFonts w:asciiTheme="majorHAnsi" w:hAnsiTheme="majorHAnsi"/>
                <w:sz w:val="20"/>
                <w:szCs w:val="20"/>
              </w:rPr>
            </w:pPr>
            <w:r w:rsidRPr="00B02FBD">
              <w:rPr>
                <w:rFonts w:asciiTheme="majorHAnsi" w:hAnsiTheme="majorHAnsi"/>
                <w:sz w:val="20"/>
                <w:szCs w:val="20"/>
              </w:rPr>
              <w:t>Приведение в нормативное состояние учреждений культуры и учреждений образования в сфере культуры»</w:t>
            </w:r>
          </w:p>
        </w:tc>
        <w:tc>
          <w:tcPr>
            <w:tcW w:w="2834"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w:t>
            </w:r>
          </w:p>
        </w:tc>
        <w:tc>
          <w:tcPr>
            <w:tcW w:w="852" w:type="dxa"/>
            <w:gridSpan w:val="2"/>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t>2022</w:t>
            </w:r>
          </w:p>
        </w:tc>
        <w:tc>
          <w:tcPr>
            <w:tcW w:w="2409" w:type="dxa"/>
            <w:gridSpan w:val="3"/>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культуры, молодежной политики и спорта,</w:t>
            </w:r>
          </w:p>
          <w:p w:rsidR="008907C8" w:rsidRPr="00B02FBD" w:rsidRDefault="008907C8"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lang w:eastAsia="en-US"/>
              </w:rPr>
              <w:t>МБУК «ЦНК «Ассяма горт»</w:t>
            </w:r>
          </w:p>
        </w:tc>
        <w:tc>
          <w:tcPr>
            <w:tcW w:w="3828" w:type="dxa"/>
            <w:tcBorders>
              <w:top w:val="single" w:sz="4" w:space="0" w:color="auto"/>
              <w:left w:val="single" w:sz="4" w:space="0" w:color="auto"/>
              <w:bottom w:val="single" w:sz="4" w:space="0" w:color="auto"/>
              <w:right w:val="single" w:sz="4" w:space="0" w:color="auto"/>
            </w:tcBorders>
          </w:tcPr>
          <w:p w:rsidR="00E14641" w:rsidRPr="00B02FBD" w:rsidRDefault="00E14641" w:rsidP="00B02FBD">
            <w:pPr>
              <w:pStyle w:val="1"/>
              <w:spacing w:before="0" w:after="0"/>
              <w:ind w:right="28" w:firstLine="416"/>
              <w:jc w:val="both"/>
              <w:rPr>
                <w:rFonts w:asciiTheme="majorHAnsi" w:hAnsiTheme="majorHAnsi"/>
                <w:b w:val="0"/>
                <w:sz w:val="20"/>
                <w:szCs w:val="20"/>
              </w:rPr>
            </w:pPr>
            <w:r w:rsidRPr="00B02FBD">
              <w:rPr>
                <w:rFonts w:asciiTheme="majorHAnsi" w:hAnsiTheme="majorHAnsi"/>
                <w:b w:val="0"/>
                <w:sz w:val="20"/>
                <w:szCs w:val="20"/>
              </w:rPr>
              <w:t>Гражданско-правовой договор № 0856300003822000122</w:t>
            </w:r>
            <w:r w:rsidRPr="00B02FBD">
              <w:rPr>
                <w:rFonts w:asciiTheme="majorHAnsi" w:hAnsiTheme="majorHAnsi"/>
                <w:b w:val="0"/>
                <w:sz w:val="20"/>
                <w:szCs w:val="20"/>
                <w:lang w:val="ru-RU"/>
              </w:rPr>
              <w:t xml:space="preserve"> от 06.09.2022г.</w:t>
            </w:r>
          </w:p>
          <w:p w:rsidR="00E14641" w:rsidRPr="00B02FBD" w:rsidRDefault="00E14641" w:rsidP="00B02FBD">
            <w:pPr>
              <w:pStyle w:val="1"/>
              <w:spacing w:before="0" w:after="0"/>
              <w:ind w:right="28" w:firstLine="416"/>
              <w:jc w:val="both"/>
              <w:rPr>
                <w:rFonts w:asciiTheme="majorHAnsi" w:hAnsiTheme="majorHAnsi"/>
                <w:b w:val="0"/>
                <w:sz w:val="20"/>
                <w:szCs w:val="20"/>
              </w:rPr>
            </w:pPr>
            <w:r w:rsidRPr="00B02FBD">
              <w:rPr>
                <w:rFonts w:asciiTheme="majorHAnsi" w:hAnsiTheme="majorHAnsi"/>
                <w:b w:val="0"/>
                <w:sz w:val="20"/>
                <w:szCs w:val="20"/>
              </w:rPr>
              <w:t>Приобретение передвижного, многофункционального культурного центра (автоклуба) для обслуживания сельского населения</w:t>
            </w:r>
            <w:r w:rsidRPr="00B02FBD">
              <w:rPr>
                <w:rFonts w:asciiTheme="majorHAnsi" w:hAnsiTheme="majorHAnsi"/>
                <w:b w:val="0"/>
                <w:sz w:val="20"/>
                <w:szCs w:val="20"/>
                <w:lang w:val="ru-RU"/>
              </w:rPr>
              <w:t xml:space="preserve"> ООО «Профавто»</w:t>
            </w:r>
          </w:p>
          <w:p w:rsidR="008907C8" w:rsidRPr="00B02FBD" w:rsidRDefault="008907C8" w:rsidP="00B02FBD">
            <w:pPr>
              <w:jc w:val="both"/>
              <w:rPr>
                <w:rFonts w:asciiTheme="majorHAnsi" w:hAnsiTheme="majorHAnsi"/>
                <w:sz w:val="20"/>
                <w:szCs w:val="20"/>
              </w:rPr>
            </w:pPr>
          </w:p>
        </w:tc>
      </w:tr>
      <w:tr w:rsidR="008907C8" w:rsidTr="000A6021">
        <w:trPr>
          <w:trHeight w:val="308"/>
        </w:trPr>
        <w:tc>
          <w:tcPr>
            <w:tcW w:w="706" w:type="dxa"/>
            <w:tcBorders>
              <w:top w:val="nil"/>
              <w:left w:val="single" w:sz="4" w:space="0" w:color="auto"/>
              <w:bottom w:val="single" w:sz="4" w:space="0" w:color="auto"/>
              <w:right w:val="single" w:sz="4" w:space="0" w:color="auto"/>
            </w:tcBorders>
          </w:tcPr>
          <w:p w:rsidR="008907C8"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8.</w:t>
            </w:r>
          </w:p>
        </w:tc>
        <w:tc>
          <w:tcPr>
            <w:tcW w:w="1278" w:type="dxa"/>
            <w:tcBorders>
              <w:top w:val="nil"/>
              <w:left w:val="single" w:sz="4" w:space="0" w:color="auto"/>
              <w:bottom w:val="single" w:sz="4" w:space="0" w:color="auto"/>
              <w:right w:val="single" w:sz="4" w:space="0" w:color="auto"/>
            </w:tcBorders>
          </w:tcPr>
          <w:p w:rsidR="008907C8" w:rsidRPr="00B02FBD" w:rsidRDefault="000A6021" w:rsidP="00B02FBD">
            <w:pPr>
              <w:autoSpaceDE w:val="0"/>
              <w:autoSpaceDN w:val="0"/>
              <w:adjustRightInd w:val="0"/>
              <w:rPr>
                <w:rFonts w:asciiTheme="majorHAnsi" w:hAnsiTheme="majorHAnsi"/>
                <w:sz w:val="20"/>
                <w:szCs w:val="20"/>
                <w:lang w:eastAsia="en-US"/>
              </w:rPr>
            </w:pPr>
            <w:r>
              <w:rPr>
                <w:rFonts w:asciiTheme="majorHAnsi" w:hAnsiTheme="majorHAnsi"/>
                <w:sz w:val="20"/>
                <w:szCs w:val="20"/>
                <w:lang w:eastAsia="en-US"/>
              </w:rPr>
              <w:t>Приобретение оборудования</w:t>
            </w:r>
          </w:p>
        </w:tc>
        <w:tc>
          <w:tcPr>
            <w:tcW w:w="2269" w:type="dxa"/>
            <w:gridSpan w:val="2"/>
            <w:tcBorders>
              <w:top w:val="single" w:sz="4" w:space="0" w:color="auto"/>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lang w:eastAsia="en-US"/>
              </w:rPr>
            </w:pPr>
            <w:r w:rsidRPr="00B02FBD">
              <w:rPr>
                <w:rFonts w:asciiTheme="majorHAnsi" w:hAnsiTheme="majorHAnsi"/>
                <w:sz w:val="20"/>
                <w:szCs w:val="20"/>
                <w:lang w:eastAsia="en-US"/>
              </w:rPr>
              <w:t>Приобретение театральных кресел, звукового оборудования в Майкорский ДК, /п</w:t>
            </w:r>
            <w:proofErr w:type="gramStart"/>
            <w:r w:rsidRPr="00B02FBD">
              <w:rPr>
                <w:rFonts w:asciiTheme="majorHAnsi" w:hAnsiTheme="majorHAnsi"/>
                <w:sz w:val="20"/>
                <w:szCs w:val="20"/>
                <w:lang w:eastAsia="en-US"/>
              </w:rPr>
              <w:t>.М</w:t>
            </w:r>
            <w:proofErr w:type="gramEnd"/>
            <w:r w:rsidRPr="00B02FBD">
              <w:rPr>
                <w:rFonts w:asciiTheme="majorHAnsi" w:hAnsiTheme="majorHAnsi"/>
                <w:sz w:val="20"/>
                <w:szCs w:val="20"/>
                <w:lang w:eastAsia="en-US"/>
              </w:rPr>
              <w:t>айкор , Юсьвинский район, Пермский край</w:t>
            </w:r>
          </w:p>
        </w:tc>
        <w:tc>
          <w:tcPr>
            <w:tcW w:w="1701"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sz w:val="20"/>
                <w:szCs w:val="20"/>
              </w:rPr>
            </w:pPr>
            <w:r w:rsidRPr="00B02FBD">
              <w:rPr>
                <w:rFonts w:asciiTheme="majorHAnsi" w:hAnsiTheme="majorHAnsi"/>
                <w:color w:val="000000"/>
                <w:sz w:val="20"/>
                <w:szCs w:val="20"/>
              </w:rPr>
              <w:t>Обеспечение развития и укрепления материально-технической базы домов культуры</w:t>
            </w:r>
          </w:p>
        </w:tc>
        <w:tc>
          <w:tcPr>
            <w:tcW w:w="2834"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w:t>
            </w:r>
          </w:p>
        </w:tc>
        <w:tc>
          <w:tcPr>
            <w:tcW w:w="852" w:type="dxa"/>
            <w:gridSpan w:val="2"/>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t>2022</w:t>
            </w:r>
          </w:p>
        </w:tc>
        <w:tc>
          <w:tcPr>
            <w:tcW w:w="2409" w:type="dxa"/>
            <w:gridSpan w:val="3"/>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культуры, молодежной политики и спорта,</w:t>
            </w:r>
          </w:p>
        </w:tc>
        <w:tc>
          <w:tcPr>
            <w:tcW w:w="3828" w:type="dxa"/>
            <w:tcBorders>
              <w:top w:val="single" w:sz="4" w:space="0" w:color="auto"/>
              <w:left w:val="single" w:sz="4" w:space="0" w:color="auto"/>
              <w:bottom w:val="single" w:sz="4" w:space="0" w:color="auto"/>
              <w:right w:val="single" w:sz="4" w:space="0" w:color="auto"/>
            </w:tcBorders>
          </w:tcPr>
          <w:p w:rsidR="008907C8" w:rsidRPr="00B02FBD" w:rsidRDefault="008907C8" w:rsidP="00B02FBD">
            <w:pPr>
              <w:pStyle w:val="a9"/>
              <w:tabs>
                <w:tab w:val="left" w:leader="underscore" w:pos="3566"/>
              </w:tabs>
              <w:jc w:val="both"/>
              <w:rPr>
                <w:rFonts w:asciiTheme="majorHAnsi" w:hAnsiTheme="majorHAnsi"/>
                <w:sz w:val="20"/>
                <w:szCs w:val="20"/>
              </w:rPr>
            </w:pPr>
            <w:r w:rsidRPr="00B02FBD">
              <w:rPr>
                <w:rFonts w:asciiTheme="majorHAnsi" w:hAnsiTheme="majorHAnsi"/>
                <w:color w:val="000000"/>
                <w:sz w:val="20"/>
                <w:szCs w:val="20"/>
              </w:rPr>
              <w:t xml:space="preserve">Гражданско-правовой договор № </w:t>
            </w:r>
            <w:r w:rsidRPr="00B02FBD">
              <w:rPr>
                <w:rFonts w:asciiTheme="majorHAnsi" w:hAnsiTheme="majorHAnsi"/>
                <w:sz w:val="20"/>
                <w:szCs w:val="20"/>
              </w:rPr>
              <w:t>0856300003822000047</w:t>
            </w:r>
            <w:r w:rsidRPr="00B02FBD">
              <w:rPr>
                <w:rFonts w:asciiTheme="majorHAnsi" w:hAnsiTheme="majorHAnsi"/>
                <w:sz w:val="20"/>
                <w:szCs w:val="20"/>
                <w:lang w:val="ru-RU"/>
              </w:rPr>
              <w:t xml:space="preserve">  от 04.05.2022г. ООО «АрсеналСтрой» «</w:t>
            </w:r>
            <w:r w:rsidRPr="00B02FBD">
              <w:rPr>
                <w:rFonts w:asciiTheme="majorHAnsi" w:hAnsiTheme="majorHAnsi"/>
                <w:color w:val="000000"/>
                <w:sz w:val="20"/>
                <w:szCs w:val="20"/>
              </w:rPr>
              <w:t>Поставка</w:t>
            </w:r>
            <w:r w:rsidRPr="00B02FBD">
              <w:rPr>
                <w:rFonts w:asciiTheme="majorHAnsi" w:hAnsiTheme="majorHAnsi"/>
                <w:color w:val="000000"/>
                <w:sz w:val="20"/>
                <w:szCs w:val="20"/>
              </w:rPr>
              <w:br/>
              <w:t>театральных кресел</w:t>
            </w:r>
            <w:r w:rsidRPr="00B02FBD">
              <w:rPr>
                <w:rFonts w:asciiTheme="majorHAnsi" w:hAnsiTheme="majorHAnsi"/>
                <w:color w:val="000000"/>
                <w:sz w:val="20"/>
                <w:szCs w:val="20"/>
                <w:lang w:val="ru-RU"/>
              </w:rPr>
              <w:t>»</w:t>
            </w:r>
          </w:p>
        </w:tc>
      </w:tr>
      <w:tr w:rsidR="008907C8" w:rsidTr="000A6021">
        <w:trPr>
          <w:trHeight w:val="308"/>
        </w:trPr>
        <w:tc>
          <w:tcPr>
            <w:tcW w:w="706" w:type="dxa"/>
            <w:tcBorders>
              <w:top w:val="nil"/>
              <w:left w:val="single" w:sz="4" w:space="0" w:color="auto"/>
              <w:bottom w:val="single" w:sz="4" w:space="0" w:color="auto"/>
              <w:right w:val="single" w:sz="4" w:space="0" w:color="auto"/>
            </w:tcBorders>
          </w:tcPr>
          <w:p w:rsidR="008907C8"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9.</w:t>
            </w:r>
          </w:p>
        </w:tc>
        <w:tc>
          <w:tcPr>
            <w:tcW w:w="1278" w:type="dxa"/>
            <w:tcBorders>
              <w:top w:val="nil"/>
              <w:left w:val="single" w:sz="4" w:space="0" w:color="auto"/>
              <w:bottom w:val="single" w:sz="4" w:space="0" w:color="auto"/>
              <w:right w:val="single" w:sz="4" w:space="0" w:color="auto"/>
            </w:tcBorders>
          </w:tcPr>
          <w:p w:rsidR="008907C8" w:rsidRPr="00B02FBD" w:rsidRDefault="000A6021" w:rsidP="00B02FBD">
            <w:pPr>
              <w:autoSpaceDE w:val="0"/>
              <w:autoSpaceDN w:val="0"/>
              <w:adjustRightInd w:val="0"/>
              <w:rPr>
                <w:rFonts w:asciiTheme="majorHAnsi" w:hAnsiTheme="majorHAnsi"/>
                <w:sz w:val="20"/>
                <w:szCs w:val="20"/>
                <w:lang w:eastAsia="en-US"/>
              </w:rPr>
            </w:pPr>
            <w:r>
              <w:rPr>
                <w:rFonts w:asciiTheme="majorHAnsi" w:hAnsiTheme="majorHAnsi"/>
                <w:sz w:val="20"/>
                <w:szCs w:val="20"/>
                <w:lang w:eastAsia="en-US"/>
              </w:rPr>
              <w:t>Виртуальный концертный</w:t>
            </w:r>
            <w:r w:rsidRPr="00B02FBD">
              <w:rPr>
                <w:rFonts w:asciiTheme="majorHAnsi" w:hAnsiTheme="majorHAnsi"/>
                <w:sz w:val="20"/>
                <w:szCs w:val="20"/>
                <w:lang w:eastAsia="en-US"/>
              </w:rPr>
              <w:t xml:space="preserve"> </w:t>
            </w:r>
            <w:r w:rsidRPr="00B02FBD">
              <w:rPr>
                <w:rFonts w:asciiTheme="majorHAnsi" w:hAnsiTheme="majorHAnsi"/>
                <w:sz w:val="20"/>
                <w:szCs w:val="20"/>
                <w:lang w:eastAsia="en-US"/>
              </w:rPr>
              <w:lastRenderedPageBreak/>
              <w:t>зал</w:t>
            </w:r>
          </w:p>
        </w:tc>
        <w:tc>
          <w:tcPr>
            <w:tcW w:w="2269" w:type="dxa"/>
            <w:gridSpan w:val="2"/>
            <w:tcBorders>
              <w:top w:val="single" w:sz="4" w:space="0" w:color="auto"/>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lang w:eastAsia="en-US"/>
              </w:rPr>
            </w:pPr>
            <w:r w:rsidRPr="00B02FBD">
              <w:rPr>
                <w:rFonts w:asciiTheme="majorHAnsi" w:hAnsiTheme="majorHAnsi"/>
                <w:sz w:val="20"/>
                <w:szCs w:val="20"/>
                <w:lang w:eastAsia="en-US"/>
              </w:rPr>
              <w:lastRenderedPageBreak/>
              <w:t xml:space="preserve">Открытие виртуального концертного зала в </w:t>
            </w:r>
            <w:r w:rsidRPr="00B02FBD">
              <w:rPr>
                <w:rFonts w:asciiTheme="majorHAnsi" w:hAnsiTheme="majorHAnsi"/>
                <w:sz w:val="20"/>
                <w:szCs w:val="20"/>
                <w:lang w:eastAsia="en-US"/>
              </w:rPr>
              <w:lastRenderedPageBreak/>
              <w:t>МБУ ДО "ДШИ с</w:t>
            </w:r>
            <w:proofErr w:type="gramStart"/>
            <w:r w:rsidRPr="00B02FBD">
              <w:rPr>
                <w:rFonts w:asciiTheme="majorHAnsi" w:hAnsiTheme="majorHAnsi"/>
                <w:sz w:val="20"/>
                <w:szCs w:val="20"/>
                <w:lang w:eastAsia="en-US"/>
              </w:rPr>
              <w:t>.Ю</w:t>
            </w:r>
            <w:proofErr w:type="gramEnd"/>
            <w:r w:rsidRPr="00B02FBD">
              <w:rPr>
                <w:rFonts w:asciiTheme="majorHAnsi" w:hAnsiTheme="majorHAnsi"/>
                <w:sz w:val="20"/>
                <w:szCs w:val="20"/>
                <w:lang w:eastAsia="en-US"/>
              </w:rPr>
              <w:t>сьва", с.Юсьва, Юсьвинский район, Пермский край</w:t>
            </w:r>
          </w:p>
        </w:tc>
        <w:tc>
          <w:tcPr>
            <w:tcW w:w="1701"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hAnsiTheme="majorHAnsi"/>
                <w:sz w:val="20"/>
                <w:szCs w:val="20"/>
              </w:rPr>
            </w:pPr>
            <w:r w:rsidRPr="00B02FBD">
              <w:rPr>
                <w:rFonts w:asciiTheme="majorHAnsi" w:hAnsiTheme="majorHAnsi"/>
                <w:color w:val="000000"/>
                <w:sz w:val="20"/>
                <w:szCs w:val="20"/>
              </w:rPr>
              <w:lastRenderedPageBreak/>
              <w:t xml:space="preserve">Формирование широкого событийного </w:t>
            </w:r>
            <w:r w:rsidRPr="00B02FBD">
              <w:rPr>
                <w:rFonts w:asciiTheme="majorHAnsi" w:hAnsiTheme="majorHAnsi"/>
                <w:color w:val="000000"/>
                <w:sz w:val="20"/>
                <w:szCs w:val="20"/>
              </w:rPr>
              <w:lastRenderedPageBreak/>
              <w:t>ряда, направленного на вовлечение в культурные процессы и творческую самореализацию жителей округа</w:t>
            </w:r>
          </w:p>
        </w:tc>
        <w:tc>
          <w:tcPr>
            <w:tcW w:w="2834" w:type="dxa"/>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lastRenderedPageBreak/>
              <w:t xml:space="preserve">Муниципальная программа «Развитие культуры, искусства и молодежной </w:t>
            </w:r>
            <w:r w:rsidRPr="00B02FBD">
              <w:rPr>
                <w:rFonts w:asciiTheme="majorHAnsi" w:hAnsiTheme="majorHAnsi"/>
                <w:sz w:val="20"/>
                <w:szCs w:val="20"/>
              </w:rPr>
              <w:lastRenderedPageBreak/>
              <w:t>политики Юсьвинского муниципального округа Пермского края»</w:t>
            </w:r>
          </w:p>
          <w:p w:rsidR="008907C8" w:rsidRPr="00B02FBD" w:rsidRDefault="008907C8"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w:t>
            </w:r>
          </w:p>
        </w:tc>
        <w:tc>
          <w:tcPr>
            <w:tcW w:w="852" w:type="dxa"/>
            <w:gridSpan w:val="2"/>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lastRenderedPageBreak/>
              <w:t>2022</w:t>
            </w:r>
          </w:p>
        </w:tc>
        <w:tc>
          <w:tcPr>
            <w:tcW w:w="2409" w:type="dxa"/>
            <w:gridSpan w:val="3"/>
            <w:tcBorders>
              <w:top w:val="nil"/>
              <w:left w:val="single" w:sz="4" w:space="0" w:color="auto"/>
              <w:bottom w:val="single" w:sz="4" w:space="0" w:color="auto"/>
              <w:right w:val="single" w:sz="4" w:space="0" w:color="auto"/>
            </w:tcBorders>
          </w:tcPr>
          <w:p w:rsidR="008907C8" w:rsidRPr="00B02FBD" w:rsidRDefault="008907C8"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культуры, молодежной политики и спорта,</w:t>
            </w:r>
          </w:p>
        </w:tc>
        <w:tc>
          <w:tcPr>
            <w:tcW w:w="3828" w:type="dxa"/>
            <w:tcBorders>
              <w:top w:val="single" w:sz="4" w:space="0" w:color="auto"/>
              <w:left w:val="single" w:sz="4" w:space="0" w:color="auto"/>
              <w:bottom w:val="single" w:sz="4" w:space="0" w:color="auto"/>
              <w:right w:val="single" w:sz="4" w:space="0" w:color="auto"/>
            </w:tcBorders>
          </w:tcPr>
          <w:p w:rsidR="008907C8" w:rsidRPr="00B02FBD" w:rsidRDefault="003E4C4B" w:rsidP="00B02FBD">
            <w:pPr>
              <w:rPr>
                <w:rFonts w:asciiTheme="majorHAnsi" w:hAnsiTheme="majorHAnsi"/>
                <w:sz w:val="20"/>
                <w:szCs w:val="20"/>
              </w:rPr>
            </w:pPr>
            <w:r w:rsidRPr="00B02FBD">
              <w:rPr>
                <w:rFonts w:asciiTheme="majorHAnsi" w:eastAsia="Calibri" w:hAnsiTheme="majorHAnsi"/>
                <w:sz w:val="20"/>
                <w:szCs w:val="20"/>
              </w:rPr>
              <w:t>Мероприятие исполнено</w:t>
            </w:r>
          </w:p>
        </w:tc>
      </w:tr>
      <w:tr w:rsidR="003E4C4B" w:rsidTr="000A6021">
        <w:trPr>
          <w:trHeight w:val="308"/>
        </w:trPr>
        <w:tc>
          <w:tcPr>
            <w:tcW w:w="706" w:type="dxa"/>
            <w:tcBorders>
              <w:top w:val="nil"/>
              <w:left w:val="single" w:sz="4" w:space="0" w:color="auto"/>
              <w:bottom w:val="single" w:sz="4" w:space="0" w:color="auto"/>
              <w:right w:val="single" w:sz="4" w:space="0" w:color="auto"/>
            </w:tcBorders>
          </w:tcPr>
          <w:p w:rsidR="003E4C4B"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lastRenderedPageBreak/>
              <w:t>10.</w:t>
            </w:r>
          </w:p>
        </w:tc>
        <w:tc>
          <w:tcPr>
            <w:tcW w:w="1278" w:type="dxa"/>
            <w:tcBorders>
              <w:top w:val="nil"/>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hAnsiTheme="majorHAnsi"/>
                <w:sz w:val="20"/>
                <w:szCs w:val="20"/>
                <w:lang w:eastAsia="en-US"/>
              </w:rPr>
              <w:t xml:space="preserve">Мероприятия событийного туризма </w:t>
            </w:r>
          </w:p>
        </w:tc>
        <w:tc>
          <w:tcPr>
            <w:tcW w:w="2269"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both"/>
              <w:rPr>
                <w:rFonts w:asciiTheme="majorHAnsi" w:hAnsiTheme="majorHAnsi"/>
                <w:sz w:val="20"/>
                <w:szCs w:val="20"/>
                <w:lang w:eastAsia="en-US"/>
              </w:rPr>
            </w:pPr>
            <w:r w:rsidRPr="00B02FBD">
              <w:rPr>
                <w:rFonts w:asciiTheme="majorHAnsi" w:hAnsiTheme="majorHAnsi"/>
                <w:sz w:val="20"/>
                <w:szCs w:val="20"/>
                <w:lang w:eastAsia="en-US"/>
              </w:rPr>
              <w:t>Мероприятия событийного туризма в рамках краевого конкурса "Возрождение исторической памяти"</w:t>
            </w:r>
          </w:p>
        </w:tc>
        <w:tc>
          <w:tcPr>
            <w:tcW w:w="1701" w:type="dxa"/>
            <w:tcBorders>
              <w:top w:val="nil"/>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hAnsiTheme="majorHAnsi"/>
                <w:sz w:val="20"/>
                <w:szCs w:val="20"/>
              </w:rPr>
            </w:pPr>
            <w:r w:rsidRPr="00B02FBD">
              <w:rPr>
                <w:rFonts w:asciiTheme="majorHAnsi" w:hAnsiTheme="majorHAnsi"/>
                <w:color w:val="000000"/>
                <w:sz w:val="20"/>
                <w:szCs w:val="20"/>
              </w:rPr>
              <w:t>Формирование широкого событийного ряда, направленного на вовлечение в культурные процессы и творческую самореализацию жителей округа</w:t>
            </w:r>
          </w:p>
        </w:tc>
        <w:tc>
          <w:tcPr>
            <w:tcW w:w="2834" w:type="dxa"/>
            <w:tcBorders>
              <w:top w:val="nil"/>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3E4C4B" w:rsidRPr="00B02FBD" w:rsidRDefault="003E4C4B" w:rsidP="00B02FBD">
            <w:pPr>
              <w:autoSpaceDE w:val="0"/>
              <w:autoSpaceDN w:val="0"/>
              <w:adjustRightInd w:val="0"/>
              <w:jc w:val="both"/>
              <w:rPr>
                <w:rFonts w:asciiTheme="majorHAnsi" w:hAnsiTheme="majorHAnsi"/>
                <w:sz w:val="20"/>
                <w:szCs w:val="20"/>
              </w:rPr>
            </w:pPr>
          </w:p>
        </w:tc>
        <w:tc>
          <w:tcPr>
            <w:tcW w:w="852" w:type="dxa"/>
            <w:gridSpan w:val="2"/>
            <w:tcBorders>
              <w:top w:val="nil"/>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t>2022</w:t>
            </w:r>
          </w:p>
        </w:tc>
        <w:tc>
          <w:tcPr>
            <w:tcW w:w="2409" w:type="dxa"/>
            <w:gridSpan w:val="3"/>
            <w:tcBorders>
              <w:top w:val="nil"/>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культуры, молодежной политики и спорта,</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eastAsia="Calibri" w:hAnsiTheme="majorHAnsi"/>
                <w:sz w:val="20"/>
                <w:szCs w:val="20"/>
              </w:rPr>
              <w:t>Мероприятие исполнено</w:t>
            </w:r>
          </w:p>
        </w:tc>
      </w:tr>
      <w:tr w:rsidR="003E4C4B" w:rsidTr="000A6021">
        <w:trPr>
          <w:trHeight w:val="308"/>
        </w:trPr>
        <w:tc>
          <w:tcPr>
            <w:tcW w:w="706" w:type="dxa"/>
            <w:tcBorders>
              <w:top w:val="nil"/>
              <w:left w:val="single" w:sz="4" w:space="0" w:color="auto"/>
              <w:bottom w:val="single" w:sz="4" w:space="0" w:color="auto"/>
              <w:right w:val="single" w:sz="4" w:space="0" w:color="auto"/>
            </w:tcBorders>
          </w:tcPr>
          <w:p w:rsidR="003E4C4B" w:rsidRPr="00B02FBD" w:rsidRDefault="005008CE"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11.</w:t>
            </w:r>
          </w:p>
        </w:tc>
        <w:tc>
          <w:tcPr>
            <w:tcW w:w="1278" w:type="dxa"/>
            <w:tcBorders>
              <w:top w:val="nil"/>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hAnsiTheme="majorHAnsi"/>
                <w:sz w:val="20"/>
                <w:szCs w:val="20"/>
                <w:lang w:eastAsia="en-US"/>
              </w:rPr>
              <w:t xml:space="preserve">Мероприятия событийного туризма </w:t>
            </w:r>
          </w:p>
        </w:tc>
        <w:tc>
          <w:tcPr>
            <w:tcW w:w="2269"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both"/>
              <w:rPr>
                <w:rFonts w:asciiTheme="majorHAnsi" w:hAnsiTheme="majorHAnsi"/>
                <w:sz w:val="20"/>
                <w:szCs w:val="20"/>
                <w:lang w:eastAsia="en-US"/>
              </w:rPr>
            </w:pPr>
            <w:r w:rsidRPr="00B02FBD">
              <w:rPr>
                <w:rFonts w:asciiTheme="majorHAnsi" w:hAnsiTheme="majorHAnsi"/>
                <w:color w:val="000000" w:themeColor="text1"/>
                <w:sz w:val="20"/>
                <w:szCs w:val="20"/>
                <w:lang w:eastAsia="en-US"/>
              </w:rPr>
              <w:t>Мероприятия событийного туризма в рамках краевого конкурса "59 фестивалей 59 региона" / с</w:t>
            </w:r>
            <w:proofErr w:type="gramStart"/>
            <w:r w:rsidRPr="00B02FBD">
              <w:rPr>
                <w:rFonts w:asciiTheme="majorHAnsi" w:hAnsiTheme="majorHAnsi"/>
                <w:color w:val="000000" w:themeColor="text1"/>
                <w:sz w:val="20"/>
                <w:szCs w:val="20"/>
                <w:lang w:eastAsia="en-US"/>
              </w:rPr>
              <w:t>.А</w:t>
            </w:r>
            <w:proofErr w:type="gramEnd"/>
            <w:r w:rsidRPr="00B02FBD">
              <w:rPr>
                <w:rFonts w:asciiTheme="majorHAnsi" w:hAnsiTheme="majorHAnsi"/>
                <w:color w:val="000000" w:themeColor="text1"/>
                <w:sz w:val="20"/>
                <w:szCs w:val="20"/>
                <w:lang w:eastAsia="en-US"/>
              </w:rPr>
              <w:t>рхангельское, п.Пожва, Юсьвинский район, Пермский край</w:t>
            </w:r>
          </w:p>
        </w:tc>
        <w:tc>
          <w:tcPr>
            <w:tcW w:w="1701" w:type="dxa"/>
            <w:tcBorders>
              <w:top w:val="nil"/>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hAnsiTheme="majorHAnsi"/>
                <w:color w:val="000000"/>
                <w:sz w:val="20"/>
                <w:szCs w:val="20"/>
              </w:rPr>
            </w:pPr>
            <w:r w:rsidRPr="00B02FBD">
              <w:rPr>
                <w:rFonts w:asciiTheme="majorHAnsi" w:hAnsiTheme="majorHAnsi"/>
                <w:color w:val="000000"/>
                <w:sz w:val="20"/>
                <w:szCs w:val="20"/>
              </w:rPr>
              <w:t>Формирование широкого событийного ряда, направленного на вовлечение в культурные процессы и творческую самореализацию жителей округа</w:t>
            </w:r>
          </w:p>
        </w:tc>
        <w:tc>
          <w:tcPr>
            <w:tcW w:w="2834" w:type="dxa"/>
            <w:tcBorders>
              <w:top w:val="nil"/>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культуры, искусства и молодежной политики Юсьвинского муниципального округа Пермского края»</w:t>
            </w:r>
          </w:p>
          <w:p w:rsidR="003E4C4B" w:rsidRPr="00B02FBD" w:rsidRDefault="003E4C4B" w:rsidP="00B02FBD">
            <w:pPr>
              <w:autoSpaceDE w:val="0"/>
              <w:autoSpaceDN w:val="0"/>
              <w:adjustRightInd w:val="0"/>
              <w:jc w:val="both"/>
              <w:rPr>
                <w:rFonts w:asciiTheme="majorHAnsi" w:hAnsiTheme="majorHAnsi"/>
                <w:sz w:val="20"/>
                <w:szCs w:val="20"/>
              </w:rPr>
            </w:pPr>
          </w:p>
        </w:tc>
        <w:tc>
          <w:tcPr>
            <w:tcW w:w="852" w:type="dxa"/>
            <w:gridSpan w:val="2"/>
            <w:tcBorders>
              <w:top w:val="nil"/>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t>2022</w:t>
            </w:r>
          </w:p>
        </w:tc>
        <w:tc>
          <w:tcPr>
            <w:tcW w:w="2409" w:type="dxa"/>
            <w:gridSpan w:val="3"/>
            <w:tcBorders>
              <w:top w:val="nil"/>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культуры, молодежной политики и спорта,</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eastAsia="Calibri" w:hAnsiTheme="majorHAnsi"/>
                <w:sz w:val="20"/>
                <w:szCs w:val="20"/>
              </w:rPr>
              <w:t>Мероприятие исполнено</w:t>
            </w:r>
          </w:p>
        </w:tc>
      </w:tr>
      <w:tr w:rsidR="003E4C4B"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b/>
                <w:sz w:val="20"/>
                <w:szCs w:val="20"/>
              </w:rPr>
            </w:pPr>
            <w:r w:rsidRPr="00B02FBD">
              <w:rPr>
                <w:rFonts w:asciiTheme="majorHAnsi" w:hAnsiTheme="majorHAnsi"/>
                <w:b/>
                <w:sz w:val="20"/>
                <w:szCs w:val="20"/>
              </w:rPr>
              <w:t>1.1.2.1.1.1.Повышение доступности спортивной инфраструктуры</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hAnsiTheme="majorHAnsi"/>
                <w:b/>
                <w:sz w:val="20"/>
                <w:szCs w:val="20"/>
              </w:rPr>
            </w:pPr>
          </w:p>
        </w:tc>
      </w:tr>
      <w:tr w:rsidR="003E4C4B" w:rsidTr="000A6021">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12.</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pStyle w:val="tabletext"/>
              <w:rPr>
                <w:rFonts w:asciiTheme="majorHAnsi" w:hAnsiTheme="majorHAnsi"/>
                <w:bCs/>
                <w:color w:val="FF0000"/>
                <w:sz w:val="20"/>
              </w:rPr>
            </w:pPr>
            <w:r w:rsidRPr="00B02FBD">
              <w:rPr>
                <w:rFonts w:asciiTheme="majorHAnsi" w:hAnsiTheme="majorHAnsi"/>
                <w:bCs/>
                <w:color w:val="000000" w:themeColor="text1"/>
                <w:sz w:val="20"/>
              </w:rPr>
              <w:t>Спортивные площадки</w:t>
            </w:r>
          </w:p>
        </w:tc>
        <w:tc>
          <w:tcPr>
            <w:tcW w:w="2269" w:type="dxa"/>
            <w:gridSpan w:val="2"/>
            <w:tcBorders>
              <w:top w:val="nil"/>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Устройство  открытой спортивной площадки МБОУ  "Крохалевская СОШ"</w:t>
            </w:r>
          </w:p>
        </w:tc>
        <w:tc>
          <w:tcPr>
            <w:tcW w:w="1701" w:type="dxa"/>
            <w:tcBorders>
              <w:top w:val="nil"/>
              <w:left w:val="nil"/>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hAnsiTheme="majorHAnsi"/>
                <w:sz w:val="20"/>
                <w:szCs w:val="20"/>
                <w:lang w:eastAsia="en-US"/>
              </w:rPr>
            </w:pPr>
            <w:r w:rsidRPr="00B02FBD">
              <w:rPr>
                <w:rFonts w:asciiTheme="majorHAnsi" w:hAnsiTheme="majorHAnsi"/>
                <w:sz w:val="20"/>
                <w:szCs w:val="20"/>
                <w:lang w:eastAsia="en-US"/>
              </w:rPr>
              <w:t xml:space="preserve">Увеличение доли населения занимающегося физической </w:t>
            </w:r>
            <w:r w:rsidRPr="00B02FBD">
              <w:rPr>
                <w:rFonts w:asciiTheme="majorHAnsi" w:hAnsiTheme="majorHAnsi"/>
                <w:sz w:val="20"/>
                <w:szCs w:val="20"/>
                <w:lang w:eastAsia="en-US"/>
              </w:rPr>
              <w:lastRenderedPageBreak/>
              <w:t>культурой и спортом, снижение преступности среди подростков</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lastRenderedPageBreak/>
              <w:t xml:space="preserve">Муниципальная программа «Развитие физической культуры и спорта в Юсьвинском муниципальном </w:t>
            </w:r>
            <w:r w:rsidRPr="00B02FBD">
              <w:rPr>
                <w:rFonts w:asciiTheme="majorHAnsi" w:hAnsiTheme="majorHAnsi"/>
                <w:sz w:val="20"/>
                <w:szCs w:val="20"/>
              </w:rPr>
              <w:lastRenderedPageBreak/>
              <w:t>округе Пермского края»</w:t>
            </w:r>
          </w:p>
          <w:p w:rsidR="003E4C4B" w:rsidRPr="00B02FBD" w:rsidRDefault="003E4C4B" w:rsidP="00B02FBD">
            <w:pPr>
              <w:autoSpaceDE w:val="0"/>
              <w:autoSpaceDN w:val="0"/>
              <w:adjustRightInd w:val="0"/>
              <w:rPr>
                <w:rFonts w:asciiTheme="majorHAnsi" w:eastAsia="Microsoft YaHei" w:hAnsiTheme="majorHAnsi"/>
                <w:sz w:val="20"/>
                <w:szCs w:val="20"/>
              </w:rPr>
            </w:pPr>
          </w:p>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Пермского края внебюджетные источники</w:t>
            </w:r>
            <w:r w:rsidRPr="00B02FBD">
              <w:rPr>
                <w:rFonts w:asciiTheme="majorHAnsi" w:hAnsiTheme="majorHAnsi"/>
                <w:sz w:val="20"/>
                <w:szCs w:val="20"/>
              </w:rPr>
              <w:t xml:space="preserve"> </w:t>
            </w:r>
          </w:p>
        </w:tc>
        <w:tc>
          <w:tcPr>
            <w:tcW w:w="852"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jc w:val="center"/>
              <w:rPr>
                <w:rFonts w:asciiTheme="majorHAnsi" w:hAnsiTheme="majorHAnsi"/>
                <w:sz w:val="20"/>
                <w:szCs w:val="20"/>
                <w:lang w:eastAsia="en-US"/>
              </w:rPr>
            </w:pPr>
            <w:r w:rsidRPr="00B02FBD">
              <w:rPr>
                <w:rFonts w:asciiTheme="majorHAnsi" w:hAnsiTheme="majorHAnsi"/>
                <w:sz w:val="20"/>
                <w:szCs w:val="20"/>
                <w:lang w:eastAsia="en-US"/>
              </w:rPr>
              <w:lastRenderedPageBreak/>
              <w:t>2022</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Управление образования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t xml:space="preserve">Муниципальный контракт 0856300003822000032 от 28.03.2022 ООО «Строй-Резерв»  «Обустройство открытой спортивной площадки МБОУ </w:t>
            </w:r>
            <w:r w:rsidRPr="00B02FBD">
              <w:rPr>
                <w:rFonts w:asciiTheme="majorHAnsi" w:hAnsiTheme="majorHAnsi"/>
                <w:sz w:val="20"/>
                <w:szCs w:val="20"/>
              </w:rPr>
              <w:lastRenderedPageBreak/>
              <w:t>«Крохалевская средняя общеобразовательная школа»</w:t>
            </w:r>
          </w:p>
        </w:tc>
      </w:tr>
      <w:tr w:rsidR="003E4C4B" w:rsidTr="000A6021">
        <w:trPr>
          <w:trHeight w:val="2334"/>
        </w:trPr>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13.</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pStyle w:val="tabletext"/>
              <w:rPr>
                <w:rFonts w:asciiTheme="majorHAnsi" w:hAnsiTheme="majorHAnsi"/>
                <w:bCs/>
                <w:color w:val="FF0000"/>
                <w:sz w:val="20"/>
              </w:rPr>
            </w:pPr>
            <w:r w:rsidRPr="00B02FBD">
              <w:rPr>
                <w:rFonts w:asciiTheme="majorHAnsi" w:hAnsiTheme="majorHAnsi"/>
                <w:sz w:val="20"/>
              </w:rPr>
              <w:t>Детская  спортивно-игровая площадка</w:t>
            </w:r>
          </w:p>
        </w:tc>
        <w:tc>
          <w:tcPr>
            <w:tcW w:w="2269" w:type="dxa"/>
            <w:gridSpan w:val="2"/>
            <w:tcBorders>
              <w:top w:val="nil"/>
              <w:left w:val="single" w:sz="4" w:space="0" w:color="auto"/>
              <w:right w:val="single" w:sz="4" w:space="0" w:color="auto"/>
            </w:tcBorders>
            <w:vAlign w:val="center"/>
          </w:tcPr>
          <w:p w:rsidR="003E4C4B" w:rsidRPr="00B02FBD" w:rsidRDefault="003E4C4B" w:rsidP="00B02FBD">
            <w:pPr>
              <w:rPr>
                <w:rFonts w:asciiTheme="majorHAnsi" w:hAnsiTheme="majorHAnsi"/>
                <w:color w:val="000000"/>
                <w:sz w:val="20"/>
                <w:szCs w:val="20"/>
              </w:rPr>
            </w:pPr>
            <w:r w:rsidRPr="00B02FBD">
              <w:rPr>
                <w:rFonts w:asciiTheme="majorHAnsi" w:hAnsiTheme="majorHAnsi"/>
                <w:sz w:val="20"/>
                <w:szCs w:val="20"/>
              </w:rPr>
              <w:t>Устройство детской спортивно-игровой площадки п. Пожва</w:t>
            </w:r>
          </w:p>
        </w:tc>
        <w:tc>
          <w:tcPr>
            <w:tcW w:w="1701" w:type="dxa"/>
            <w:tcBorders>
              <w:top w:val="nil"/>
              <w:left w:val="nil"/>
              <w:bottom w:val="single" w:sz="4" w:space="0" w:color="auto"/>
              <w:right w:val="single" w:sz="4" w:space="0" w:color="auto"/>
            </w:tcBorders>
            <w:hideMark/>
          </w:tcPr>
          <w:p w:rsidR="003E4C4B" w:rsidRPr="00B02FBD" w:rsidRDefault="003E4C4B" w:rsidP="00B02FBD">
            <w:pPr>
              <w:rPr>
                <w:rFonts w:asciiTheme="majorHAnsi" w:hAnsiTheme="majorHAnsi"/>
                <w:sz w:val="20"/>
                <w:szCs w:val="20"/>
                <w:lang w:eastAsia="en-US"/>
              </w:rPr>
            </w:pPr>
            <w:r w:rsidRPr="00B02FBD">
              <w:rPr>
                <w:rFonts w:asciiTheme="majorHAnsi" w:hAnsiTheme="majorHAnsi"/>
                <w:sz w:val="20"/>
                <w:szCs w:val="20"/>
                <w:lang w:eastAsia="en-US"/>
              </w:rPr>
              <w:t>Увеличение доли населения занимающегося физической культурой и спортом, снижение преступности среди подростков</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«Развитие физической культуры и спорта в Юсьвинском муниципальном округе Пермского края»</w:t>
            </w:r>
          </w:p>
          <w:p w:rsidR="003E4C4B" w:rsidRPr="00B02FBD" w:rsidRDefault="003E4C4B" w:rsidP="00B02FBD">
            <w:pPr>
              <w:autoSpaceDE w:val="0"/>
              <w:autoSpaceDN w:val="0"/>
              <w:adjustRightInd w:val="0"/>
              <w:rPr>
                <w:rFonts w:asciiTheme="majorHAnsi" w:eastAsia="Microsoft YaHei" w:hAnsiTheme="majorHAnsi"/>
                <w:sz w:val="20"/>
                <w:szCs w:val="20"/>
              </w:rPr>
            </w:pPr>
          </w:p>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Бюджет Пермского края</w:t>
            </w:r>
          </w:p>
        </w:tc>
        <w:tc>
          <w:tcPr>
            <w:tcW w:w="852" w:type="dxa"/>
            <w:gridSpan w:val="2"/>
            <w:tcBorders>
              <w:top w:val="single" w:sz="4" w:space="0" w:color="auto"/>
              <w:left w:val="single" w:sz="4" w:space="0" w:color="auto"/>
              <w:right w:val="single" w:sz="4" w:space="0" w:color="auto"/>
            </w:tcBorders>
            <w:vAlign w:val="center"/>
          </w:tcPr>
          <w:p w:rsidR="003E4C4B" w:rsidRPr="00B02FBD" w:rsidRDefault="003E4C4B" w:rsidP="00B02FBD">
            <w:pPr>
              <w:jc w:val="both"/>
              <w:rPr>
                <w:rFonts w:asciiTheme="majorHAnsi" w:hAnsiTheme="majorHAnsi"/>
                <w:color w:val="000000"/>
                <w:sz w:val="20"/>
                <w:szCs w:val="20"/>
              </w:rPr>
            </w:pPr>
            <w:r w:rsidRPr="00B02FBD">
              <w:rPr>
                <w:rFonts w:asciiTheme="majorHAnsi" w:hAnsiTheme="majorHAnsi"/>
                <w:color w:val="000000"/>
                <w:sz w:val="20"/>
                <w:szCs w:val="20"/>
              </w:rPr>
              <w:t>2022</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rPr>
                <w:rFonts w:asciiTheme="majorHAnsi" w:eastAsia="Calibri" w:hAnsiTheme="majorHAnsi"/>
                <w:sz w:val="20"/>
                <w:szCs w:val="20"/>
              </w:rPr>
            </w:pPr>
            <w:r w:rsidRPr="00B02FBD">
              <w:rPr>
                <w:rFonts w:asciiTheme="majorHAnsi" w:eastAsia="Calibri" w:hAnsiTheme="majorHAnsi"/>
                <w:sz w:val="20"/>
                <w:szCs w:val="20"/>
              </w:rPr>
              <w:t>Отдел культуры, молодежной политики и спорта, отдел территориального развития администрации Юсьвинского муниципального округа Пермского края</w:t>
            </w:r>
          </w:p>
          <w:p w:rsidR="003E4C4B" w:rsidRPr="00B02FBD" w:rsidRDefault="003E4C4B" w:rsidP="00B02FBD">
            <w:pPr>
              <w:rPr>
                <w:rFonts w:asciiTheme="majorHAnsi" w:eastAsia="Calibri" w:hAnsiTheme="majorHAnsi"/>
                <w:sz w:val="20"/>
                <w:szCs w:val="20"/>
              </w:rPr>
            </w:pPr>
          </w:p>
        </w:tc>
        <w:tc>
          <w:tcPr>
            <w:tcW w:w="3828" w:type="dxa"/>
            <w:tcBorders>
              <w:top w:val="single" w:sz="4" w:space="0" w:color="auto"/>
              <w:left w:val="single" w:sz="4" w:space="0" w:color="auto"/>
              <w:right w:val="single" w:sz="4" w:space="0" w:color="auto"/>
            </w:tcBorders>
          </w:tcPr>
          <w:p w:rsidR="003E4C4B" w:rsidRPr="00B02FBD" w:rsidRDefault="003E4C4B" w:rsidP="00B02FBD">
            <w:pPr>
              <w:rPr>
                <w:rFonts w:asciiTheme="majorHAnsi" w:eastAsia="Calibri" w:hAnsiTheme="majorHAnsi"/>
                <w:sz w:val="20"/>
                <w:szCs w:val="20"/>
              </w:rPr>
            </w:pPr>
            <w:r w:rsidRPr="00B02FBD">
              <w:rPr>
                <w:rFonts w:asciiTheme="majorHAnsi" w:eastAsia="Calibri" w:hAnsiTheme="majorHAnsi"/>
                <w:sz w:val="20"/>
                <w:szCs w:val="20"/>
              </w:rPr>
              <w:t>Мероприятие исполнено</w:t>
            </w:r>
          </w:p>
        </w:tc>
      </w:tr>
      <w:tr w:rsidR="003E4C4B"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t>1.1.3.5.:Повышение доступности и качества медицинской помощи</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hAnsiTheme="majorHAnsi"/>
                <w:b/>
                <w:sz w:val="20"/>
                <w:szCs w:val="20"/>
              </w:rPr>
            </w:pPr>
          </w:p>
        </w:tc>
      </w:tr>
      <w:tr w:rsidR="003E4C4B" w:rsidTr="000A6021">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14.</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hAnsiTheme="majorHAnsi"/>
                <w:b/>
                <w:sz w:val="20"/>
                <w:szCs w:val="20"/>
              </w:rPr>
            </w:pPr>
            <w:r w:rsidRPr="00B02FBD">
              <w:rPr>
                <w:rFonts w:asciiTheme="majorHAnsi" w:hAnsiTheme="majorHAnsi"/>
                <w:sz w:val="20"/>
                <w:szCs w:val="20"/>
              </w:rPr>
              <w:t>ФАП в д</w:t>
            </w:r>
            <w:proofErr w:type="gramStart"/>
            <w:r w:rsidRPr="00B02FBD">
              <w:rPr>
                <w:rFonts w:asciiTheme="majorHAnsi" w:hAnsiTheme="majorHAnsi"/>
                <w:sz w:val="20"/>
                <w:szCs w:val="20"/>
              </w:rPr>
              <w:t>.М</w:t>
            </w:r>
            <w:proofErr w:type="gramEnd"/>
            <w:r w:rsidRPr="00B02FBD">
              <w:rPr>
                <w:rFonts w:asciiTheme="majorHAnsi" w:hAnsiTheme="majorHAnsi"/>
                <w:sz w:val="20"/>
                <w:szCs w:val="20"/>
              </w:rPr>
              <w:t>осино</w:t>
            </w:r>
          </w:p>
        </w:tc>
        <w:tc>
          <w:tcPr>
            <w:tcW w:w="2269"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eastAsia="Microsoft YaHei" w:hAnsiTheme="majorHAnsi"/>
                <w:sz w:val="20"/>
                <w:szCs w:val="20"/>
              </w:rPr>
              <w:t xml:space="preserve">Реализация мероприятия, направленного на обеспечение ввода в эксплуатацию модульного здания ФАП в </w:t>
            </w:r>
            <w:r w:rsidRPr="00B02FBD">
              <w:rPr>
                <w:rFonts w:asciiTheme="majorHAnsi" w:hAnsiTheme="majorHAnsi"/>
                <w:sz w:val="20"/>
                <w:szCs w:val="20"/>
              </w:rPr>
              <w:t>д</w:t>
            </w:r>
            <w:proofErr w:type="gramStart"/>
            <w:r w:rsidRPr="00B02FBD">
              <w:rPr>
                <w:rFonts w:asciiTheme="majorHAnsi" w:hAnsiTheme="majorHAnsi"/>
                <w:sz w:val="20"/>
                <w:szCs w:val="20"/>
              </w:rPr>
              <w:t>.М</w:t>
            </w:r>
            <w:proofErr w:type="gramEnd"/>
            <w:r w:rsidRPr="00B02FBD">
              <w:rPr>
                <w:rFonts w:asciiTheme="majorHAnsi" w:hAnsiTheme="majorHAnsi"/>
                <w:sz w:val="20"/>
                <w:szCs w:val="20"/>
              </w:rPr>
              <w:t xml:space="preserve">осино </w:t>
            </w:r>
          </w:p>
        </w:tc>
        <w:tc>
          <w:tcPr>
            <w:tcW w:w="1701"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Обеспечение ввода в 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autoSpaceDE w:val="0"/>
              <w:autoSpaceDN w:val="0"/>
              <w:adjustRightInd w:val="0"/>
              <w:rPr>
                <w:rFonts w:asciiTheme="majorHAnsi" w:eastAsia="Microsoft YaHe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center"/>
              <w:rPr>
                <w:rFonts w:asciiTheme="majorHAnsi" w:hAnsiTheme="majorHAnsi"/>
                <w:sz w:val="20"/>
                <w:szCs w:val="20"/>
              </w:rPr>
            </w:pPr>
            <w:r w:rsidRPr="00B02FBD">
              <w:rPr>
                <w:rFonts w:asciiTheme="majorHAnsi" w:hAnsiTheme="majorHAnsi"/>
                <w:sz w:val="20"/>
                <w:szCs w:val="20"/>
              </w:rPr>
              <w:t>2024</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3E4C4B" w:rsidTr="000A6021">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15.</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hAnsiTheme="majorHAnsi"/>
                <w:b/>
                <w:sz w:val="20"/>
                <w:szCs w:val="20"/>
              </w:rPr>
            </w:pPr>
            <w:r w:rsidRPr="00B02FBD">
              <w:rPr>
                <w:rFonts w:asciiTheme="majorHAnsi" w:hAnsiTheme="majorHAnsi"/>
                <w:sz w:val="20"/>
                <w:szCs w:val="20"/>
              </w:rPr>
              <w:t>ФАП в п</w:t>
            </w:r>
            <w:proofErr w:type="gramStart"/>
            <w:r w:rsidRPr="00B02FBD">
              <w:rPr>
                <w:rFonts w:asciiTheme="majorHAnsi" w:hAnsiTheme="majorHAnsi"/>
                <w:sz w:val="20"/>
                <w:szCs w:val="20"/>
              </w:rPr>
              <w:t>.Т</w:t>
            </w:r>
            <w:proofErr w:type="gramEnd"/>
            <w:r w:rsidRPr="00B02FBD">
              <w:rPr>
                <w:rFonts w:asciiTheme="majorHAnsi" w:hAnsiTheme="majorHAnsi"/>
                <w:sz w:val="20"/>
                <w:szCs w:val="20"/>
              </w:rPr>
              <w:t>укачево</w:t>
            </w:r>
          </w:p>
        </w:tc>
        <w:tc>
          <w:tcPr>
            <w:tcW w:w="2269"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Приобретение и монтаж модульных конструкций взамен существующего в п</w:t>
            </w:r>
            <w:proofErr w:type="gramStart"/>
            <w:r w:rsidRPr="00B02FBD">
              <w:rPr>
                <w:rFonts w:asciiTheme="majorHAnsi" w:hAnsiTheme="majorHAnsi"/>
                <w:sz w:val="20"/>
                <w:szCs w:val="20"/>
              </w:rPr>
              <w:t>.Т</w:t>
            </w:r>
            <w:proofErr w:type="gramEnd"/>
            <w:r w:rsidRPr="00B02FBD">
              <w:rPr>
                <w:rFonts w:asciiTheme="majorHAnsi" w:hAnsiTheme="majorHAnsi"/>
                <w:sz w:val="20"/>
                <w:szCs w:val="20"/>
              </w:rPr>
              <w:t xml:space="preserve">укачево   </w:t>
            </w:r>
          </w:p>
        </w:tc>
        <w:tc>
          <w:tcPr>
            <w:tcW w:w="1701"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t>Обеспечение ввода в 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center"/>
              <w:rPr>
                <w:rFonts w:asciiTheme="majorHAnsi" w:hAnsiTheme="majorHAnsi"/>
                <w:sz w:val="20"/>
                <w:szCs w:val="20"/>
              </w:rPr>
            </w:pPr>
            <w:r w:rsidRPr="00B02FBD">
              <w:rPr>
                <w:rFonts w:asciiTheme="majorHAnsi" w:hAnsiTheme="majorHAnsi"/>
                <w:sz w:val="20"/>
                <w:szCs w:val="20"/>
              </w:rPr>
              <w:t>2022</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Мероприятие исполнено</w:t>
            </w:r>
          </w:p>
        </w:tc>
      </w:tr>
      <w:tr w:rsidR="003E4C4B" w:rsidTr="000A6021">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16.</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ФАП в с</w:t>
            </w:r>
            <w:proofErr w:type="gramStart"/>
            <w:r w:rsidRPr="00B02FBD">
              <w:rPr>
                <w:rFonts w:asciiTheme="majorHAnsi" w:hAnsiTheme="majorHAnsi"/>
                <w:sz w:val="20"/>
                <w:szCs w:val="20"/>
              </w:rPr>
              <w:t>.Д</w:t>
            </w:r>
            <w:proofErr w:type="gramEnd"/>
            <w:r w:rsidRPr="00B02FBD">
              <w:rPr>
                <w:rFonts w:asciiTheme="majorHAnsi" w:hAnsiTheme="majorHAnsi"/>
                <w:sz w:val="20"/>
                <w:szCs w:val="20"/>
              </w:rPr>
              <w:t>оег</w:t>
            </w:r>
          </w:p>
        </w:tc>
        <w:tc>
          <w:tcPr>
            <w:tcW w:w="2269"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 xml:space="preserve">Приобретение и монтаж модульных конструкций взамен </w:t>
            </w:r>
            <w:proofErr w:type="gramStart"/>
            <w:r w:rsidRPr="00B02FBD">
              <w:rPr>
                <w:rFonts w:asciiTheme="majorHAnsi" w:hAnsiTheme="majorHAnsi"/>
                <w:sz w:val="20"/>
                <w:szCs w:val="20"/>
              </w:rPr>
              <w:lastRenderedPageBreak/>
              <w:t>существующего</w:t>
            </w:r>
            <w:proofErr w:type="gramEnd"/>
            <w:r w:rsidRPr="00B02FBD">
              <w:rPr>
                <w:rFonts w:asciiTheme="majorHAnsi" w:hAnsiTheme="majorHAnsi"/>
                <w:sz w:val="20"/>
                <w:szCs w:val="20"/>
              </w:rPr>
              <w:t xml:space="preserve"> в с. Доег</w:t>
            </w:r>
          </w:p>
        </w:tc>
        <w:tc>
          <w:tcPr>
            <w:tcW w:w="1701"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lastRenderedPageBreak/>
              <w:t xml:space="preserve">Обеспечение ввода в эксплуатацию </w:t>
            </w:r>
            <w:r w:rsidRPr="00B02FBD">
              <w:rPr>
                <w:rFonts w:asciiTheme="majorHAnsi" w:hAnsiTheme="majorHAnsi"/>
                <w:sz w:val="20"/>
                <w:szCs w:val="20"/>
              </w:rPr>
              <w:lastRenderedPageBreak/>
              <w:t>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lastRenderedPageBreak/>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2022</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w:t>
            </w:r>
            <w:r w:rsidRPr="00B02FBD">
              <w:rPr>
                <w:rFonts w:asciiTheme="majorHAnsi" w:eastAsia="Calibri" w:hAnsiTheme="majorHAnsi"/>
                <w:sz w:val="20"/>
                <w:szCs w:val="20"/>
              </w:rPr>
              <w:lastRenderedPageBreak/>
              <w:t xml:space="preserve">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lastRenderedPageBreak/>
              <w:t>Мероприятие исполнено</w:t>
            </w:r>
          </w:p>
        </w:tc>
      </w:tr>
      <w:tr w:rsidR="003E4C4B" w:rsidTr="000A6021">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17.</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ФАП в с</w:t>
            </w:r>
            <w:proofErr w:type="gramStart"/>
            <w:r w:rsidRPr="00B02FBD">
              <w:rPr>
                <w:rFonts w:asciiTheme="majorHAnsi" w:hAnsiTheme="majorHAnsi"/>
                <w:sz w:val="20"/>
                <w:szCs w:val="20"/>
              </w:rPr>
              <w:t>.К</w:t>
            </w:r>
            <w:proofErr w:type="gramEnd"/>
            <w:r w:rsidRPr="00B02FBD">
              <w:rPr>
                <w:rFonts w:asciiTheme="majorHAnsi" w:hAnsiTheme="majorHAnsi"/>
                <w:sz w:val="20"/>
                <w:szCs w:val="20"/>
              </w:rPr>
              <w:t>рохалево</w:t>
            </w:r>
          </w:p>
        </w:tc>
        <w:tc>
          <w:tcPr>
            <w:tcW w:w="2269"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 xml:space="preserve">Приобретение и монтаж модульных конструкций взамен </w:t>
            </w:r>
            <w:proofErr w:type="gramStart"/>
            <w:r w:rsidRPr="00B02FBD">
              <w:rPr>
                <w:rFonts w:asciiTheme="majorHAnsi" w:hAnsiTheme="majorHAnsi"/>
                <w:sz w:val="20"/>
                <w:szCs w:val="20"/>
              </w:rPr>
              <w:t>существующего</w:t>
            </w:r>
            <w:proofErr w:type="gramEnd"/>
            <w:r w:rsidRPr="00B02FBD">
              <w:rPr>
                <w:rFonts w:asciiTheme="majorHAnsi" w:hAnsiTheme="majorHAnsi"/>
                <w:sz w:val="20"/>
                <w:szCs w:val="20"/>
              </w:rPr>
              <w:t xml:space="preserve"> в с. Крохалево</w:t>
            </w:r>
          </w:p>
        </w:tc>
        <w:tc>
          <w:tcPr>
            <w:tcW w:w="1701"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t>Обеспечение ввода в 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2023</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3E4C4B" w:rsidTr="000A6021">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18.</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ФАП в с</w:t>
            </w:r>
            <w:proofErr w:type="gramStart"/>
            <w:r w:rsidRPr="00B02FBD">
              <w:rPr>
                <w:rFonts w:asciiTheme="majorHAnsi" w:hAnsiTheme="majorHAnsi"/>
                <w:sz w:val="20"/>
                <w:szCs w:val="20"/>
              </w:rPr>
              <w:t>.Т</w:t>
            </w:r>
            <w:proofErr w:type="gramEnd"/>
            <w:r w:rsidRPr="00B02FBD">
              <w:rPr>
                <w:rFonts w:asciiTheme="majorHAnsi" w:hAnsiTheme="majorHAnsi"/>
                <w:sz w:val="20"/>
                <w:szCs w:val="20"/>
              </w:rPr>
              <w:t>имино</w:t>
            </w:r>
          </w:p>
        </w:tc>
        <w:tc>
          <w:tcPr>
            <w:tcW w:w="2269"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 xml:space="preserve">Приобретение и монтаж модульных конструкций взамен </w:t>
            </w:r>
            <w:proofErr w:type="gramStart"/>
            <w:r w:rsidRPr="00B02FBD">
              <w:rPr>
                <w:rFonts w:asciiTheme="majorHAnsi" w:hAnsiTheme="majorHAnsi"/>
                <w:sz w:val="20"/>
                <w:szCs w:val="20"/>
              </w:rPr>
              <w:t>существующего</w:t>
            </w:r>
            <w:proofErr w:type="gramEnd"/>
            <w:r w:rsidRPr="00B02FBD">
              <w:rPr>
                <w:rFonts w:asciiTheme="majorHAnsi" w:hAnsiTheme="majorHAnsi"/>
                <w:sz w:val="20"/>
                <w:szCs w:val="20"/>
              </w:rPr>
              <w:t xml:space="preserve"> в с. Тимино </w:t>
            </w:r>
          </w:p>
        </w:tc>
        <w:tc>
          <w:tcPr>
            <w:tcW w:w="1701"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t>Обеспечение ввода в 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2024</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3E4C4B" w:rsidTr="000A6021">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19.</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ФАП в с</w:t>
            </w:r>
            <w:proofErr w:type="gramStart"/>
            <w:r w:rsidRPr="00B02FBD">
              <w:rPr>
                <w:rFonts w:asciiTheme="majorHAnsi" w:hAnsiTheme="majorHAnsi"/>
                <w:sz w:val="20"/>
                <w:szCs w:val="20"/>
              </w:rPr>
              <w:t>.А</w:t>
            </w:r>
            <w:proofErr w:type="gramEnd"/>
            <w:r w:rsidRPr="00B02FBD">
              <w:rPr>
                <w:rFonts w:asciiTheme="majorHAnsi" w:hAnsiTheme="majorHAnsi"/>
                <w:sz w:val="20"/>
                <w:szCs w:val="20"/>
              </w:rPr>
              <w:t>ксеново</w:t>
            </w:r>
          </w:p>
        </w:tc>
        <w:tc>
          <w:tcPr>
            <w:tcW w:w="2269"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 xml:space="preserve">Приобретение и монтаж модульных конструкций взамен </w:t>
            </w:r>
            <w:proofErr w:type="gramStart"/>
            <w:r w:rsidRPr="00B02FBD">
              <w:rPr>
                <w:rFonts w:asciiTheme="majorHAnsi" w:hAnsiTheme="majorHAnsi"/>
                <w:sz w:val="20"/>
                <w:szCs w:val="20"/>
              </w:rPr>
              <w:t>существующего</w:t>
            </w:r>
            <w:proofErr w:type="gramEnd"/>
            <w:r w:rsidRPr="00B02FBD">
              <w:rPr>
                <w:rFonts w:asciiTheme="majorHAnsi" w:hAnsiTheme="majorHAnsi"/>
                <w:sz w:val="20"/>
                <w:szCs w:val="20"/>
              </w:rPr>
              <w:t xml:space="preserve"> в с. Аксеново </w:t>
            </w:r>
          </w:p>
        </w:tc>
        <w:tc>
          <w:tcPr>
            <w:tcW w:w="1701"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t>Обеспечение ввода в 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2023</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3E4C4B" w:rsidTr="000A6021">
        <w:tc>
          <w:tcPr>
            <w:tcW w:w="706" w:type="dxa"/>
            <w:tcBorders>
              <w:top w:val="single" w:sz="4" w:space="0" w:color="auto"/>
              <w:left w:val="single" w:sz="4" w:space="0" w:color="auto"/>
              <w:bottom w:val="single" w:sz="4" w:space="0" w:color="auto"/>
              <w:right w:val="single" w:sz="4" w:space="0" w:color="auto"/>
            </w:tcBorders>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20.</w:t>
            </w:r>
          </w:p>
        </w:tc>
        <w:tc>
          <w:tcPr>
            <w:tcW w:w="127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ФАП в д</w:t>
            </w:r>
            <w:proofErr w:type="gramStart"/>
            <w:r w:rsidRPr="00B02FBD">
              <w:rPr>
                <w:rFonts w:asciiTheme="majorHAnsi" w:hAnsiTheme="majorHAnsi"/>
                <w:sz w:val="20"/>
                <w:szCs w:val="20"/>
              </w:rPr>
              <w:t>.Т</w:t>
            </w:r>
            <w:proofErr w:type="gramEnd"/>
            <w:r w:rsidRPr="00B02FBD">
              <w:rPr>
                <w:rFonts w:asciiTheme="majorHAnsi" w:hAnsiTheme="majorHAnsi"/>
                <w:sz w:val="20"/>
                <w:szCs w:val="20"/>
              </w:rPr>
              <w:t>рифаново</w:t>
            </w:r>
          </w:p>
        </w:tc>
        <w:tc>
          <w:tcPr>
            <w:tcW w:w="2269"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Приобретение и монтаж модульных конструкций взамен существующего в д</w:t>
            </w:r>
            <w:proofErr w:type="gramStart"/>
            <w:r w:rsidRPr="00B02FBD">
              <w:rPr>
                <w:rFonts w:asciiTheme="majorHAnsi" w:hAnsiTheme="majorHAnsi"/>
                <w:sz w:val="20"/>
                <w:szCs w:val="20"/>
              </w:rPr>
              <w:t>.Т</w:t>
            </w:r>
            <w:proofErr w:type="gramEnd"/>
            <w:r w:rsidRPr="00B02FBD">
              <w:rPr>
                <w:rFonts w:asciiTheme="majorHAnsi" w:hAnsiTheme="majorHAnsi"/>
                <w:sz w:val="20"/>
                <w:szCs w:val="20"/>
              </w:rPr>
              <w:t xml:space="preserve">рифаново </w:t>
            </w:r>
          </w:p>
        </w:tc>
        <w:tc>
          <w:tcPr>
            <w:tcW w:w="1701"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t>Обеспечение ввода в 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2023</w:t>
            </w:r>
          </w:p>
        </w:tc>
        <w:tc>
          <w:tcPr>
            <w:tcW w:w="2409" w:type="dxa"/>
            <w:gridSpan w:val="3"/>
            <w:tcBorders>
              <w:top w:val="single" w:sz="4" w:space="0" w:color="auto"/>
              <w:left w:val="single" w:sz="4" w:space="0" w:color="auto"/>
              <w:bottom w:val="single" w:sz="4" w:space="0" w:color="auto"/>
              <w:right w:val="single" w:sz="4" w:space="0" w:color="auto"/>
            </w:tcBorders>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3E4C4B" w:rsidTr="000A6021">
        <w:tc>
          <w:tcPr>
            <w:tcW w:w="706" w:type="dxa"/>
            <w:tcBorders>
              <w:top w:val="single" w:sz="4" w:space="0" w:color="auto"/>
              <w:left w:val="single" w:sz="4" w:space="0" w:color="auto"/>
              <w:bottom w:val="single" w:sz="4" w:space="0" w:color="auto"/>
              <w:right w:val="single" w:sz="4" w:space="0" w:color="auto"/>
            </w:tcBorders>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21.</w:t>
            </w:r>
          </w:p>
        </w:tc>
        <w:tc>
          <w:tcPr>
            <w:tcW w:w="127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ФАП в п</w:t>
            </w:r>
            <w:proofErr w:type="gramStart"/>
            <w:r w:rsidRPr="00B02FBD">
              <w:rPr>
                <w:rFonts w:asciiTheme="majorHAnsi" w:hAnsiTheme="majorHAnsi"/>
                <w:sz w:val="20"/>
                <w:szCs w:val="20"/>
              </w:rPr>
              <w:t>.К</w:t>
            </w:r>
            <w:proofErr w:type="gramEnd"/>
            <w:r w:rsidRPr="00B02FBD">
              <w:rPr>
                <w:rFonts w:asciiTheme="majorHAnsi" w:hAnsiTheme="majorHAnsi"/>
                <w:sz w:val="20"/>
                <w:szCs w:val="20"/>
              </w:rPr>
              <w:t>ама</w:t>
            </w:r>
          </w:p>
        </w:tc>
        <w:tc>
          <w:tcPr>
            <w:tcW w:w="2269"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 xml:space="preserve">Приобретение и монтаж модульных </w:t>
            </w:r>
            <w:r w:rsidRPr="00B02FBD">
              <w:rPr>
                <w:rFonts w:asciiTheme="majorHAnsi" w:hAnsiTheme="majorHAnsi"/>
                <w:sz w:val="20"/>
                <w:szCs w:val="20"/>
              </w:rPr>
              <w:lastRenderedPageBreak/>
              <w:t>конструкций взамен существующего в п</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ама </w:t>
            </w:r>
          </w:p>
        </w:tc>
        <w:tc>
          <w:tcPr>
            <w:tcW w:w="1701"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lastRenderedPageBreak/>
              <w:t xml:space="preserve">Обеспечение ввода в </w:t>
            </w:r>
            <w:r w:rsidRPr="00B02FBD">
              <w:rPr>
                <w:rFonts w:asciiTheme="majorHAnsi" w:hAnsiTheme="majorHAnsi"/>
                <w:sz w:val="20"/>
                <w:szCs w:val="20"/>
              </w:rPr>
              <w:lastRenderedPageBreak/>
              <w:t>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lastRenderedPageBreak/>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2023</w:t>
            </w:r>
          </w:p>
        </w:tc>
        <w:tc>
          <w:tcPr>
            <w:tcW w:w="2409" w:type="dxa"/>
            <w:gridSpan w:val="3"/>
            <w:tcBorders>
              <w:top w:val="single" w:sz="4" w:space="0" w:color="auto"/>
              <w:left w:val="single" w:sz="4" w:space="0" w:color="auto"/>
              <w:bottom w:val="single" w:sz="4" w:space="0" w:color="auto"/>
              <w:right w:val="single" w:sz="4" w:space="0" w:color="auto"/>
            </w:tcBorders>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w:t>
            </w:r>
            <w:r w:rsidRPr="00B02FBD">
              <w:rPr>
                <w:rFonts w:asciiTheme="majorHAnsi" w:eastAsia="Calibri" w:hAnsiTheme="majorHAnsi"/>
                <w:sz w:val="20"/>
                <w:szCs w:val="20"/>
              </w:rPr>
              <w:lastRenderedPageBreak/>
              <w:t xml:space="preserve">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Cs/>
                <w:sz w:val="20"/>
                <w:szCs w:val="20"/>
              </w:rPr>
              <w:lastRenderedPageBreak/>
              <w:t>Мероприятие предусмотрено на плановый период</w:t>
            </w:r>
          </w:p>
        </w:tc>
      </w:tr>
      <w:tr w:rsidR="003E4C4B" w:rsidTr="000A6021">
        <w:trPr>
          <w:trHeight w:val="728"/>
        </w:trPr>
        <w:tc>
          <w:tcPr>
            <w:tcW w:w="706" w:type="dxa"/>
            <w:tcBorders>
              <w:top w:val="single" w:sz="4" w:space="0" w:color="auto"/>
              <w:left w:val="single" w:sz="4" w:space="0" w:color="auto"/>
              <w:bottom w:val="single" w:sz="4" w:space="0" w:color="auto"/>
              <w:right w:val="single" w:sz="4" w:space="0" w:color="auto"/>
            </w:tcBorders>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22.</w:t>
            </w:r>
          </w:p>
        </w:tc>
        <w:tc>
          <w:tcPr>
            <w:tcW w:w="127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ФАП в д</w:t>
            </w:r>
            <w:proofErr w:type="gramStart"/>
            <w:r w:rsidRPr="00B02FBD">
              <w:rPr>
                <w:rFonts w:asciiTheme="majorHAnsi" w:hAnsiTheme="majorHAnsi"/>
                <w:sz w:val="20"/>
                <w:szCs w:val="20"/>
              </w:rPr>
              <w:t>.С</w:t>
            </w:r>
            <w:proofErr w:type="gramEnd"/>
            <w:r w:rsidRPr="00B02FBD">
              <w:rPr>
                <w:rFonts w:asciiTheme="majorHAnsi" w:hAnsiTheme="majorHAnsi"/>
                <w:sz w:val="20"/>
                <w:szCs w:val="20"/>
              </w:rPr>
              <w:t>итково</w:t>
            </w:r>
          </w:p>
        </w:tc>
        <w:tc>
          <w:tcPr>
            <w:tcW w:w="2269"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Приобретение и монтаж модульных конструкций взамен существующего в д</w:t>
            </w:r>
            <w:proofErr w:type="gramStart"/>
            <w:r w:rsidRPr="00B02FBD">
              <w:rPr>
                <w:rFonts w:asciiTheme="majorHAnsi" w:hAnsiTheme="majorHAnsi"/>
                <w:sz w:val="20"/>
                <w:szCs w:val="20"/>
              </w:rPr>
              <w:t>.С</w:t>
            </w:r>
            <w:proofErr w:type="gramEnd"/>
            <w:r w:rsidRPr="00B02FBD">
              <w:rPr>
                <w:rFonts w:asciiTheme="majorHAnsi" w:hAnsiTheme="majorHAnsi"/>
                <w:sz w:val="20"/>
                <w:szCs w:val="20"/>
              </w:rPr>
              <w:t>итково</w:t>
            </w:r>
          </w:p>
        </w:tc>
        <w:tc>
          <w:tcPr>
            <w:tcW w:w="1701"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t>Обеспечение ввода в 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2023</w:t>
            </w:r>
          </w:p>
        </w:tc>
        <w:tc>
          <w:tcPr>
            <w:tcW w:w="2409" w:type="dxa"/>
            <w:gridSpan w:val="3"/>
            <w:tcBorders>
              <w:top w:val="single" w:sz="4" w:space="0" w:color="auto"/>
              <w:left w:val="single" w:sz="4" w:space="0" w:color="auto"/>
              <w:bottom w:val="single" w:sz="4" w:space="0" w:color="auto"/>
              <w:right w:val="single" w:sz="4" w:space="0" w:color="auto"/>
            </w:tcBorders>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3E4C4B" w:rsidTr="000A6021">
        <w:tc>
          <w:tcPr>
            <w:tcW w:w="706" w:type="dxa"/>
            <w:tcBorders>
              <w:top w:val="single" w:sz="4" w:space="0" w:color="auto"/>
              <w:left w:val="single" w:sz="4" w:space="0" w:color="auto"/>
              <w:bottom w:val="single" w:sz="4" w:space="0" w:color="auto"/>
              <w:right w:val="single" w:sz="4" w:space="0" w:color="auto"/>
            </w:tcBorders>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23.</w:t>
            </w:r>
          </w:p>
        </w:tc>
        <w:tc>
          <w:tcPr>
            <w:tcW w:w="127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ФАП в д</w:t>
            </w:r>
            <w:proofErr w:type="gramStart"/>
            <w:r w:rsidRPr="00B02FBD">
              <w:rPr>
                <w:rFonts w:asciiTheme="majorHAnsi" w:hAnsiTheme="majorHAnsi"/>
                <w:sz w:val="20"/>
                <w:szCs w:val="20"/>
              </w:rPr>
              <w:t>.Х</w:t>
            </w:r>
            <w:proofErr w:type="gramEnd"/>
            <w:r w:rsidRPr="00B02FBD">
              <w:rPr>
                <w:rFonts w:asciiTheme="majorHAnsi" w:hAnsiTheme="majorHAnsi"/>
                <w:sz w:val="20"/>
                <w:szCs w:val="20"/>
              </w:rPr>
              <w:t>арино</w:t>
            </w:r>
          </w:p>
        </w:tc>
        <w:tc>
          <w:tcPr>
            <w:tcW w:w="2269"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Приобретение и монтаж модульных конструкций взамен существующего в д</w:t>
            </w:r>
            <w:proofErr w:type="gramStart"/>
            <w:r w:rsidRPr="00B02FBD">
              <w:rPr>
                <w:rFonts w:asciiTheme="majorHAnsi" w:hAnsiTheme="majorHAnsi"/>
                <w:sz w:val="20"/>
                <w:szCs w:val="20"/>
              </w:rPr>
              <w:t>.Х</w:t>
            </w:r>
            <w:proofErr w:type="gramEnd"/>
            <w:r w:rsidRPr="00B02FBD">
              <w:rPr>
                <w:rFonts w:asciiTheme="majorHAnsi" w:hAnsiTheme="majorHAnsi"/>
                <w:sz w:val="20"/>
                <w:szCs w:val="20"/>
              </w:rPr>
              <w:t xml:space="preserve">арино </w:t>
            </w:r>
          </w:p>
        </w:tc>
        <w:tc>
          <w:tcPr>
            <w:tcW w:w="1701"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hAnsiTheme="majorHAnsi"/>
                <w:sz w:val="20"/>
                <w:szCs w:val="20"/>
              </w:rPr>
              <w:t>Обеспечение ввода в эксплуатацию модульного здания ФАП</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jc w:val="both"/>
              <w:rPr>
                <w:rFonts w:asciiTheme="majorHAns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2023</w:t>
            </w:r>
          </w:p>
        </w:tc>
        <w:tc>
          <w:tcPr>
            <w:tcW w:w="2409" w:type="dxa"/>
            <w:gridSpan w:val="3"/>
            <w:tcBorders>
              <w:top w:val="single" w:sz="4" w:space="0" w:color="auto"/>
              <w:left w:val="single" w:sz="4" w:space="0" w:color="auto"/>
              <w:bottom w:val="single" w:sz="4" w:space="0" w:color="auto"/>
              <w:right w:val="single" w:sz="4" w:space="0" w:color="auto"/>
            </w:tcBorders>
          </w:tcPr>
          <w:p w:rsidR="003E4C4B" w:rsidRPr="00B02FBD" w:rsidRDefault="003E4C4B" w:rsidP="000A6021">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3E4C4B" w:rsidTr="000A6021">
        <w:tc>
          <w:tcPr>
            <w:tcW w:w="706" w:type="dxa"/>
            <w:tcBorders>
              <w:top w:val="single" w:sz="4" w:space="0" w:color="auto"/>
              <w:left w:val="single" w:sz="4" w:space="0" w:color="auto"/>
              <w:bottom w:val="single" w:sz="4" w:space="0" w:color="auto"/>
              <w:right w:val="single" w:sz="4" w:space="0" w:color="auto"/>
            </w:tcBorders>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24.</w:t>
            </w:r>
          </w:p>
        </w:tc>
        <w:tc>
          <w:tcPr>
            <w:tcW w:w="127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bCs/>
                <w:sz w:val="20"/>
                <w:szCs w:val="20"/>
              </w:rPr>
              <w:t>Приобретение медицинского оборудования</w:t>
            </w:r>
          </w:p>
        </w:tc>
        <w:tc>
          <w:tcPr>
            <w:tcW w:w="2269"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bCs/>
                <w:sz w:val="20"/>
                <w:szCs w:val="20"/>
              </w:rPr>
              <w:t xml:space="preserve">Приобретение медицинского оборудования (Холтер-2 </w:t>
            </w:r>
            <w:proofErr w:type="gramStart"/>
            <w:r w:rsidRPr="00B02FBD">
              <w:rPr>
                <w:rFonts w:asciiTheme="majorHAnsi" w:hAnsiTheme="majorHAnsi"/>
                <w:bCs/>
                <w:sz w:val="20"/>
                <w:szCs w:val="20"/>
              </w:rPr>
              <w:t>ед</w:t>
            </w:r>
            <w:proofErr w:type="gramEnd"/>
            <w:r w:rsidRPr="00B02FBD">
              <w:rPr>
                <w:rFonts w:asciiTheme="majorHAnsi" w:hAnsiTheme="majorHAnsi"/>
                <w:bCs/>
                <w:sz w:val="20"/>
                <w:szCs w:val="20"/>
              </w:rPr>
              <w:t xml:space="preserve">, Аппарат наркозно-дыхательный, Аппарат экспресс определения кардиомаркеров, Аппарат электрохирургический высокочастотный 2 ед, Кольпоскоп 2 ед, Эндоскоп, Эндоскопическая консоль, Автоматический дефибриллятор 8 ед, </w:t>
            </w:r>
            <w:r w:rsidRPr="00B02FBD">
              <w:rPr>
                <w:rFonts w:asciiTheme="majorHAnsi" w:hAnsiTheme="majorHAnsi"/>
                <w:bCs/>
                <w:sz w:val="20"/>
                <w:szCs w:val="20"/>
              </w:rPr>
              <w:lastRenderedPageBreak/>
              <w:t>ЭКГ-8 ед)</w:t>
            </w:r>
          </w:p>
        </w:tc>
        <w:tc>
          <w:tcPr>
            <w:tcW w:w="1701"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rPr>
                <w:rFonts w:asciiTheme="majorHAnsi" w:hAnsiTheme="majorHAnsi"/>
                <w:sz w:val="20"/>
                <w:szCs w:val="20"/>
              </w:rPr>
            </w:pPr>
            <w:r w:rsidRPr="00B02FBD">
              <w:rPr>
                <w:rFonts w:asciiTheme="majorHAnsi" w:hAnsiTheme="majorHAnsi"/>
                <w:color w:val="000000"/>
                <w:sz w:val="20"/>
                <w:szCs w:val="20"/>
              </w:rPr>
              <w:lastRenderedPageBreak/>
              <w:t>повышение доступности и качества медицинской помощи</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3E4C4B" w:rsidRPr="00B02FBD" w:rsidRDefault="003E4C4B" w:rsidP="00B02FBD">
            <w:pPr>
              <w:autoSpaceDE w:val="0"/>
              <w:autoSpaceDN w:val="0"/>
              <w:adjustRightInd w:val="0"/>
              <w:rPr>
                <w:rFonts w:asciiTheme="majorHAnsi" w:eastAsia="Microsoft YaHei" w:hAnsiTheme="majorHAnsi"/>
                <w:sz w:val="20"/>
                <w:szCs w:val="20"/>
              </w:rPr>
            </w:pPr>
          </w:p>
        </w:tc>
        <w:tc>
          <w:tcPr>
            <w:tcW w:w="852" w:type="dxa"/>
            <w:gridSpan w:val="2"/>
            <w:tcBorders>
              <w:top w:val="single" w:sz="4" w:space="0" w:color="auto"/>
              <w:left w:val="single" w:sz="4" w:space="0" w:color="auto"/>
              <w:bottom w:val="single" w:sz="4" w:space="0" w:color="auto"/>
              <w:right w:val="single" w:sz="4" w:space="0" w:color="auto"/>
            </w:tcBorders>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2022-2023</w:t>
            </w:r>
          </w:p>
        </w:tc>
        <w:tc>
          <w:tcPr>
            <w:tcW w:w="2409" w:type="dxa"/>
            <w:gridSpan w:val="3"/>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ГБУ «Больница Коми-пермяцкого округа»</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hAnsiTheme="majorHAnsi"/>
                <w:bCs/>
                <w:sz w:val="20"/>
                <w:szCs w:val="20"/>
              </w:rPr>
            </w:pPr>
            <w:r w:rsidRPr="00B02FBD">
              <w:rPr>
                <w:rFonts w:asciiTheme="majorHAnsi" w:hAnsiTheme="majorHAnsi"/>
                <w:bCs/>
                <w:sz w:val="20"/>
                <w:szCs w:val="20"/>
              </w:rPr>
              <w:t>Мероприятие предусмотрено на плановый период</w:t>
            </w:r>
          </w:p>
        </w:tc>
      </w:tr>
      <w:tr w:rsidR="003E4C4B" w:rsidTr="000A6021">
        <w:tc>
          <w:tcPr>
            <w:tcW w:w="15877" w:type="dxa"/>
            <w:gridSpan w:val="1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
                <w:color w:val="000000"/>
                <w:sz w:val="20"/>
                <w:szCs w:val="20"/>
              </w:rPr>
              <w:lastRenderedPageBreak/>
              <w:t>Направление 4 «Обеспечение общественной безопасности»</w:t>
            </w:r>
          </w:p>
        </w:tc>
      </w:tr>
      <w:tr w:rsidR="003E4C4B" w:rsidTr="000A6021">
        <w:tc>
          <w:tcPr>
            <w:tcW w:w="15877" w:type="dxa"/>
            <w:gridSpan w:val="1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
                <w:color w:val="000000"/>
                <w:sz w:val="20"/>
                <w:szCs w:val="20"/>
              </w:rPr>
              <w:t>Цель 4.2.Снижение смертности в результате ЧС, пожаров и происшествий</w:t>
            </w:r>
          </w:p>
        </w:tc>
      </w:tr>
      <w:tr w:rsidR="003E4C4B" w:rsidTr="000A6021">
        <w:tc>
          <w:tcPr>
            <w:tcW w:w="706" w:type="dxa"/>
            <w:tcBorders>
              <w:top w:val="single" w:sz="4" w:space="0" w:color="auto"/>
              <w:left w:val="single" w:sz="4" w:space="0" w:color="auto"/>
              <w:bottom w:val="single" w:sz="4" w:space="0" w:color="auto"/>
              <w:right w:val="single" w:sz="4" w:space="0" w:color="auto"/>
            </w:tcBorders>
            <w:hideMark/>
          </w:tcPr>
          <w:p w:rsidR="003E4C4B" w:rsidRPr="00B02FBD" w:rsidRDefault="005008CE"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25.</w:t>
            </w:r>
          </w:p>
        </w:tc>
        <w:tc>
          <w:tcPr>
            <w:tcW w:w="1278"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165540" w:rsidP="00B02FBD">
            <w:pPr>
              <w:autoSpaceDE w:val="0"/>
              <w:autoSpaceDN w:val="0"/>
              <w:adjustRightInd w:val="0"/>
              <w:jc w:val="both"/>
              <w:rPr>
                <w:rFonts w:asciiTheme="majorHAnsi" w:eastAsia="Microsoft YaHei" w:hAnsiTheme="majorHAnsi"/>
                <w:color w:val="C00000"/>
                <w:sz w:val="20"/>
                <w:szCs w:val="20"/>
              </w:rPr>
            </w:pPr>
            <w:r w:rsidRPr="00B02FBD">
              <w:rPr>
                <w:rFonts w:asciiTheme="majorHAnsi" w:hAnsiTheme="majorHAnsi"/>
                <w:color w:val="000000" w:themeColor="text1"/>
                <w:sz w:val="20"/>
                <w:szCs w:val="20"/>
              </w:rPr>
              <w:t>Строительство 3  пожарных водоемов для обеспечения пожарной безопасности  в  3 населенных пунктах Юсьвинского МО ПК (с</w:t>
            </w:r>
            <w:proofErr w:type="gramStart"/>
            <w:r w:rsidRPr="00B02FBD">
              <w:rPr>
                <w:rFonts w:asciiTheme="majorHAnsi" w:hAnsiTheme="majorHAnsi"/>
                <w:color w:val="000000" w:themeColor="text1"/>
                <w:sz w:val="20"/>
                <w:szCs w:val="20"/>
              </w:rPr>
              <w:t>.Ю</w:t>
            </w:r>
            <w:proofErr w:type="gramEnd"/>
            <w:r w:rsidRPr="00B02FBD">
              <w:rPr>
                <w:rFonts w:asciiTheme="majorHAnsi" w:hAnsiTheme="majorHAnsi"/>
                <w:color w:val="000000" w:themeColor="text1"/>
                <w:sz w:val="20"/>
                <w:szCs w:val="20"/>
              </w:rPr>
              <w:t>сьва, с.Архангельское, п.Кама)</w:t>
            </w:r>
          </w:p>
        </w:tc>
        <w:tc>
          <w:tcPr>
            <w:tcW w:w="1701" w:type="dxa"/>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pStyle w:val="tabletext"/>
              <w:rPr>
                <w:rFonts w:asciiTheme="majorHAnsi" w:hAnsiTheme="majorHAnsi"/>
                <w:sz w:val="20"/>
              </w:rPr>
            </w:pPr>
            <w:r w:rsidRPr="00B02FBD">
              <w:rPr>
                <w:rFonts w:asciiTheme="majorHAnsi" w:hAnsiTheme="majorHAnsi"/>
                <w:sz w:val="20"/>
              </w:rPr>
              <w:t>Снижение рисков возникновения аварий</w:t>
            </w:r>
          </w:p>
        </w:tc>
        <w:tc>
          <w:tcPr>
            <w:tcW w:w="2834"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hAnsiTheme="majorHAnsi"/>
                <w:color w:val="000000"/>
                <w:sz w:val="20"/>
                <w:szCs w:val="20"/>
              </w:rPr>
              <w:t>Муниципальная программа «</w:t>
            </w:r>
            <w:hyperlink r:id="rId7" w:tgtFrame="_blank" w:history="1">
              <w:r w:rsidRPr="00B02FBD">
                <w:rPr>
                  <w:rStyle w:val="aff8"/>
                  <w:rFonts w:asciiTheme="majorHAnsi" w:hAnsiTheme="majorHAnsi"/>
                  <w:color w:val="000000"/>
                  <w:sz w:val="20"/>
                  <w:szCs w:val="20"/>
                  <w:shd w:val="clear" w:color="auto" w:fill="FFFFFF"/>
                </w:rPr>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B02FBD">
              <w:rPr>
                <w:rFonts w:asciiTheme="majorHAnsi" w:hAnsiTheme="majorHAnsi" w:cs="Arial"/>
                <w:sz w:val="20"/>
                <w:szCs w:val="20"/>
                <w:shd w:val="clear" w:color="auto" w:fill="FFFFFF"/>
              </w:rPr>
              <w:t> </w:t>
            </w:r>
          </w:p>
          <w:p w:rsidR="003E4C4B" w:rsidRPr="00B02FBD" w:rsidRDefault="003E4C4B" w:rsidP="00B02FBD">
            <w:pPr>
              <w:autoSpaceDE w:val="0"/>
              <w:autoSpaceDN w:val="0"/>
              <w:adjustRightInd w:val="0"/>
              <w:jc w:val="both"/>
              <w:rPr>
                <w:rFonts w:asciiTheme="majorHAnsi" w:hAnsiTheme="majorHAnsi"/>
                <w:sz w:val="20"/>
                <w:szCs w:val="20"/>
              </w:rPr>
            </w:pPr>
          </w:p>
          <w:p w:rsidR="003E4C4B" w:rsidRPr="00B02FBD" w:rsidRDefault="003E4C4B"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852" w:type="dxa"/>
            <w:gridSpan w:val="2"/>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hAnsiTheme="majorHAnsi"/>
                <w:sz w:val="20"/>
                <w:szCs w:val="20"/>
              </w:rPr>
            </w:pPr>
            <w:r w:rsidRPr="00B02FBD">
              <w:rPr>
                <w:rFonts w:asciiTheme="majorHAnsi" w:hAnsiTheme="majorHAnsi"/>
                <w:sz w:val="20"/>
                <w:szCs w:val="20"/>
              </w:rPr>
              <w:t>2022</w:t>
            </w:r>
          </w:p>
        </w:tc>
        <w:tc>
          <w:tcPr>
            <w:tcW w:w="2409" w:type="dxa"/>
            <w:gridSpan w:val="3"/>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Отдел по гражданской защите администрации Юсьвинского муниципального округа Пермского края </w:t>
            </w:r>
          </w:p>
          <w:p w:rsidR="003E4C4B" w:rsidRPr="00B02FBD" w:rsidRDefault="003E4C4B"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«Единая диспетчерская служба»</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pStyle w:val="tabletext"/>
              <w:rPr>
                <w:rFonts w:asciiTheme="majorHAnsi" w:hAnsiTheme="majorHAnsi"/>
                <w:sz w:val="20"/>
              </w:rPr>
            </w:pPr>
            <w:r w:rsidRPr="00B02FBD">
              <w:rPr>
                <w:rFonts w:asciiTheme="majorHAnsi" w:hAnsiTheme="majorHAnsi"/>
                <w:sz w:val="20"/>
              </w:rPr>
              <w:t>Муниципальный контракт 085630000382</w:t>
            </w:r>
            <w:r w:rsidRPr="00B02FBD">
              <w:rPr>
                <w:rFonts w:asciiTheme="majorHAnsi" w:hAnsiTheme="majorHAnsi"/>
                <w:sz w:val="20"/>
                <w:lang w:val="ru-RU"/>
              </w:rPr>
              <w:t>2</w:t>
            </w:r>
            <w:r w:rsidRPr="00B02FBD">
              <w:rPr>
                <w:rFonts w:asciiTheme="majorHAnsi" w:hAnsiTheme="majorHAnsi"/>
                <w:sz w:val="20"/>
              </w:rPr>
              <w:t>000</w:t>
            </w:r>
            <w:r w:rsidRPr="00B02FBD">
              <w:rPr>
                <w:rFonts w:asciiTheme="majorHAnsi" w:hAnsiTheme="majorHAnsi"/>
                <w:sz w:val="20"/>
                <w:lang w:val="ru-RU"/>
              </w:rPr>
              <w:t>141</w:t>
            </w:r>
            <w:r w:rsidRPr="00B02FBD">
              <w:rPr>
                <w:rFonts w:asciiTheme="majorHAnsi" w:hAnsiTheme="majorHAnsi"/>
                <w:sz w:val="20"/>
              </w:rPr>
              <w:t xml:space="preserve"> от </w:t>
            </w:r>
            <w:r w:rsidRPr="00B02FBD">
              <w:rPr>
                <w:rFonts w:asciiTheme="majorHAnsi" w:hAnsiTheme="majorHAnsi"/>
                <w:sz w:val="20"/>
                <w:lang w:val="ru-RU"/>
              </w:rPr>
              <w:t>30</w:t>
            </w:r>
            <w:r w:rsidRPr="00B02FBD">
              <w:rPr>
                <w:rFonts w:asciiTheme="majorHAnsi" w:hAnsiTheme="majorHAnsi"/>
                <w:sz w:val="20"/>
              </w:rPr>
              <w:t>.0</w:t>
            </w:r>
            <w:r w:rsidRPr="00B02FBD">
              <w:rPr>
                <w:rFonts w:asciiTheme="majorHAnsi" w:hAnsiTheme="majorHAnsi"/>
                <w:sz w:val="20"/>
                <w:lang w:val="ru-RU"/>
              </w:rPr>
              <w:t>9</w:t>
            </w:r>
            <w:r w:rsidRPr="00B02FBD">
              <w:rPr>
                <w:rFonts w:asciiTheme="majorHAnsi" w:hAnsiTheme="majorHAnsi"/>
                <w:sz w:val="20"/>
              </w:rPr>
              <w:t>.20</w:t>
            </w:r>
            <w:r w:rsidRPr="00B02FBD">
              <w:rPr>
                <w:rFonts w:asciiTheme="majorHAnsi" w:hAnsiTheme="majorHAnsi"/>
                <w:sz w:val="20"/>
                <w:lang w:val="ru-RU"/>
              </w:rPr>
              <w:t>22</w:t>
            </w:r>
            <w:r w:rsidRPr="00B02FBD">
              <w:rPr>
                <w:rFonts w:asciiTheme="majorHAnsi" w:hAnsiTheme="majorHAnsi"/>
                <w:sz w:val="20"/>
              </w:rPr>
              <w:t xml:space="preserve"> </w:t>
            </w:r>
            <w:r w:rsidRPr="00B02FBD">
              <w:rPr>
                <w:rFonts w:asciiTheme="majorHAnsi" w:hAnsiTheme="majorHAnsi"/>
                <w:kern w:val="2"/>
                <w:sz w:val="20"/>
              </w:rPr>
              <w:t xml:space="preserve">Выполнение работ по обустройству пожарного водоёма </w:t>
            </w:r>
            <w:r w:rsidRPr="00B02FBD">
              <w:rPr>
                <w:rFonts w:asciiTheme="majorHAnsi" w:hAnsiTheme="majorHAnsi"/>
                <w:sz w:val="20"/>
              </w:rPr>
              <w:t xml:space="preserve">в с. Мелюхино Цена контракта- </w:t>
            </w:r>
            <w:r w:rsidRPr="00B02FBD">
              <w:rPr>
                <w:rFonts w:asciiTheme="majorHAnsi" w:hAnsiTheme="majorHAnsi"/>
                <w:sz w:val="20"/>
                <w:lang w:val="ru-RU"/>
              </w:rPr>
              <w:t>553303,33</w:t>
            </w:r>
            <w:r w:rsidRPr="00B02FBD">
              <w:rPr>
                <w:rFonts w:asciiTheme="majorHAnsi" w:hAnsiTheme="majorHAnsi"/>
                <w:sz w:val="20"/>
              </w:rPr>
              <w:t xml:space="preserve"> руб.</w:t>
            </w:r>
          </w:p>
          <w:p w:rsidR="003E4C4B" w:rsidRPr="00B02FBD" w:rsidRDefault="003E4C4B"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О.М.</w:t>
            </w:r>
          </w:p>
          <w:p w:rsidR="003E4C4B" w:rsidRPr="00B02FBD" w:rsidRDefault="003E4C4B" w:rsidP="00B02FBD">
            <w:pPr>
              <w:autoSpaceDE w:val="0"/>
              <w:autoSpaceDN w:val="0"/>
              <w:adjustRightInd w:val="0"/>
              <w:jc w:val="both"/>
              <w:rPr>
                <w:rFonts w:asciiTheme="majorHAnsi" w:hAnsiTheme="majorHAnsi"/>
                <w:sz w:val="20"/>
                <w:szCs w:val="20"/>
              </w:rPr>
            </w:pPr>
          </w:p>
          <w:p w:rsidR="003E4C4B" w:rsidRPr="00B02FBD" w:rsidRDefault="003E4C4B" w:rsidP="00B02FBD">
            <w:pPr>
              <w:pStyle w:val="a9"/>
              <w:jc w:val="both"/>
              <w:rPr>
                <w:rFonts w:asciiTheme="majorHAnsi" w:hAnsiTheme="majorHAnsi"/>
                <w:sz w:val="20"/>
                <w:szCs w:val="20"/>
              </w:rPr>
            </w:pPr>
            <w:r w:rsidRPr="00B02FBD">
              <w:rPr>
                <w:rFonts w:asciiTheme="majorHAnsi" w:hAnsiTheme="majorHAnsi"/>
                <w:sz w:val="20"/>
                <w:szCs w:val="20"/>
              </w:rPr>
              <w:t>Муниципальный контракт 085630000382</w:t>
            </w:r>
            <w:r w:rsidRPr="00B02FBD">
              <w:rPr>
                <w:rFonts w:asciiTheme="majorHAnsi" w:hAnsiTheme="majorHAnsi"/>
                <w:sz w:val="20"/>
                <w:szCs w:val="20"/>
                <w:lang w:val="ru-RU"/>
              </w:rPr>
              <w:t>2</w:t>
            </w:r>
            <w:r w:rsidRPr="00B02FBD">
              <w:rPr>
                <w:rFonts w:asciiTheme="majorHAnsi" w:hAnsiTheme="majorHAnsi"/>
                <w:sz w:val="20"/>
                <w:szCs w:val="20"/>
              </w:rPr>
              <w:t>000</w:t>
            </w:r>
            <w:r w:rsidRPr="00B02FBD">
              <w:rPr>
                <w:rFonts w:asciiTheme="majorHAnsi" w:hAnsiTheme="majorHAnsi"/>
                <w:sz w:val="20"/>
                <w:szCs w:val="20"/>
                <w:lang w:val="ru-RU"/>
              </w:rPr>
              <w:t>88</w:t>
            </w:r>
            <w:r w:rsidRPr="00B02FBD">
              <w:rPr>
                <w:rFonts w:asciiTheme="majorHAnsi" w:hAnsiTheme="majorHAnsi"/>
                <w:sz w:val="20"/>
                <w:szCs w:val="20"/>
              </w:rPr>
              <w:t xml:space="preserve"> от </w:t>
            </w:r>
            <w:r w:rsidRPr="00B02FBD">
              <w:rPr>
                <w:rFonts w:asciiTheme="majorHAnsi" w:hAnsiTheme="majorHAnsi"/>
                <w:sz w:val="20"/>
                <w:szCs w:val="20"/>
                <w:lang w:val="ru-RU"/>
              </w:rPr>
              <w:t>24</w:t>
            </w:r>
            <w:r w:rsidRPr="00B02FBD">
              <w:rPr>
                <w:rFonts w:asciiTheme="majorHAnsi" w:hAnsiTheme="majorHAnsi"/>
                <w:sz w:val="20"/>
                <w:szCs w:val="20"/>
              </w:rPr>
              <w:t>.0</w:t>
            </w:r>
            <w:r w:rsidRPr="00B02FBD">
              <w:rPr>
                <w:rFonts w:asciiTheme="majorHAnsi" w:hAnsiTheme="majorHAnsi"/>
                <w:sz w:val="20"/>
                <w:szCs w:val="20"/>
                <w:lang w:val="ru-RU"/>
              </w:rPr>
              <w:t>6</w:t>
            </w:r>
            <w:r w:rsidRPr="00B02FBD">
              <w:rPr>
                <w:rFonts w:asciiTheme="majorHAnsi" w:hAnsiTheme="majorHAnsi"/>
                <w:sz w:val="20"/>
                <w:szCs w:val="20"/>
              </w:rPr>
              <w:t>.20</w:t>
            </w:r>
            <w:r w:rsidRPr="00B02FBD">
              <w:rPr>
                <w:rFonts w:asciiTheme="majorHAnsi" w:hAnsiTheme="majorHAnsi"/>
                <w:sz w:val="20"/>
                <w:szCs w:val="20"/>
                <w:lang w:val="ru-RU"/>
              </w:rPr>
              <w:t>22</w:t>
            </w:r>
            <w:r w:rsidRPr="00B02FBD">
              <w:rPr>
                <w:rFonts w:asciiTheme="majorHAnsi" w:hAnsiTheme="majorHAnsi"/>
                <w:sz w:val="20"/>
                <w:szCs w:val="20"/>
              </w:rPr>
              <w:t xml:space="preserve"> Обустройство пожарных водоёмов на территории Юсьвинского муниципального округа Пермского края (с. Юсьва ул. Аптечная 31, с. Архангельское ул. Садовая 6, п. Кама ул. Железнодорожная</w:t>
            </w:r>
          </w:p>
          <w:p w:rsidR="003E4C4B" w:rsidRPr="00B02FBD" w:rsidRDefault="003E4C4B" w:rsidP="00B02FBD">
            <w:pPr>
              <w:pStyle w:val="tabletext"/>
              <w:rPr>
                <w:rFonts w:asciiTheme="majorHAnsi" w:hAnsiTheme="majorHAnsi"/>
                <w:sz w:val="20"/>
              </w:rPr>
            </w:pPr>
            <w:r w:rsidRPr="00B02FBD">
              <w:rPr>
                <w:rFonts w:asciiTheme="majorHAnsi" w:hAnsiTheme="majorHAnsi"/>
                <w:sz w:val="20"/>
              </w:rPr>
              <w:t xml:space="preserve"> Цена контракта- </w:t>
            </w:r>
            <w:r w:rsidRPr="00B02FBD">
              <w:rPr>
                <w:rFonts w:asciiTheme="majorHAnsi" w:hAnsiTheme="majorHAnsi"/>
                <w:sz w:val="20"/>
                <w:lang w:val="ru-RU"/>
              </w:rPr>
              <w:t>1601900,00</w:t>
            </w:r>
          </w:p>
          <w:p w:rsidR="003E4C4B" w:rsidRPr="00B02FBD" w:rsidRDefault="003E4C4B"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3E4C4B" w:rsidRPr="000A6021" w:rsidRDefault="003E4C4B" w:rsidP="000A6021">
            <w:pPr>
              <w:pStyle w:val="1"/>
              <w:spacing w:after="0"/>
              <w:ind w:right="39"/>
              <w:rPr>
                <w:rFonts w:asciiTheme="majorHAnsi" w:hAnsiTheme="majorHAnsi"/>
                <w:b w:val="0"/>
                <w:sz w:val="20"/>
                <w:szCs w:val="20"/>
              </w:rPr>
            </w:pPr>
            <w:r w:rsidRPr="00B02FBD">
              <w:rPr>
                <w:rFonts w:asciiTheme="majorHAnsi" w:hAnsiTheme="majorHAnsi"/>
                <w:b w:val="0"/>
                <w:sz w:val="20"/>
                <w:szCs w:val="20"/>
              </w:rPr>
              <w:t>Муниципальный контракт 0856300003821000</w:t>
            </w:r>
            <w:r w:rsidRPr="00B02FBD">
              <w:rPr>
                <w:rFonts w:asciiTheme="majorHAnsi" w:hAnsiTheme="majorHAnsi"/>
                <w:b w:val="0"/>
                <w:sz w:val="20"/>
                <w:szCs w:val="20"/>
                <w:lang w:val="ru-RU"/>
              </w:rPr>
              <w:t>115</w:t>
            </w:r>
            <w:r w:rsidRPr="00B02FBD">
              <w:rPr>
                <w:rFonts w:asciiTheme="majorHAnsi" w:hAnsiTheme="majorHAnsi"/>
                <w:b w:val="0"/>
                <w:sz w:val="20"/>
                <w:szCs w:val="20"/>
              </w:rPr>
              <w:t xml:space="preserve"> от </w:t>
            </w:r>
            <w:r w:rsidRPr="00B02FBD">
              <w:rPr>
                <w:rFonts w:asciiTheme="majorHAnsi" w:hAnsiTheme="majorHAnsi"/>
                <w:b w:val="0"/>
                <w:sz w:val="20"/>
                <w:szCs w:val="20"/>
                <w:lang w:val="ru-RU"/>
              </w:rPr>
              <w:t>22</w:t>
            </w:r>
            <w:r w:rsidRPr="00B02FBD">
              <w:rPr>
                <w:rFonts w:asciiTheme="majorHAnsi" w:hAnsiTheme="majorHAnsi"/>
                <w:b w:val="0"/>
                <w:sz w:val="20"/>
                <w:szCs w:val="20"/>
              </w:rPr>
              <w:t>.0</w:t>
            </w:r>
            <w:r w:rsidRPr="00B02FBD">
              <w:rPr>
                <w:rFonts w:asciiTheme="majorHAnsi" w:hAnsiTheme="majorHAnsi"/>
                <w:b w:val="0"/>
                <w:sz w:val="20"/>
                <w:szCs w:val="20"/>
                <w:lang w:val="ru-RU"/>
              </w:rPr>
              <w:t>8</w:t>
            </w:r>
            <w:r w:rsidRPr="00B02FBD">
              <w:rPr>
                <w:rFonts w:asciiTheme="majorHAnsi" w:hAnsiTheme="majorHAnsi"/>
                <w:b w:val="0"/>
                <w:sz w:val="20"/>
                <w:szCs w:val="20"/>
              </w:rPr>
              <w:t>.20</w:t>
            </w:r>
            <w:r w:rsidRPr="00B02FBD">
              <w:rPr>
                <w:rFonts w:asciiTheme="majorHAnsi" w:hAnsiTheme="majorHAnsi"/>
                <w:b w:val="0"/>
                <w:sz w:val="20"/>
                <w:szCs w:val="20"/>
                <w:lang w:val="ru-RU"/>
              </w:rPr>
              <w:t>22</w:t>
            </w:r>
            <w:r w:rsidRPr="00B02FBD">
              <w:rPr>
                <w:rFonts w:asciiTheme="majorHAnsi" w:hAnsiTheme="majorHAnsi"/>
                <w:b w:val="0"/>
                <w:sz w:val="20"/>
                <w:szCs w:val="20"/>
              </w:rPr>
              <w:t xml:space="preserve"> Реконструкция пожарных пирсов на территории Юсьвинского муниципального округа Пермского края (д. Баранчиново, д. Почашер)</w:t>
            </w:r>
          </w:p>
        </w:tc>
      </w:tr>
      <w:tr w:rsidR="003E4C4B"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t>Направление 2.Экономическая политика</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hAnsiTheme="majorHAnsi"/>
                <w:b/>
                <w:sz w:val="20"/>
                <w:szCs w:val="20"/>
              </w:rPr>
            </w:pPr>
          </w:p>
        </w:tc>
      </w:tr>
      <w:tr w:rsidR="003E4C4B"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b/>
                <w:sz w:val="20"/>
                <w:szCs w:val="20"/>
              </w:rPr>
            </w:pPr>
            <w:r w:rsidRPr="00B02FBD">
              <w:rPr>
                <w:rFonts w:asciiTheme="majorHAnsi" w:hAnsiTheme="majorHAnsi"/>
                <w:b/>
                <w:sz w:val="20"/>
                <w:szCs w:val="20"/>
              </w:rPr>
              <w:t>Цель 2.1.: увеличение налогооблагаемой прибыли предприятий</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hAnsiTheme="majorHAnsi"/>
                <w:b/>
                <w:sz w:val="20"/>
                <w:szCs w:val="20"/>
              </w:rPr>
            </w:pPr>
          </w:p>
        </w:tc>
      </w:tr>
      <w:tr w:rsidR="003E4C4B"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3E4C4B" w:rsidRPr="00B02FBD" w:rsidRDefault="003E4C4B" w:rsidP="00B02FBD">
            <w:pPr>
              <w:autoSpaceDE w:val="0"/>
              <w:autoSpaceDN w:val="0"/>
              <w:adjustRightInd w:val="0"/>
              <w:rPr>
                <w:rFonts w:asciiTheme="majorHAnsi" w:eastAsia="Calibri" w:hAnsiTheme="majorHAnsi"/>
                <w:b/>
                <w:sz w:val="20"/>
                <w:szCs w:val="20"/>
              </w:rPr>
            </w:pPr>
            <w:r w:rsidRPr="00B02FBD">
              <w:rPr>
                <w:rFonts w:asciiTheme="majorHAnsi" w:hAnsiTheme="majorHAnsi"/>
                <w:b/>
                <w:iCs/>
                <w:sz w:val="20"/>
                <w:szCs w:val="20"/>
              </w:rPr>
              <w:t>2.1.1.1.Поддержка агропромышленного комплекса</w:t>
            </w:r>
          </w:p>
        </w:tc>
        <w:tc>
          <w:tcPr>
            <w:tcW w:w="3828" w:type="dxa"/>
            <w:tcBorders>
              <w:top w:val="single" w:sz="4" w:space="0" w:color="auto"/>
              <w:left w:val="single" w:sz="4" w:space="0" w:color="auto"/>
              <w:bottom w:val="single" w:sz="4" w:space="0" w:color="auto"/>
              <w:right w:val="single" w:sz="4" w:space="0" w:color="auto"/>
            </w:tcBorders>
          </w:tcPr>
          <w:p w:rsidR="003E4C4B" w:rsidRPr="00B02FBD" w:rsidRDefault="003E4C4B" w:rsidP="00B02FBD">
            <w:pPr>
              <w:autoSpaceDE w:val="0"/>
              <w:autoSpaceDN w:val="0"/>
              <w:adjustRightInd w:val="0"/>
              <w:rPr>
                <w:rFonts w:asciiTheme="majorHAnsi" w:hAnsiTheme="majorHAnsi"/>
                <w:b/>
                <w:iCs/>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26.</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 xml:space="preserve">Строительство </w:t>
            </w:r>
            <w:r w:rsidRPr="00B02FBD">
              <w:rPr>
                <w:rFonts w:asciiTheme="majorHAnsi" w:hAnsiTheme="majorHAnsi"/>
                <w:sz w:val="20"/>
                <w:szCs w:val="20"/>
              </w:rPr>
              <w:lastRenderedPageBreak/>
              <w:t>(реконструкция)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lang w:eastAsia="en-US"/>
              </w:rPr>
            </w:pPr>
            <w:r w:rsidRPr="00B02FBD">
              <w:rPr>
                <w:rFonts w:asciiTheme="majorHAnsi" w:hAnsiTheme="majorHAnsi"/>
                <w:color w:val="000000"/>
                <w:sz w:val="20"/>
                <w:szCs w:val="20"/>
              </w:rPr>
              <w:lastRenderedPageBreak/>
              <w:t xml:space="preserve">Модернизация с элементами </w:t>
            </w:r>
            <w:r w:rsidRPr="00B02FBD">
              <w:rPr>
                <w:rFonts w:asciiTheme="majorHAnsi" w:hAnsiTheme="majorHAnsi"/>
                <w:color w:val="000000"/>
                <w:sz w:val="20"/>
                <w:szCs w:val="20"/>
              </w:rPr>
              <w:lastRenderedPageBreak/>
              <w:t xml:space="preserve">реконструкции здания коровника №3 на 210 голов СПК «Колхоз Заря будущего», </w:t>
            </w:r>
            <w:proofErr w:type="gramStart"/>
            <w:r w:rsidRPr="00B02FBD">
              <w:rPr>
                <w:rFonts w:asciiTheme="majorHAnsi" w:hAnsiTheme="majorHAnsi"/>
                <w:color w:val="000000"/>
                <w:sz w:val="20"/>
                <w:szCs w:val="20"/>
              </w:rPr>
              <w:t>с</w:t>
            </w:r>
            <w:proofErr w:type="gramEnd"/>
            <w:r w:rsidRPr="00B02FBD">
              <w:rPr>
                <w:rFonts w:asciiTheme="majorHAnsi" w:hAnsiTheme="majorHAnsi"/>
                <w:color w:val="000000"/>
                <w:sz w:val="20"/>
                <w:szCs w:val="20"/>
              </w:rPr>
              <w:t>. Юсьва</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a9"/>
              <w:rPr>
                <w:rFonts w:asciiTheme="majorHAnsi" w:hAnsiTheme="majorHAnsi"/>
                <w:sz w:val="20"/>
                <w:szCs w:val="20"/>
                <w:lang w:eastAsia="en-US"/>
              </w:rPr>
            </w:pPr>
            <w:r w:rsidRPr="00B02FBD">
              <w:rPr>
                <w:rFonts w:asciiTheme="majorHAnsi" w:hAnsiTheme="majorHAnsi"/>
                <w:sz w:val="20"/>
                <w:szCs w:val="20"/>
                <w:lang w:val="ru-RU" w:eastAsia="en-US"/>
              </w:rPr>
              <w:lastRenderedPageBreak/>
              <w:t xml:space="preserve">Замена оборудования, </w:t>
            </w:r>
            <w:r w:rsidRPr="00B02FBD">
              <w:rPr>
                <w:rFonts w:asciiTheme="majorHAnsi" w:hAnsiTheme="majorHAnsi"/>
                <w:sz w:val="20"/>
                <w:szCs w:val="20"/>
                <w:lang w:val="ru-RU" w:eastAsia="en-US"/>
              </w:rPr>
              <w:lastRenderedPageBreak/>
              <w:t>переход на новую технологию содержания животных.</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proofErr w:type="gramStart"/>
            <w:r w:rsidRPr="00B02FBD">
              <w:rPr>
                <w:rFonts w:asciiTheme="majorHAnsi" w:eastAsia="Microsoft YaHei" w:hAnsiTheme="majorHAnsi"/>
                <w:sz w:val="20"/>
                <w:szCs w:val="20"/>
              </w:rPr>
              <w:lastRenderedPageBreak/>
              <w:t>1)</w:t>
            </w:r>
            <w:r w:rsidRPr="00B02FBD">
              <w:rPr>
                <w:rFonts w:asciiTheme="majorHAnsi" w:eastAsia="Calibri" w:hAnsiTheme="majorHAnsi"/>
                <w:sz w:val="20"/>
                <w:szCs w:val="20"/>
              </w:rPr>
              <w:t xml:space="preserve">)Государственная </w:t>
            </w:r>
            <w:hyperlink r:id="rId8" w:history="1">
              <w:r w:rsidRPr="00B02FBD">
                <w:rPr>
                  <w:rStyle w:val="aff8"/>
                  <w:rFonts w:asciiTheme="majorHAnsi" w:eastAsia="Calibri" w:hAnsiTheme="majorHAnsi"/>
                  <w:sz w:val="20"/>
                  <w:szCs w:val="20"/>
                </w:rPr>
                <w:t>программа</w:t>
              </w:r>
            </w:hyperlink>
            <w:r w:rsidRPr="00B02FBD">
              <w:rPr>
                <w:rFonts w:asciiTheme="majorHAnsi" w:eastAsia="Calibri" w:hAnsiTheme="majorHAnsi"/>
                <w:sz w:val="20"/>
                <w:szCs w:val="20"/>
              </w:rPr>
              <w:t xml:space="preserve"> развития </w:t>
            </w:r>
            <w:r w:rsidRPr="00B02FBD">
              <w:rPr>
                <w:rFonts w:asciiTheme="majorHAnsi" w:eastAsia="Calibri" w:hAnsiTheme="majorHAnsi"/>
                <w:sz w:val="20"/>
                <w:szCs w:val="20"/>
              </w:rPr>
              <w:lastRenderedPageBreak/>
              <w:t xml:space="preserve">сельского хозяйства и регулирования рынков сельскохозяйственной продукции, сырья и продовольствия </w:t>
            </w:r>
            <w:proofErr w:type="gramEnd"/>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 xml:space="preserve">внебюджетные источники </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ind w:left="-61"/>
              <w:jc w:val="center"/>
              <w:rPr>
                <w:rFonts w:asciiTheme="majorHAnsi" w:hAnsiTheme="majorHAnsi"/>
                <w:sz w:val="20"/>
                <w:szCs w:val="20"/>
                <w:lang w:eastAsia="en-US"/>
              </w:rPr>
            </w:pPr>
            <w:r w:rsidRPr="00B02FBD">
              <w:rPr>
                <w:rFonts w:asciiTheme="majorHAnsi" w:hAnsiTheme="majorHAnsi"/>
                <w:bCs/>
                <w:color w:val="FF0000"/>
                <w:sz w:val="20"/>
                <w:szCs w:val="20"/>
              </w:rPr>
              <w:lastRenderedPageBreak/>
              <w:t>2020-2021</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 xml:space="preserve">Отдел сельского хозяйства </w:t>
            </w:r>
            <w:r w:rsidRPr="00B02FBD">
              <w:rPr>
                <w:rFonts w:asciiTheme="majorHAnsi" w:eastAsia="Calibri" w:hAnsiTheme="majorHAnsi"/>
                <w:sz w:val="20"/>
                <w:szCs w:val="20"/>
              </w:rPr>
              <w:lastRenderedPageBreak/>
              <w:t>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lang w:eastAsia="en-US"/>
              </w:rPr>
              <w:t>СПК «Колхоз Заря будущего»</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lastRenderedPageBreak/>
              <w:t xml:space="preserve">Мероприятие предусмотрено на 2021-2022 год. Демонтаж старого </w:t>
            </w:r>
            <w:r w:rsidRPr="00B02FBD">
              <w:rPr>
                <w:rFonts w:asciiTheme="majorHAnsi" w:hAnsiTheme="majorHAnsi"/>
                <w:color w:val="000000"/>
                <w:sz w:val="20"/>
                <w:szCs w:val="20"/>
              </w:rPr>
              <w:lastRenderedPageBreak/>
              <w:t>оборудования, увеличение полезной площади, установка нового оборудования, переход на новую технологию содержания животных.  Оборудование: доильное оборудование, охладитель молока, комплект стойлового оборудования, поение.</w:t>
            </w: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Объект завершен 11.10.2021 г.</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27.</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Строительство молочного комплекса на 200 голов в с</w:t>
            </w:r>
            <w:proofErr w:type="gramStart"/>
            <w:r w:rsidRPr="00B02FBD">
              <w:rPr>
                <w:rFonts w:asciiTheme="majorHAnsi" w:hAnsiTheme="majorHAnsi"/>
                <w:color w:val="000000"/>
                <w:sz w:val="20"/>
                <w:szCs w:val="20"/>
              </w:rPr>
              <w:t>.Ю</w:t>
            </w:r>
            <w:proofErr w:type="gramEnd"/>
            <w:r w:rsidRPr="00B02FBD">
              <w:rPr>
                <w:rFonts w:asciiTheme="majorHAnsi" w:hAnsiTheme="majorHAnsi"/>
                <w:color w:val="000000"/>
                <w:sz w:val="20"/>
                <w:szCs w:val="20"/>
              </w:rPr>
              <w:t>сьва СПК «Колхоз Заря будущего»</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Переход на новую технологию содержания животных, увеличение планового поголовья скота в хозяйстве.</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Microsoft YaHei" w:hAnsiTheme="majorHAnsi"/>
                <w:sz w:val="20"/>
                <w:szCs w:val="20"/>
              </w:rPr>
              <w:t>1)</w:t>
            </w:r>
            <w:r w:rsidRPr="00B02FBD">
              <w:rPr>
                <w:rFonts w:asciiTheme="majorHAnsi" w:eastAsia="Calibri" w:hAnsiTheme="majorHAnsi"/>
                <w:sz w:val="20"/>
                <w:szCs w:val="20"/>
              </w:rPr>
              <w:t xml:space="preserve">Государственная </w:t>
            </w:r>
            <w:hyperlink r:id="rId9" w:history="1">
              <w:r w:rsidRPr="00B02FBD">
                <w:rPr>
                  <w:rStyle w:val="aff8"/>
                  <w:rFonts w:asciiTheme="majorHAnsi" w:eastAsia="Calibri" w:hAnsiTheme="majorHAnsi"/>
                  <w:sz w:val="20"/>
                  <w:szCs w:val="20"/>
                </w:rPr>
                <w:t>программа</w:t>
              </w:r>
            </w:hyperlink>
            <w:r w:rsidRPr="00B02FBD">
              <w:rPr>
                <w:rFonts w:asciiTheme="majorHAnsi" w:eastAsia="Calibri" w:hAnsiTheme="majorHAnsi"/>
                <w:sz w:val="20"/>
                <w:szCs w:val="20"/>
              </w:rPr>
              <w:t xml:space="preserve"> развития сельского хозяйства и регулирования рынков сельскохозяйственной продукции, сырья и продовольствия </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2024-2027</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sz w:val="20"/>
                <w:szCs w:val="20"/>
                <w:lang w:eastAsia="en-US"/>
              </w:rPr>
              <w:t>СПК «Колхоз Заря будущего»</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Мероприятие предусмотрено на 2024-2027 год.</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28.</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Модернизация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 xml:space="preserve">Модернизация животноводческого объекта на 240 голов в с. Мелюхино ООО "Мелюхинский" </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Переход на новую технологию содержания животных.</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Microsoft YaHei" w:hAnsiTheme="majorHAnsi"/>
                <w:sz w:val="20"/>
                <w:szCs w:val="20"/>
              </w:rPr>
              <w:t>1)</w:t>
            </w:r>
            <w:r w:rsidRPr="00B02FBD">
              <w:rPr>
                <w:rFonts w:asciiTheme="majorHAnsi" w:eastAsia="Calibri" w:hAnsiTheme="majorHAnsi"/>
                <w:sz w:val="20"/>
                <w:szCs w:val="20"/>
              </w:rPr>
              <w:t xml:space="preserve">Государственная </w:t>
            </w:r>
            <w:hyperlink r:id="rId10" w:history="1">
              <w:r w:rsidRPr="00B02FBD">
                <w:rPr>
                  <w:rStyle w:val="aff8"/>
                  <w:rFonts w:asciiTheme="majorHAnsi" w:eastAsia="Calibri" w:hAnsiTheme="majorHAnsi"/>
                  <w:sz w:val="20"/>
                  <w:szCs w:val="20"/>
                </w:rPr>
                <w:t>программа</w:t>
              </w:r>
            </w:hyperlink>
            <w:r w:rsidRPr="00B02FBD">
              <w:rPr>
                <w:rFonts w:asciiTheme="majorHAnsi" w:eastAsia="Calibri" w:hAnsiTheme="majorHAnsi"/>
                <w:sz w:val="20"/>
                <w:szCs w:val="20"/>
              </w:rPr>
              <w:t xml:space="preserve"> развития сельского хозяйства и регулирования рынков сельскохозяйственной продукции, сырья и продовольствия </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2021-2024</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sz w:val="20"/>
                <w:szCs w:val="20"/>
                <w:lang w:eastAsia="en-US"/>
              </w:rPr>
              <w:t>СПК «Колхоз Заря будущего»</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29.</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 xml:space="preserve">Строительство (реконструкция) животноводческих </w:t>
            </w:r>
            <w:r w:rsidRPr="00B02FBD">
              <w:rPr>
                <w:rFonts w:asciiTheme="majorHAnsi" w:hAnsiTheme="majorHAnsi"/>
                <w:sz w:val="20"/>
                <w:szCs w:val="20"/>
              </w:rPr>
              <w:lastRenderedPageBreak/>
              <w:t>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lastRenderedPageBreak/>
              <w:t>Строительство коровника  на 200 голов в п</w:t>
            </w:r>
            <w:proofErr w:type="gramStart"/>
            <w:r w:rsidRPr="00B02FBD">
              <w:rPr>
                <w:rFonts w:asciiTheme="majorHAnsi" w:hAnsiTheme="majorHAnsi"/>
                <w:color w:val="000000"/>
                <w:sz w:val="20"/>
                <w:szCs w:val="20"/>
              </w:rPr>
              <w:t>.М</w:t>
            </w:r>
            <w:proofErr w:type="gramEnd"/>
            <w:r w:rsidRPr="00B02FBD">
              <w:rPr>
                <w:rFonts w:asciiTheme="majorHAnsi" w:hAnsiTheme="majorHAnsi"/>
                <w:color w:val="000000"/>
                <w:sz w:val="20"/>
                <w:szCs w:val="20"/>
              </w:rPr>
              <w:t xml:space="preserve">айкор, ООО "Майкорское" </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Расширение производства на уже существующей площадке.</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Microsoft YaHei" w:hAnsiTheme="majorHAnsi"/>
                <w:sz w:val="20"/>
                <w:szCs w:val="20"/>
              </w:rPr>
              <w:t>1)</w:t>
            </w:r>
            <w:r w:rsidRPr="00B02FBD">
              <w:rPr>
                <w:rFonts w:asciiTheme="majorHAnsi" w:eastAsia="Calibri" w:hAnsiTheme="majorHAnsi"/>
                <w:sz w:val="20"/>
                <w:szCs w:val="20"/>
              </w:rPr>
              <w:t xml:space="preserve">Государственная </w:t>
            </w:r>
            <w:hyperlink r:id="rId11" w:history="1">
              <w:r w:rsidRPr="00B02FBD">
                <w:rPr>
                  <w:rStyle w:val="aff8"/>
                  <w:rFonts w:asciiTheme="majorHAnsi" w:eastAsia="Calibri" w:hAnsiTheme="majorHAnsi"/>
                  <w:sz w:val="20"/>
                  <w:szCs w:val="20"/>
                </w:rPr>
                <w:t>программа</w:t>
              </w:r>
            </w:hyperlink>
            <w:r w:rsidRPr="00B02FBD">
              <w:rPr>
                <w:rFonts w:asciiTheme="majorHAnsi" w:eastAsia="Calibri" w:hAnsiTheme="majorHAnsi"/>
                <w:sz w:val="20"/>
                <w:szCs w:val="20"/>
              </w:rPr>
              <w:t xml:space="preserve"> развития сельского хозяйства и регулирования рынков сельскохозяйственной продукции, сырья и </w:t>
            </w:r>
            <w:r w:rsidRPr="00B02FBD">
              <w:rPr>
                <w:rFonts w:asciiTheme="majorHAnsi" w:eastAsia="Calibri" w:hAnsiTheme="majorHAnsi"/>
                <w:sz w:val="20"/>
                <w:szCs w:val="20"/>
              </w:rPr>
              <w:lastRenderedPageBreak/>
              <w:t xml:space="preserve">продовольствия </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lastRenderedPageBreak/>
              <w:t>2020-2022</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sz w:val="20"/>
                <w:szCs w:val="20"/>
                <w:lang w:eastAsia="en-US"/>
              </w:rPr>
              <w:t>ООО «Майкорское»</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lastRenderedPageBreak/>
              <w:t>Объект завершен 25.11.2022</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30.</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Строительство откормочной площадки на 200 голов в п. Майкор</w:t>
            </w:r>
            <w:proofErr w:type="gramStart"/>
            <w:r w:rsidRPr="00B02FBD">
              <w:rPr>
                <w:rFonts w:asciiTheme="majorHAnsi" w:hAnsiTheme="majorHAnsi"/>
                <w:color w:val="000000"/>
                <w:sz w:val="20"/>
                <w:szCs w:val="20"/>
              </w:rPr>
              <w:t xml:space="preserve"> ,</w:t>
            </w:r>
            <w:proofErr w:type="gramEnd"/>
            <w:r w:rsidRPr="00B02FBD">
              <w:rPr>
                <w:rFonts w:asciiTheme="majorHAnsi" w:hAnsiTheme="majorHAnsi"/>
                <w:color w:val="000000"/>
                <w:sz w:val="20"/>
                <w:szCs w:val="20"/>
              </w:rPr>
              <w:t xml:space="preserve">  ООО "Майкорское" </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Переход на новую технологию откорма животных</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Microsoft YaHei" w:hAnsiTheme="majorHAnsi"/>
                <w:sz w:val="20"/>
                <w:szCs w:val="20"/>
              </w:rPr>
              <w:t>1)</w:t>
            </w:r>
            <w:r w:rsidRPr="00B02FBD">
              <w:rPr>
                <w:rFonts w:asciiTheme="majorHAnsi" w:eastAsia="Calibri" w:hAnsiTheme="majorHAnsi"/>
                <w:sz w:val="20"/>
                <w:szCs w:val="20"/>
              </w:rPr>
              <w:t xml:space="preserve">Государственная </w:t>
            </w:r>
            <w:hyperlink r:id="rId12" w:history="1">
              <w:r w:rsidRPr="00B02FBD">
                <w:rPr>
                  <w:rStyle w:val="aff8"/>
                  <w:rFonts w:asciiTheme="majorHAnsi" w:eastAsia="Calibri" w:hAnsiTheme="majorHAnsi"/>
                  <w:sz w:val="20"/>
                  <w:szCs w:val="20"/>
                </w:rPr>
                <w:t>программа</w:t>
              </w:r>
            </w:hyperlink>
            <w:r w:rsidRPr="00B02FBD">
              <w:rPr>
                <w:rFonts w:asciiTheme="majorHAnsi" w:eastAsia="Calibri" w:hAnsiTheme="majorHAnsi"/>
                <w:sz w:val="20"/>
                <w:szCs w:val="20"/>
              </w:rPr>
              <w:t xml:space="preserve"> развития сельского хозяйства и регулирования рынков сельскохозяйственной продукции, сырья и продовольствия </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2021-2023</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sz w:val="20"/>
                <w:szCs w:val="20"/>
                <w:lang w:eastAsia="en-US"/>
              </w:rPr>
              <w:t>ООО «Майкорское»</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Мероприятие предусмотрено на 2021-2023 год</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31.</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proofErr w:type="gramStart"/>
            <w:r w:rsidRPr="00B02FBD">
              <w:rPr>
                <w:rFonts w:asciiTheme="majorHAnsi" w:hAnsiTheme="majorHAnsi"/>
                <w:color w:val="000000"/>
                <w:sz w:val="20"/>
                <w:szCs w:val="20"/>
              </w:rPr>
              <w:t>Строительство коровника в с. Архангельское на 656 голов,  СПК "Колхоз Совет"</w:t>
            </w:r>
            <w:proofErr w:type="gramEnd"/>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Увеличение поголовья до 1000 голов.</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Microsoft YaHei" w:hAnsiTheme="majorHAnsi"/>
                <w:sz w:val="20"/>
                <w:szCs w:val="20"/>
              </w:rPr>
              <w:t>1)</w:t>
            </w:r>
            <w:r w:rsidRPr="00B02FBD">
              <w:rPr>
                <w:rFonts w:asciiTheme="majorHAnsi" w:eastAsia="Calibri" w:hAnsiTheme="majorHAnsi"/>
                <w:sz w:val="20"/>
                <w:szCs w:val="20"/>
              </w:rPr>
              <w:t xml:space="preserve">Государственная </w:t>
            </w:r>
            <w:hyperlink r:id="rId13" w:history="1">
              <w:r w:rsidRPr="00B02FBD">
                <w:rPr>
                  <w:rStyle w:val="aff8"/>
                  <w:rFonts w:asciiTheme="majorHAnsi" w:eastAsia="Calibri" w:hAnsiTheme="majorHAnsi"/>
                  <w:sz w:val="20"/>
                  <w:szCs w:val="20"/>
                </w:rPr>
                <w:t>программа</w:t>
              </w:r>
            </w:hyperlink>
            <w:r w:rsidRPr="00B02FBD">
              <w:rPr>
                <w:rFonts w:asciiTheme="majorHAnsi" w:eastAsia="Calibri" w:hAnsiTheme="majorHAnsi"/>
                <w:sz w:val="20"/>
                <w:szCs w:val="20"/>
              </w:rPr>
              <w:t xml:space="preserve"> развития сельского хозяйства и регулирования рынков сельскохозяйственной продукции, сырья и продовольствия </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2019-2021</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СПК "Колхоз Совет"</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Мероприятие предусмотрено на 2019-2026 год</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32.</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w:t>
            </w:r>
            <w:r w:rsidRPr="00B02FBD">
              <w:rPr>
                <w:rFonts w:asciiTheme="majorHAnsi" w:hAnsiTheme="majorHAnsi"/>
                <w:sz w:val="20"/>
                <w:szCs w:val="20"/>
              </w:rPr>
              <w:lastRenderedPageBreak/>
              <w:t>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lastRenderedPageBreak/>
              <w:t>Строительство телятника №5 на 240 голов в д</w:t>
            </w:r>
            <w:proofErr w:type="gramStart"/>
            <w:r w:rsidRPr="00B02FBD">
              <w:rPr>
                <w:rFonts w:asciiTheme="majorHAnsi" w:hAnsiTheme="majorHAnsi"/>
                <w:color w:val="000000"/>
                <w:sz w:val="20"/>
                <w:szCs w:val="20"/>
              </w:rPr>
              <w:t>.С</w:t>
            </w:r>
            <w:proofErr w:type="gramEnd"/>
            <w:r w:rsidRPr="00B02FBD">
              <w:rPr>
                <w:rFonts w:asciiTheme="majorHAnsi" w:hAnsiTheme="majorHAnsi"/>
                <w:color w:val="000000"/>
                <w:sz w:val="20"/>
                <w:szCs w:val="20"/>
              </w:rPr>
              <w:t xml:space="preserve">еково СПК «колхоз «Совет» </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Снижение затрат, увеличение молодняка до 240 голов, повышение продуктивности</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1)</w:t>
            </w:r>
            <w:r w:rsidRPr="00B02FBD">
              <w:rPr>
                <w:rFonts w:asciiTheme="majorHAnsi" w:hAnsiTheme="majorHAnsi"/>
                <w:sz w:val="20"/>
                <w:szCs w:val="20"/>
              </w:rPr>
              <w:t xml:space="preserve"> Государственная программа "Государственная поддержка 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2021-2022</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СПК "Колхоз Совет"</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 xml:space="preserve">Построен телятник №5 на 240 голов в с. </w:t>
            </w:r>
            <w:proofErr w:type="gramStart"/>
            <w:r w:rsidRPr="00B02FBD">
              <w:rPr>
                <w:rFonts w:asciiTheme="majorHAnsi" w:hAnsiTheme="majorHAnsi"/>
                <w:color w:val="000000"/>
                <w:sz w:val="20"/>
                <w:szCs w:val="20"/>
              </w:rPr>
              <w:t>Архангельское</w:t>
            </w:r>
            <w:proofErr w:type="gramEnd"/>
            <w:r w:rsidRPr="00B02FBD">
              <w:rPr>
                <w:rFonts w:asciiTheme="majorHAnsi" w:hAnsiTheme="majorHAnsi"/>
                <w:color w:val="000000"/>
                <w:sz w:val="20"/>
                <w:szCs w:val="20"/>
              </w:rPr>
              <w:t>.</w:t>
            </w: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Переход на новую технологию содержания животных, увеличение поголовья скота. Объект завершен в 2021 г.</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33.</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Строительство коровника №2 на 200 голов в д</w:t>
            </w:r>
            <w:proofErr w:type="gramStart"/>
            <w:r w:rsidRPr="00B02FBD">
              <w:rPr>
                <w:rFonts w:asciiTheme="majorHAnsi" w:hAnsiTheme="majorHAnsi"/>
                <w:color w:val="000000"/>
                <w:sz w:val="20"/>
                <w:szCs w:val="20"/>
              </w:rPr>
              <w:t>.С</w:t>
            </w:r>
            <w:proofErr w:type="gramEnd"/>
            <w:r w:rsidRPr="00B02FBD">
              <w:rPr>
                <w:rFonts w:asciiTheme="majorHAnsi" w:hAnsiTheme="majorHAnsi"/>
                <w:color w:val="000000"/>
                <w:sz w:val="20"/>
                <w:szCs w:val="20"/>
              </w:rPr>
              <w:t xml:space="preserve">еково СПК «колхоз «Совет» </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Снижение затрат, увеличение поголовья до 200 голов, повышение продуктивности</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1)</w:t>
            </w:r>
            <w:r w:rsidRPr="00B02FBD">
              <w:rPr>
                <w:rFonts w:asciiTheme="majorHAnsi" w:hAnsiTheme="majorHAnsi"/>
                <w:sz w:val="20"/>
                <w:szCs w:val="20"/>
              </w:rPr>
              <w:t xml:space="preserve"> Государственная программа "Государственная поддержка 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 xml:space="preserve">внебюджетные источники </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2021-2022</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СПК "Колхоз Совет"</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В 2021 году построен коровник в д. Секово на 200 голов.</w:t>
            </w: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 xml:space="preserve">Переход на новую технологию содержания животных, увеличение поголовья скота. Завершен. </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34.</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Строительство телятника на 240 мест в с</w:t>
            </w:r>
            <w:proofErr w:type="gramStart"/>
            <w:r w:rsidRPr="00B02FBD">
              <w:rPr>
                <w:rFonts w:asciiTheme="majorHAnsi" w:hAnsiTheme="majorHAnsi"/>
                <w:color w:val="000000"/>
                <w:sz w:val="20"/>
                <w:szCs w:val="20"/>
              </w:rPr>
              <w:t>.А</w:t>
            </w:r>
            <w:proofErr w:type="gramEnd"/>
            <w:r w:rsidRPr="00B02FBD">
              <w:rPr>
                <w:rFonts w:asciiTheme="majorHAnsi" w:hAnsiTheme="majorHAnsi"/>
                <w:color w:val="000000"/>
                <w:sz w:val="20"/>
                <w:szCs w:val="20"/>
              </w:rPr>
              <w:t xml:space="preserve">рхангельское СПК «колхоз «Совет» </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Снижение затрат, увеличение молодняка до 200 голов, повышение продуктивности</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1)</w:t>
            </w:r>
            <w:r w:rsidRPr="00B02FBD">
              <w:rPr>
                <w:rFonts w:asciiTheme="majorHAnsi" w:hAnsiTheme="majorHAnsi"/>
                <w:sz w:val="20"/>
                <w:szCs w:val="20"/>
              </w:rPr>
              <w:t xml:space="preserve"> Государственная программа "Государственная поддержка 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2022-2024</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СПК "Колхоз Совет"</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Мероприятие предусмотрено на 2022-2024 год</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35.</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Строительство коровника №1 на 200 голов в с</w:t>
            </w:r>
            <w:proofErr w:type="gramStart"/>
            <w:r w:rsidRPr="00B02FBD">
              <w:rPr>
                <w:rFonts w:asciiTheme="majorHAnsi" w:hAnsiTheme="majorHAnsi"/>
                <w:color w:val="000000"/>
                <w:sz w:val="20"/>
                <w:szCs w:val="20"/>
              </w:rPr>
              <w:t>.А</w:t>
            </w:r>
            <w:proofErr w:type="gramEnd"/>
            <w:r w:rsidRPr="00B02FBD">
              <w:rPr>
                <w:rFonts w:asciiTheme="majorHAnsi" w:hAnsiTheme="majorHAnsi"/>
                <w:color w:val="000000"/>
                <w:sz w:val="20"/>
                <w:szCs w:val="20"/>
              </w:rPr>
              <w:t>рхангельское СПК «колхоз «Совет»</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Снижение затрат, увеличение поголовья до 200 голов, повышение продуктивности</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1)</w:t>
            </w:r>
            <w:r w:rsidRPr="00B02FBD">
              <w:rPr>
                <w:rFonts w:asciiTheme="majorHAnsi" w:hAnsiTheme="majorHAnsi"/>
                <w:sz w:val="20"/>
                <w:szCs w:val="20"/>
              </w:rPr>
              <w:t xml:space="preserve"> Государственная программа "Государственная поддержка 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2022-2023</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СПК "Колхоз Совет"</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 xml:space="preserve">В 2021 году построен коровник в с. </w:t>
            </w:r>
            <w:proofErr w:type="gramStart"/>
            <w:r w:rsidRPr="00B02FBD">
              <w:rPr>
                <w:rFonts w:asciiTheme="majorHAnsi" w:hAnsiTheme="majorHAnsi"/>
                <w:color w:val="000000"/>
                <w:sz w:val="20"/>
                <w:szCs w:val="20"/>
              </w:rPr>
              <w:t>Архангельское</w:t>
            </w:r>
            <w:proofErr w:type="gramEnd"/>
            <w:r w:rsidRPr="00B02FBD">
              <w:rPr>
                <w:rFonts w:asciiTheme="majorHAnsi" w:hAnsiTheme="majorHAnsi"/>
                <w:color w:val="000000"/>
                <w:sz w:val="20"/>
                <w:szCs w:val="20"/>
              </w:rPr>
              <w:t xml:space="preserve"> на 200 голов. Привязное содержание скота. Объект построен с привлечением кредитных средств  ПАО «Сбербанк».</w:t>
            </w: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Переход на новую технологию содержания животных, увеличение поголовья скота.</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36.</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Строительство коровника №2 на 200 голов в с</w:t>
            </w:r>
            <w:proofErr w:type="gramStart"/>
            <w:r w:rsidRPr="00B02FBD">
              <w:rPr>
                <w:rFonts w:asciiTheme="majorHAnsi" w:hAnsiTheme="majorHAnsi"/>
                <w:color w:val="000000"/>
                <w:sz w:val="20"/>
                <w:szCs w:val="20"/>
              </w:rPr>
              <w:t>.А</w:t>
            </w:r>
            <w:proofErr w:type="gramEnd"/>
            <w:r w:rsidRPr="00B02FBD">
              <w:rPr>
                <w:rFonts w:asciiTheme="majorHAnsi" w:hAnsiTheme="majorHAnsi"/>
                <w:color w:val="000000"/>
                <w:sz w:val="20"/>
                <w:szCs w:val="20"/>
              </w:rPr>
              <w:t>рхангельское СПК «колхоз «Совет»</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Снижение затрат, увеличение поголовья до 200 голов, повышение продуктивности</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1)</w:t>
            </w:r>
            <w:r w:rsidRPr="00B02FBD">
              <w:rPr>
                <w:rFonts w:asciiTheme="majorHAnsi" w:hAnsiTheme="majorHAnsi"/>
                <w:sz w:val="20"/>
                <w:szCs w:val="20"/>
              </w:rPr>
              <w:t xml:space="preserve"> Государственная программа "Государственная поддержка 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2022-2024</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СПК "Колхоз Совет"</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Мероприятие предусмотрено на 2022-2024 год</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37.</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Модернизация зерносушильного комплекса в с. Крохалёво ООО "Колхоз имени Дзержинского"</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Снижение затрат, увеличение производительности труда</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1)</w:t>
            </w:r>
            <w:r w:rsidRPr="00B02FBD">
              <w:rPr>
                <w:rFonts w:asciiTheme="majorHAnsi" w:hAnsiTheme="majorHAnsi"/>
                <w:sz w:val="20"/>
                <w:szCs w:val="20"/>
              </w:rPr>
              <w:t xml:space="preserve"> Государственная программа "Государственная поддержка 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2021-2023</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ООО « Колхоз им</w:t>
            </w:r>
            <w:proofErr w:type="gramStart"/>
            <w:r w:rsidRPr="00B02FBD">
              <w:rPr>
                <w:rFonts w:asciiTheme="majorHAnsi" w:eastAsia="Calibri" w:hAnsiTheme="majorHAnsi"/>
                <w:sz w:val="20"/>
                <w:szCs w:val="20"/>
              </w:rPr>
              <w:t>.Д</w:t>
            </w:r>
            <w:proofErr w:type="gramEnd"/>
            <w:r w:rsidRPr="00B02FBD">
              <w:rPr>
                <w:rFonts w:asciiTheme="majorHAnsi" w:eastAsia="Calibri" w:hAnsiTheme="majorHAnsi"/>
                <w:sz w:val="20"/>
                <w:szCs w:val="20"/>
              </w:rPr>
              <w:t>зержинского»</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Создание условий для сушки зерновых культур, разрешение на ввод 29.11.2021.</w:t>
            </w:r>
          </w:p>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Проект реализован для увеличения посевных площадей зерновых, Установка напольной сушилки карусельного типа, производительностью до 10 тонн в час.</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38.</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Модернизация молочного комплекса на 200 голов коров и нетелей в с</w:t>
            </w:r>
            <w:proofErr w:type="gramStart"/>
            <w:r w:rsidRPr="00B02FBD">
              <w:rPr>
                <w:rFonts w:asciiTheme="majorHAnsi" w:hAnsiTheme="majorHAnsi"/>
                <w:color w:val="000000"/>
                <w:sz w:val="20"/>
                <w:szCs w:val="20"/>
              </w:rPr>
              <w:t>.К</w:t>
            </w:r>
            <w:proofErr w:type="gramEnd"/>
            <w:r w:rsidRPr="00B02FBD">
              <w:rPr>
                <w:rFonts w:asciiTheme="majorHAnsi" w:hAnsiTheme="majorHAnsi"/>
                <w:color w:val="000000"/>
                <w:sz w:val="20"/>
                <w:szCs w:val="20"/>
              </w:rPr>
              <w:t>рохалево ООО "Колхоз имени Дзержинского"</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Переход на новую технологию содержания животных</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1)</w:t>
            </w:r>
            <w:r w:rsidRPr="00B02FBD">
              <w:rPr>
                <w:rFonts w:asciiTheme="majorHAnsi" w:hAnsiTheme="majorHAnsi"/>
                <w:sz w:val="20"/>
                <w:szCs w:val="20"/>
              </w:rPr>
              <w:t xml:space="preserve"> Государственная программа "Государственная поддержка 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2021-2023</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ООО « Колхоз им</w:t>
            </w:r>
            <w:proofErr w:type="gramStart"/>
            <w:r w:rsidRPr="00B02FBD">
              <w:rPr>
                <w:rFonts w:asciiTheme="majorHAnsi" w:eastAsia="Calibri" w:hAnsiTheme="majorHAnsi"/>
                <w:sz w:val="20"/>
                <w:szCs w:val="20"/>
              </w:rPr>
              <w:t>.Д</w:t>
            </w:r>
            <w:proofErr w:type="gramEnd"/>
            <w:r w:rsidRPr="00B02FBD">
              <w:rPr>
                <w:rFonts w:asciiTheme="majorHAnsi" w:eastAsia="Calibri" w:hAnsiTheme="majorHAnsi"/>
                <w:sz w:val="20"/>
                <w:szCs w:val="20"/>
              </w:rPr>
              <w:t>зержинского»</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Мероприятие предусмотрено на 2021-2023 год</w:t>
            </w:r>
            <w:proofErr w:type="gramStart"/>
            <w:r w:rsidRPr="00B02FBD">
              <w:rPr>
                <w:rFonts w:asciiTheme="majorHAnsi" w:hAnsiTheme="majorHAnsi"/>
                <w:color w:val="000000"/>
                <w:sz w:val="20"/>
                <w:szCs w:val="20"/>
              </w:rPr>
              <w:t xml:space="preserve"> .</w:t>
            </w:r>
            <w:proofErr w:type="gramEnd"/>
            <w:r w:rsidRPr="00B02FBD">
              <w:rPr>
                <w:rFonts w:asciiTheme="majorHAnsi" w:hAnsiTheme="majorHAnsi"/>
                <w:color w:val="000000"/>
                <w:sz w:val="20"/>
                <w:szCs w:val="20"/>
              </w:rPr>
              <w:t>Переход на новую технологию содержания животных.</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39.</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w:t>
            </w:r>
            <w:r w:rsidRPr="00B02FBD">
              <w:rPr>
                <w:rFonts w:asciiTheme="majorHAnsi" w:hAnsiTheme="majorHAnsi"/>
                <w:sz w:val="20"/>
                <w:szCs w:val="20"/>
              </w:rPr>
              <w:lastRenderedPageBreak/>
              <w:t>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lastRenderedPageBreak/>
              <w:t xml:space="preserve">Строительство коровника  безпривязного </w:t>
            </w:r>
            <w:r w:rsidRPr="00B02FBD">
              <w:rPr>
                <w:rFonts w:asciiTheme="majorHAnsi" w:hAnsiTheme="majorHAnsi"/>
                <w:color w:val="000000"/>
                <w:sz w:val="20"/>
                <w:szCs w:val="20"/>
              </w:rPr>
              <w:lastRenderedPageBreak/>
              <w:t>содержания на 200  голов с доильным залом в с</w:t>
            </w:r>
            <w:proofErr w:type="gramStart"/>
            <w:r w:rsidRPr="00B02FBD">
              <w:rPr>
                <w:rFonts w:asciiTheme="majorHAnsi" w:hAnsiTheme="majorHAnsi"/>
                <w:color w:val="000000"/>
                <w:sz w:val="20"/>
                <w:szCs w:val="20"/>
              </w:rPr>
              <w:t>.Д</w:t>
            </w:r>
            <w:proofErr w:type="gramEnd"/>
            <w:r w:rsidRPr="00B02FBD">
              <w:rPr>
                <w:rFonts w:asciiTheme="majorHAnsi" w:hAnsiTheme="majorHAnsi"/>
                <w:color w:val="000000"/>
                <w:sz w:val="20"/>
                <w:szCs w:val="20"/>
              </w:rPr>
              <w:t>оег, СПК "Дружба"</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lastRenderedPageBreak/>
              <w:t xml:space="preserve">Снижение затрат, увеличение </w:t>
            </w:r>
            <w:r w:rsidRPr="00B02FBD">
              <w:rPr>
                <w:rFonts w:asciiTheme="majorHAnsi" w:hAnsiTheme="majorHAnsi"/>
                <w:color w:val="000000"/>
                <w:sz w:val="20"/>
                <w:szCs w:val="20"/>
              </w:rPr>
              <w:lastRenderedPageBreak/>
              <w:t>поголовья до 200 голов, повышение продуктивности</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lastRenderedPageBreak/>
              <w:t>1)</w:t>
            </w:r>
            <w:r w:rsidRPr="00B02FBD">
              <w:rPr>
                <w:rFonts w:asciiTheme="majorHAnsi" w:hAnsiTheme="majorHAnsi"/>
                <w:sz w:val="20"/>
                <w:szCs w:val="20"/>
              </w:rPr>
              <w:t xml:space="preserve"> Государственная программа "Государственная поддержка </w:t>
            </w:r>
            <w:r w:rsidRPr="00B02FBD">
              <w:rPr>
                <w:rFonts w:asciiTheme="majorHAnsi" w:hAnsiTheme="majorHAnsi"/>
                <w:sz w:val="20"/>
                <w:szCs w:val="20"/>
              </w:rPr>
              <w:lastRenderedPageBreak/>
              <w:t>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lastRenderedPageBreak/>
              <w:t>2021-2024</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 xml:space="preserve">Отдел сельского хозяйства администрации </w:t>
            </w:r>
            <w:r w:rsidRPr="00B02FBD">
              <w:rPr>
                <w:rFonts w:asciiTheme="majorHAnsi" w:eastAsia="Calibri" w:hAnsiTheme="majorHAnsi"/>
                <w:sz w:val="20"/>
                <w:szCs w:val="20"/>
              </w:rPr>
              <w:lastRenderedPageBreak/>
              <w:t>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СПК « Дружба»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lastRenderedPageBreak/>
              <w:t xml:space="preserve">Мероприятие предусмотрено на 2021-2024 год. Строительство коровника завершено 06.06.2022 г., Строительство </w:t>
            </w:r>
            <w:r w:rsidRPr="00B02FBD">
              <w:rPr>
                <w:rFonts w:asciiTheme="majorHAnsi" w:hAnsiTheme="majorHAnsi"/>
                <w:color w:val="000000"/>
                <w:sz w:val="20"/>
                <w:szCs w:val="20"/>
              </w:rPr>
              <w:lastRenderedPageBreak/>
              <w:t>ДМБ запланировано на 2024 год.</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40.</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Строительство склада для хранения, подработки и переработки 1000 тонн зерна в с</w:t>
            </w:r>
            <w:proofErr w:type="gramStart"/>
            <w:r w:rsidRPr="00B02FBD">
              <w:rPr>
                <w:rFonts w:asciiTheme="majorHAnsi" w:hAnsiTheme="majorHAnsi"/>
                <w:color w:val="000000"/>
                <w:sz w:val="20"/>
                <w:szCs w:val="20"/>
              </w:rPr>
              <w:t>.Д</w:t>
            </w:r>
            <w:proofErr w:type="gramEnd"/>
            <w:r w:rsidRPr="00B02FBD">
              <w:rPr>
                <w:rFonts w:asciiTheme="majorHAnsi" w:hAnsiTheme="majorHAnsi"/>
                <w:color w:val="000000"/>
                <w:sz w:val="20"/>
                <w:szCs w:val="20"/>
              </w:rPr>
              <w:t>оег, СПК "Дружба"</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Снижение затрат, улучшение качества семян зерновых.</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1)</w:t>
            </w:r>
            <w:r w:rsidRPr="00B02FBD">
              <w:rPr>
                <w:rFonts w:asciiTheme="majorHAnsi" w:hAnsiTheme="majorHAnsi"/>
                <w:sz w:val="20"/>
                <w:szCs w:val="20"/>
              </w:rPr>
              <w:t xml:space="preserve"> Государственная программа "Государственная поддержка агропромышленного комплекса Пермского края"</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2021-2022</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СПК « Дружба»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Мероприятие предусмотрено на 2021-2022 год</w:t>
            </w:r>
            <w:proofErr w:type="gramStart"/>
            <w:r w:rsidRPr="00B02FBD">
              <w:rPr>
                <w:rFonts w:asciiTheme="majorHAnsi" w:hAnsiTheme="majorHAnsi"/>
                <w:color w:val="000000"/>
                <w:sz w:val="20"/>
                <w:szCs w:val="20"/>
              </w:rPr>
              <w:t xml:space="preserve"> .</w:t>
            </w:r>
            <w:proofErr w:type="gramEnd"/>
            <w:r w:rsidRPr="00B02FBD">
              <w:rPr>
                <w:rFonts w:asciiTheme="majorHAnsi" w:hAnsiTheme="majorHAnsi"/>
                <w:color w:val="000000"/>
                <w:sz w:val="20"/>
                <w:szCs w:val="20"/>
              </w:rPr>
              <w:t xml:space="preserve"> Снижение затрат, улучшение качества семян зерновых, переход на новую технологию, доведение производства зерна до 1000 тонн. Объект завершен 28.04.2022 г.</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41.</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Строительство (реконструкция) животноводческих комплексов, объектов сельскохозяйственного  назначения</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Строительство молочно-товарной фермы на 200 голов в д</w:t>
            </w:r>
            <w:proofErr w:type="gramStart"/>
            <w:r w:rsidRPr="00B02FBD">
              <w:rPr>
                <w:rFonts w:asciiTheme="majorHAnsi" w:hAnsiTheme="majorHAnsi"/>
                <w:color w:val="000000"/>
                <w:sz w:val="20"/>
                <w:szCs w:val="20"/>
              </w:rPr>
              <w:t>.К</w:t>
            </w:r>
            <w:proofErr w:type="gramEnd"/>
            <w:r w:rsidRPr="00B02FBD">
              <w:rPr>
                <w:rFonts w:asciiTheme="majorHAnsi" w:hAnsiTheme="majorHAnsi"/>
                <w:color w:val="000000"/>
                <w:sz w:val="20"/>
                <w:szCs w:val="20"/>
              </w:rPr>
              <w:t>убенево ООО "Родина"</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Переход на новую технологию содержания животных</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Microsoft YaHei" w:hAnsiTheme="majorHAnsi"/>
                <w:sz w:val="20"/>
                <w:szCs w:val="20"/>
              </w:rPr>
              <w:t>1)</w:t>
            </w:r>
            <w:r w:rsidRPr="00B02FBD">
              <w:rPr>
                <w:rFonts w:asciiTheme="majorHAnsi" w:eastAsia="Calibri" w:hAnsiTheme="majorHAnsi"/>
                <w:sz w:val="20"/>
                <w:szCs w:val="20"/>
              </w:rPr>
              <w:t xml:space="preserve">Государственная </w:t>
            </w:r>
            <w:hyperlink r:id="rId14" w:history="1">
              <w:r w:rsidRPr="00B02FBD">
                <w:rPr>
                  <w:rStyle w:val="aff8"/>
                  <w:rFonts w:asciiTheme="majorHAnsi" w:eastAsia="Calibri" w:hAnsiTheme="majorHAnsi"/>
                  <w:sz w:val="20"/>
                  <w:szCs w:val="20"/>
                </w:rPr>
                <w:t>программа</w:t>
              </w:r>
            </w:hyperlink>
            <w:r w:rsidRPr="00B02FBD">
              <w:rPr>
                <w:rFonts w:asciiTheme="majorHAnsi" w:eastAsia="Calibri" w:hAnsiTheme="majorHAnsi"/>
                <w:sz w:val="20"/>
                <w:szCs w:val="20"/>
              </w:rPr>
              <w:t xml:space="preserve"> развития сельского хозяйства и регулирования рынков сельскохозяйственной продукции, сырья и продовольствия </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jc w:val="both"/>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rPr>
              <w:t>2021-2022</w:t>
            </w:r>
          </w:p>
        </w:tc>
        <w:tc>
          <w:tcPr>
            <w:tcW w:w="2409"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Отдел сельского хозяйства администрации Юсьвинского муниципального округа Пермского края</w:t>
            </w:r>
          </w:p>
          <w:p w:rsidR="006B3946" w:rsidRPr="00B02FBD" w:rsidRDefault="006B3946" w:rsidP="00B02FBD">
            <w:pPr>
              <w:rPr>
                <w:rFonts w:asciiTheme="majorHAnsi" w:eastAsia="Calibri" w:hAnsiTheme="majorHAnsi"/>
                <w:sz w:val="20"/>
                <w:szCs w:val="20"/>
              </w:rPr>
            </w:pPr>
          </w:p>
          <w:p w:rsidR="006B3946" w:rsidRPr="00B02FBD" w:rsidRDefault="006B3946" w:rsidP="00B02FBD">
            <w:pPr>
              <w:rPr>
                <w:rFonts w:asciiTheme="majorHAnsi" w:eastAsia="Calibri" w:hAnsiTheme="majorHAnsi"/>
                <w:sz w:val="20"/>
                <w:szCs w:val="20"/>
              </w:rPr>
            </w:pPr>
            <w:r w:rsidRPr="00B02FBD">
              <w:rPr>
                <w:rFonts w:asciiTheme="majorHAnsi" w:eastAsia="Calibri" w:hAnsiTheme="majorHAnsi"/>
                <w:sz w:val="20"/>
                <w:szCs w:val="20"/>
              </w:rPr>
              <w:t>ООО « Родина»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color w:val="000000"/>
                <w:sz w:val="20"/>
                <w:szCs w:val="20"/>
              </w:rPr>
              <w:t>Мероприятие предусмотрено на 2021-2022 год. Объект завершен 01.02.2022 г. с привлечением льготного кредита ПАО «Сбербанк» в размере 5,0 млн. руб., за счет собственных средств построена дорога до фермы.</w:t>
            </w: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t>Цель 2.2.: Увеличение доходов населения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t>2.2.2.Стабилизация рабочих мест в экономике</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42.</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af3"/>
              <w:rPr>
                <w:rFonts w:asciiTheme="majorHAnsi" w:hAnsiTheme="majorHAnsi"/>
                <w:sz w:val="20"/>
                <w:szCs w:val="20"/>
              </w:rPr>
            </w:pPr>
            <w:r w:rsidRPr="00B02FBD">
              <w:rPr>
                <w:rFonts w:asciiTheme="majorHAnsi" w:hAnsiTheme="majorHAnsi"/>
                <w:sz w:val="20"/>
                <w:szCs w:val="20"/>
                <w:lang w:val="ru-RU"/>
              </w:rPr>
              <w:t xml:space="preserve">Открытие новых </w:t>
            </w:r>
            <w:r w:rsidRPr="00B02FBD">
              <w:rPr>
                <w:rFonts w:asciiTheme="majorHAnsi" w:hAnsiTheme="majorHAnsi"/>
                <w:sz w:val="20"/>
                <w:szCs w:val="20"/>
                <w:lang w:val="ru-RU"/>
              </w:rPr>
              <w:lastRenderedPageBreak/>
              <w:t>производств</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lastRenderedPageBreak/>
              <w:t xml:space="preserve">Предоставление инвестиционных </w:t>
            </w:r>
            <w:r w:rsidRPr="00B02FBD">
              <w:rPr>
                <w:rFonts w:asciiTheme="majorHAnsi" w:hAnsiTheme="majorHAnsi"/>
                <w:sz w:val="20"/>
              </w:rPr>
              <w:lastRenderedPageBreak/>
              <w:t>площадок</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lastRenderedPageBreak/>
              <w:t>Создание новых рабочих мест</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Непрограммное мероприятие</w:t>
            </w:r>
          </w:p>
          <w:p w:rsidR="006B3946" w:rsidRPr="00B02FBD" w:rsidRDefault="006B3946" w:rsidP="00B02FBD">
            <w:pPr>
              <w:autoSpaceDE w:val="0"/>
              <w:autoSpaceDN w:val="0"/>
              <w:adjustRightInd w:val="0"/>
              <w:rPr>
                <w:rFonts w:asciiTheme="majorHAnsi" w:eastAsia="Microsoft YaHei" w:hAnsiTheme="majorHAnsi"/>
                <w:sz w:val="20"/>
                <w:szCs w:val="20"/>
              </w:rPr>
            </w:pP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color w:val="FF0000"/>
                <w:sz w:val="20"/>
              </w:rPr>
              <w:lastRenderedPageBreak/>
              <w:t>2020-2026</w:t>
            </w:r>
          </w:p>
        </w:tc>
        <w:tc>
          <w:tcPr>
            <w:tcW w:w="2409"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 xml:space="preserve">Отдел земельных ресурсов и </w:t>
            </w:r>
            <w:r w:rsidRPr="00B02FBD">
              <w:rPr>
                <w:rFonts w:asciiTheme="majorHAnsi" w:eastAsia="Calibri" w:hAnsiTheme="majorHAnsi"/>
                <w:sz w:val="20"/>
                <w:szCs w:val="20"/>
              </w:rPr>
              <w:lastRenderedPageBreak/>
              <w:t>градостроительной деятельности администрации Юсьвинского муниципального 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lastRenderedPageBreak/>
              <w:t>Сформированы инвестиционные площадки.</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lastRenderedPageBreak/>
              <w:t>Разработан инвестицонный профиль и дорожная карта по реализации инвестиционного профиля.</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43.</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hAnsiTheme="majorHAnsi"/>
                <w:sz w:val="20"/>
                <w:szCs w:val="20"/>
              </w:rPr>
            </w:pPr>
            <w:r w:rsidRPr="00B02FBD">
              <w:rPr>
                <w:rFonts w:asciiTheme="majorHAnsi" w:hAnsiTheme="majorHAnsi"/>
                <w:sz w:val="20"/>
                <w:szCs w:val="20"/>
              </w:rPr>
              <w:t>Открытие новых производств</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Создание нового промышленного производства  по изготовлению фанеры в Юсьвинском муниципальном округе Пермского края</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Создание новых рабочих мест</w:t>
            </w:r>
          </w:p>
        </w:tc>
        <w:tc>
          <w:tcPr>
            <w:tcW w:w="2834"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Непрограммное мероприятие</w:t>
            </w:r>
          </w:p>
          <w:p w:rsidR="006B3946" w:rsidRPr="00B02FBD" w:rsidRDefault="006B3946" w:rsidP="00B02FBD">
            <w:pPr>
              <w:autoSpaceDE w:val="0"/>
              <w:autoSpaceDN w:val="0"/>
              <w:adjustRightInd w:val="0"/>
              <w:rPr>
                <w:rFonts w:asciiTheme="majorHAnsi" w:eastAsia="Microsoft YaHei" w:hAnsiTheme="majorHAnsi"/>
                <w:sz w:val="20"/>
                <w:szCs w:val="20"/>
              </w:rPr>
            </w:pP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Внебюджетные источники</w:t>
            </w:r>
          </w:p>
        </w:tc>
        <w:tc>
          <w:tcPr>
            <w:tcW w:w="852"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color w:val="FF0000"/>
                <w:sz w:val="20"/>
              </w:rPr>
              <w:t>2020-202</w:t>
            </w:r>
            <w:r w:rsidRPr="00B02FBD">
              <w:rPr>
                <w:rFonts w:asciiTheme="majorHAnsi" w:hAnsiTheme="majorHAnsi"/>
                <w:bCs/>
                <w:color w:val="FF0000"/>
                <w:sz w:val="20"/>
                <w:lang w:val="ru-RU"/>
              </w:rPr>
              <w:t>3</w:t>
            </w:r>
          </w:p>
        </w:tc>
        <w:tc>
          <w:tcPr>
            <w:tcW w:w="2409"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Комитет экономического развития, Отдел земельных ресурсов и градостроительной деятельности администрации Юсьвинского муниципального 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eastAsia="Calibri" w:hAnsiTheme="majorHAnsi"/>
                <w:sz w:val="20"/>
                <w:szCs w:val="20"/>
              </w:rPr>
            </w:pPr>
            <w:r w:rsidRPr="00B02FBD">
              <w:rPr>
                <w:rFonts w:asciiTheme="majorHAnsi" w:hAnsiTheme="majorHAnsi"/>
                <w:sz w:val="20"/>
                <w:szCs w:val="20"/>
              </w:rPr>
              <w:t>В 2021 году в с</w:t>
            </w:r>
            <w:proofErr w:type="gramStart"/>
            <w:r w:rsidRPr="00B02FBD">
              <w:rPr>
                <w:rFonts w:asciiTheme="majorHAnsi" w:hAnsiTheme="majorHAnsi"/>
                <w:sz w:val="20"/>
                <w:szCs w:val="20"/>
              </w:rPr>
              <w:t>.Ю</w:t>
            </w:r>
            <w:proofErr w:type="gramEnd"/>
            <w:r w:rsidRPr="00B02FBD">
              <w:rPr>
                <w:rFonts w:asciiTheme="majorHAnsi" w:hAnsiTheme="majorHAnsi"/>
                <w:sz w:val="20"/>
                <w:szCs w:val="20"/>
              </w:rPr>
              <w:t>сьва ООО «Урал Сервис» введено новое производство по инвестиционному проекту «Создание нового современного промышленного производства по глубокой переработке древесины, направленного на изготовление лущёного шпона из круглого леса (берёзы) в Юсьвинском муниципальном округе Пермского края». Срок реализации проекта-2020-2023 годы.</w:t>
            </w:r>
            <w:r w:rsidRPr="00B02FBD">
              <w:rPr>
                <w:rFonts w:asciiTheme="majorHAnsi" w:eastAsia="Calibri" w:hAnsiTheme="majorHAnsi"/>
                <w:sz w:val="20"/>
                <w:szCs w:val="20"/>
              </w:rPr>
              <w:t xml:space="preserve"> </w:t>
            </w:r>
          </w:p>
          <w:p w:rsidR="006B3946" w:rsidRPr="00B02FBD" w:rsidRDefault="006B3946" w:rsidP="00B02FBD">
            <w:pPr>
              <w:autoSpaceDE w:val="0"/>
              <w:autoSpaceDN w:val="0"/>
              <w:adjustRightInd w:val="0"/>
              <w:jc w:val="both"/>
              <w:rPr>
                <w:rFonts w:asciiTheme="majorHAnsi" w:eastAsia="Calibri" w:hAnsiTheme="majorHAnsi"/>
                <w:sz w:val="20"/>
                <w:szCs w:val="20"/>
              </w:rPr>
            </w:pPr>
            <w:r w:rsidRPr="00B02FBD">
              <w:rPr>
                <w:rFonts w:asciiTheme="majorHAnsi" w:eastAsia="Calibri" w:hAnsiTheme="majorHAnsi"/>
                <w:sz w:val="20"/>
                <w:szCs w:val="20"/>
              </w:rPr>
              <w:t xml:space="preserve">В 2020 году подготовлен бизнес-план по созданию промышленного производства по изготовлению фанеры. </w:t>
            </w:r>
          </w:p>
          <w:p w:rsidR="006B3946" w:rsidRPr="00B02FBD" w:rsidRDefault="006B3946" w:rsidP="00B02FBD">
            <w:pPr>
              <w:autoSpaceDE w:val="0"/>
              <w:autoSpaceDN w:val="0"/>
              <w:adjustRightInd w:val="0"/>
              <w:jc w:val="both"/>
              <w:rPr>
                <w:rFonts w:asciiTheme="majorHAnsi" w:eastAsia="Calibri" w:hAnsiTheme="majorHAnsi"/>
                <w:sz w:val="20"/>
                <w:szCs w:val="20"/>
              </w:rPr>
            </w:pPr>
            <w:r w:rsidRPr="00B02FBD">
              <w:rPr>
                <w:rFonts w:asciiTheme="majorHAnsi" w:eastAsia="Calibri" w:hAnsiTheme="majorHAnsi"/>
                <w:sz w:val="20"/>
                <w:szCs w:val="20"/>
              </w:rPr>
              <w:t>В 2021 году приобретено оборудование, производство запущено.</w:t>
            </w: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t xml:space="preserve">Направление 3.Природопользование и инфраструктура </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5954" w:type="dxa"/>
            <w:gridSpan w:val="5"/>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bCs/>
                <w:sz w:val="20"/>
                <w:szCs w:val="20"/>
              </w:rPr>
            </w:pPr>
            <w:r w:rsidRPr="00B02FBD">
              <w:rPr>
                <w:rFonts w:asciiTheme="majorHAnsi" w:hAnsiTheme="majorHAnsi"/>
                <w:bCs/>
                <w:color w:val="000000"/>
                <w:sz w:val="20"/>
                <w:szCs w:val="20"/>
              </w:rPr>
              <w:t>Цель 3.1.Создание безопасного и комфортного жилья</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p>
        </w:tc>
        <w:tc>
          <w:tcPr>
            <w:tcW w:w="717"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bCs/>
                <w:sz w:val="20"/>
                <w:szCs w:val="20"/>
              </w:rPr>
            </w:pPr>
          </w:p>
        </w:tc>
        <w:tc>
          <w:tcPr>
            <w:tcW w:w="2252"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Calibri" w:hAnsiTheme="majorHAnsi"/>
                <w:sz w:val="20"/>
                <w:szCs w:val="20"/>
              </w:rPr>
            </w:pPr>
          </w:p>
        </w:tc>
      </w:tr>
      <w:tr w:rsidR="006B3946" w:rsidTr="000A6021">
        <w:tc>
          <w:tcPr>
            <w:tcW w:w="5954" w:type="dxa"/>
            <w:gridSpan w:val="5"/>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bCs/>
                <w:sz w:val="20"/>
                <w:szCs w:val="20"/>
              </w:rPr>
            </w:pPr>
            <w:r w:rsidRPr="00B02FBD">
              <w:rPr>
                <w:rStyle w:val="FontStyle12"/>
                <w:rFonts w:asciiTheme="majorHAnsi" w:hAnsiTheme="majorHAnsi"/>
                <w:b w:val="0"/>
                <w:i w:val="0"/>
                <w:color w:val="000000"/>
                <w:sz w:val="20"/>
                <w:szCs w:val="20"/>
              </w:rPr>
              <w:t>3.1.2.1. Переселение граждан из аварийного и ветхого жилья</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p>
        </w:tc>
        <w:tc>
          <w:tcPr>
            <w:tcW w:w="717"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bCs/>
                <w:sz w:val="20"/>
                <w:szCs w:val="20"/>
              </w:rPr>
            </w:pPr>
          </w:p>
        </w:tc>
        <w:tc>
          <w:tcPr>
            <w:tcW w:w="2252"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44.</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eastAsia="Microsoft YaHei" w:hAnsiTheme="majorHAnsi"/>
                <w:sz w:val="20"/>
                <w:szCs w:val="20"/>
              </w:rPr>
              <w:t>Реализация мероприятий по ликвидации аварийного жилищного фонда на территории Юсьвинского муниципального округа Пермского края</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Снижение рисков возникновения аварий</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адресная программа «Переселение граждан и снос ветхих (аварийных) домов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lastRenderedPageBreak/>
              <w:t>Бюджет Юсьвинского муниципального округа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2025</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 xml:space="preserve">МКУ ЮМО ПК «Управление  </w:t>
            </w:r>
            <w:r w:rsidRPr="00B02FBD">
              <w:rPr>
                <w:rFonts w:asciiTheme="majorHAnsi" w:eastAsia="Calibri" w:hAnsiTheme="majorHAnsi"/>
                <w:sz w:val="20"/>
                <w:szCs w:val="20"/>
              </w:rPr>
              <w:lastRenderedPageBreak/>
              <w:t>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lastRenderedPageBreak/>
              <w:t>Мероприятие предусмотрено на плановый период</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45.</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Жилищный фонд</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sz w:val="20"/>
              </w:rPr>
              <w:t>Строительство объектов социальной сферы на высвобождаемых земельных участках после расселения и сноса аварийного жилищного фонда</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color w:val="FF0000"/>
                <w:sz w:val="20"/>
              </w:rPr>
            </w:pPr>
            <w:r w:rsidRPr="00B02FBD">
              <w:rPr>
                <w:rFonts w:asciiTheme="majorHAnsi" w:hAnsiTheme="majorHAnsi"/>
                <w:sz w:val="20"/>
              </w:rPr>
              <w:t>Улучшение условий жизни граждан</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адресная программа «Переселение граждан и снос ветхих (аварийных) домов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color w:val="FF0000"/>
                <w:sz w:val="20"/>
              </w:rPr>
            </w:pPr>
            <w:r w:rsidRPr="00B02FBD">
              <w:rPr>
                <w:rFonts w:asciiTheme="majorHAnsi" w:hAnsiTheme="majorHAnsi"/>
                <w:bCs/>
                <w:sz w:val="20"/>
              </w:rPr>
              <w:t>202</w:t>
            </w:r>
            <w:r w:rsidRPr="00B02FBD">
              <w:rPr>
                <w:rFonts w:asciiTheme="majorHAnsi" w:hAnsiTheme="majorHAnsi"/>
                <w:bCs/>
                <w:sz w:val="20"/>
                <w:lang w:val="ru-RU"/>
              </w:rPr>
              <w:t>5</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0A6021" w:rsidTr="000A6021">
        <w:tc>
          <w:tcPr>
            <w:tcW w:w="5954" w:type="dxa"/>
            <w:gridSpan w:val="5"/>
            <w:tcBorders>
              <w:top w:val="single" w:sz="4" w:space="0" w:color="auto"/>
              <w:left w:val="single" w:sz="4" w:space="0" w:color="auto"/>
              <w:bottom w:val="single" w:sz="4" w:space="0" w:color="auto"/>
              <w:right w:val="single" w:sz="4" w:space="0" w:color="auto"/>
            </w:tcBorders>
            <w:hideMark/>
          </w:tcPr>
          <w:p w:rsidR="000A6021" w:rsidRPr="00B02FBD" w:rsidRDefault="000A6021" w:rsidP="00B02FBD">
            <w:pPr>
              <w:autoSpaceDE w:val="0"/>
              <w:autoSpaceDN w:val="0"/>
              <w:adjustRightInd w:val="0"/>
              <w:rPr>
                <w:rFonts w:asciiTheme="majorHAnsi" w:hAnsiTheme="majorHAnsi"/>
                <w:bCs/>
                <w:sz w:val="20"/>
                <w:szCs w:val="20"/>
              </w:rPr>
            </w:pPr>
            <w:r w:rsidRPr="00B02FBD">
              <w:rPr>
                <w:rFonts w:asciiTheme="majorHAnsi" w:hAnsiTheme="majorHAnsi"/>
                <w:b/>
                <w:sz w:val="20"/>
                <w:szCs w:val="20"/>
              </w:rPr>
              <w:t>Цель 3.2.: Территориальное планирование</w:t>
            </w:r>
          </w:p>
        </w:tc>
        <w:tc>
          <w:tcPr>
            <w:tcW w:w="3126" w:type="dxa"/>
            <w:gridSpan w:val="2"/>
            <w:tcBorders>
              <w:top w:val="single" w:sz="4" w:space="0" w:color="auto"/>
              <w:left w:val="single" w:sz="4" w:space="0" w:color="auto"/>
              <w:bottom w:val="single" w:sz="4" w:space="0" w:color="auto"/>
              <w:right w:val="single" w:sz="4" w:space="0" w:color="auto"/>
            </w:tcBorders>
          </w:tcPr>
          <w:p w:rsidR="000A6021" w:rsidRPr="00B02FBD" w:rsidRDefault="000A6021" w:rsidP="00B02FBD">
            <w:pPr>
              <w:jc w:val="both"/>
              <w:rPr>
                <w:rFonts w:asciiTheme="majorHAnsi" w:eastAsia="Calibri" w:hAnsiTheme="majorHAnsi"/>
                <w:sz w:val="20"/>
                <w:szCs w:val="20"/>
              </w:rPr>
            </w:pPr>
          </w:p>
        </w:tc>
        <w:tc>
          <w:tcPr>
            <w:tcW w:w="717" w:type="dxa"/>
            <w:gridSpan w:val="3"/>
            <w:tcBorders>
              <w:top w:val="single" w:sz="4" w:space="0" w:color="auto"/>
              <w:left w:val="single" w:sz="4" w:space="0" w:color="auto"/>
              <w:bottom w:val="single" w:sz="4" w:space="0" w:color="auto"/>
              <w:right w:val="single" w:sz="4" w:space="0" w:color="auto"/>
            </w:tcBorders>
          </w:tcPr>
          <w:p w:rsidR="000A6021" w:rsidRPr="00B02FBD" w:rsidRDefault="000A6021" w:rsidP="00B02FBD">
            <w:pPr>
              <w:rPr>
                <w:rFonts w:asciiTheme="majorHAnsi" w:hAnsiTheme="majorHAnsi"/>
                <w:bCs/>
                <w:sz w:val="20"/>
                <w:szCs w:val="20"/>
              </w:rPr>
            </w:pPr>
          </w:p>
        </w:tc>
        <w:tc>
          <w:tcPr>
            <w:tcW w:w="2252" w:type="dxa"/>
            <w:tcBorders>
              <w:top w:val="single" w:sz="4" w:space="0" w:color="auto"/>
              <w:left w:val="single" w:sz="4" w:space="0" w:color="auto"/>
              <w:bottom w:val="single" w:sz="4" w:space="0" w:color="auto"/>
              <w:right w:val="single" w:sz="4" w:space="0" w:color="auto"/>
            </w:tcBorders>
          </w:tcPr>
          <w:p w:rsidR="000A6021" w:rsidRPr="00B02FBD" w:rsidRDefault="000A6021" w:rsidP="00B02FBD">
            <w:pPr>
              <w:autoSpaceDE w:val="0"/>
              <w:autoSpaceDN w:val="0"/>
              <w:adjustRightInd w:val="0"/>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0A6021" w:rsidRPr="00B02FBD" w:rsidRDefault="000A6021" w:rsidP="00B02FBD">
            <w:pPr>
              <w:autoSpaceDE w:val="0"/>
              <w:autoSpaceDN w:val="0"/>
              <w:adjustRightInd w:val="0"/>
              <w:rPr>
                <w:rFonts w:asciiTheme="majorHAnsi" w:eastAsia="Calibri" w:hAnsiTheme="majorHAnsi"/>
                <w:sz w:val="20"/>
                <w:szCs w:val="20"/>
              </w:rPr>
            </w:pPr>
          </w:p>
        </w:tc>
      </w:tr>
      <w:tr w:rsidR="006B3946" w:rsidTr="000A6021">
        <w:tc>
          <w:tcPr>
            <w:tcW w:w="4253" w:type="dxa"/>
            <w:gridSpan w:val="4"/>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a3"/>
              <w:ind w:left="0"/>
              <w:jc w:val="both"/>
              <w:rPr>
                <w:rFonts w:asciiTheme="majorHAnsi" w:eastAsia="Microsoft YaHei" w:hAnsiTheme="majorHAnsi"/>
                <w:sz w:val="20"/>
                <w:szCs w:val="20"/>
              </w:rPr>
            </w:pPr>
            <w:r w:rsidRPr="00B02FBD">
              <w:rPr>
                <w:rFonts w:asciiTheme="majorHAnsi" w:hAnsiTheme="majorHAnsi"/>
                <w:b/>
                <w:sz w:val="20"/>
                <w:szCs w:val="20"/>
              </w:rPr>
              <w:t>3.2.Территориальное планирование</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Cs/>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eastAsia="Calibri" w:hAnsiTheme="majorHAnsi"/>
                <w:sz w:val="20"/>
                <w:szCs w:val="20"/>
              </w:rPr>
            </w:pPr>
          </w:p>
        </w:tc>
        <w:tc>
          <w:tcPr>
            <w:tcW w:w="717"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bCs/>
                <w:color w:val="FF0000"/>
                <w:sz w:val="20"/>
                <w:szCs w:val="20"/>
              </w:rPr>
            </w:pPr>
          </w:p>
        </w:tc>
        <w:tc>
          <w:tcPr>
            <w:tcW w:w="2252"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46.</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color w:val="FF0000"/>
                <w:sz w:val="20"/>
                <w:szCs w:val="20"/>
              </w:rPr>
            </w:pPr>
            <w:r w:rsidRPr="00B02FBD">
              <w:rPr>
                <w:rFonts w:asciiTheme="majorHAnsi" w:hAnsiTheme="majorHAnsi"/>
                <w:sz w:val="20"/>
                <w:szCs w:val="20"/>
              </w:rPr>
              <w:t xml:space="preserve">Генеральные  планы и ПЗЗ </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a3"/>
              <w:ind w:left="0"/>
              <w:jc w:val="both"/>
              <w:rPr>
                <w:rFonts w:asciiTheme="majorHAnsi" w:hAnsiTheme="majorHAnsi"/>
                <w:color w:val="FF0000"/>
                <w:sz w:val="20"/>
                <w:szCs w:val="20"/>
              </w:rPr>
            </w:pPr>
            <w:r w:rsidRPr="00B02FBD">
              <w:rPr>
                <w:rFonts w:asciiTheme="majorHAnsi" w:eastAsia="Microsoft YaHei" w:hAnsiTheme="majorHAnsi"/>
                <w:sz w:val="20"/>
                <w:szCs w:val="20"/>
              </w:rPr>
              <w:t>Совершенствование документов территориального планирования, документов градостроительного зонирования, утверждение проектов планировок территорий</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bCs/>
                <w:sz w:val="20"/>
                <w:szCs w:val="20"/>
              </w:rPr>
            </w:pPr>
            <w:r w:rsidRPr="00B02FBD">
              <w:rPr>
                <w:rFonts w:asciiTheme="majorHAnsi" w:hAnsiTheme="majorHAnsi"/>
                <w:bCs/>
                <w:sz w:val="20"/>
                <w:szCs w:val="20"/>
              </w:rPr>
              <w:t>Корректировка и актуализация проектов</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eastAsia="Calibri" w:hAnsiTheme="majorHAnsi"/>
                <w:sz w:val="20"/>
                <w:szCs w:val="20"/>
              </w:rPr>
            </w:pPr>
            <w:r w:rsidRPr="00B02FBD">
              <w:rPr>
                <w:rFonts w:asciiTheme="majorHAnsi" w:eastAsia="Calibr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eastAsia="Calibri" w:hAnsiTheme="majorHAnsi"/>
                <w:sz w:val="20"/>
                <w:szCs w:val="20"/>
              </w:rPr>
            </w:pP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Бюджет Юсьвинского муниципального округа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rPr>
            </w:pPr>
            <w:r w:rsidRPr="00B02FBD">
              <w:rPr>
                <w:rFonts w:asciiTheme="majorHAnsi" w:hAnsiTheme="majorHAnsi"/>
                <w:bCs/>
                <w:color w:val="FF0000"/>
                <w:sz w:val="20"/>
                <w:szCs w:val="20"/>
              </w:rPr>
              <w:t>2020-2021</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земельных ресурсов и градостроительной деятельности администрации Юсьвинского муниципального 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ЕП-1311/2017 от 15.06.2017 Разработка проекта: "Генеральный план Юсьвинского муниципального округа Пермского края и "Правила землепользования и застройки Юсьвинского муниципального округа Пермского края"</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1341921</w:t>
            </w:r>
            <w:r w:rsidRPr="00B02FBD">
              <w:rPr>
                <w:rFonts w:asciiTheme="majorHAnsi" w:hAnsiTheme="majorHAnsi"/>
                <w:sz w:val="20"/>
              </w:rPr>
              <w:t xml:space="preserve"> руб.</w:t>
            </w:r>
          </w:p>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«Террапроект»</w:t>
            </w: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Срок исполнения-2021</w:t>
            </w:r>
          </w:p>
          <w:p w:rsidR="006B3946" w:rsidRPr="00B02FBD" w:rsidRDefault="006B3946" w:rsidP="00B02FBD">
            <w:pPr>
              <w:autoSpaceDE w:val="0"/>
              <w:autoSpaceDN w:val="0"/>
              <w:adjustRightInd w:val="0"/>
              <w:rPr>
                <w:rFonts w:asciiTheme="majorHAnsi" w:hAnsiTheme="majorHAnsi"/>
                <w:sz w:val="20"/>
                <w:szCs w:val="20"/>
              </w:rPr>
            </w:pP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Муниципальный контракт «</w:t>
            </w:r>
            <w:r w:rsidRPr="00B02FBD">
              <w:rPr>
                <w:rFonts w:asciiTheme="majorHAnsi" w:hAnsiTheme="majorHAnsi"/>
                <w:color w:val="000000"/>
                <w:sz w:val="20"/>
                <w:szCs w:val="20"/>
              </w:rPr>
              <w:t>Разработка документации по планировке территории (Проект планировки и проект межевания) северо-западной части с</w:t>
            </w:r>
            <w:proofErr w:type="gramStart"/>
            <w:r w:rsidRPr="00B02FBD">
              <w:rPr>
                <w:rFonts w:asciiTheme="majorHAnsi" w:hAnsiTheme="majorHAnsi"/>
                <w:color w:val="000000"/>
                <w:sz w:val="20"/>
                <w:szCs w:val="20"/>
              </w:rPr>
              <w:t>.Ю</w:t>
            </w:r>
            <w:proofErr w:type="gramEnd"/>
            <w:r w:rsidRPr="00B02FBD">
              <w:rPr>
                <w:rFonts w:asciiTheme="majorHAnsi" w:hAnsiTheme="majorHAnsi"/>
                <w:color w:val="000000"/>
                <w:sz w:val="20"/>
                <w:szCs w:val="20"/>
              </w:rPr>
              <w:t>сьва</w:t>
            </w:r>
            <w:r w:rsidRPr="00B02FBD">
              <w:rPr>
                <w:rFonts w:asciiTheme="majorHAnsi" w:eastAsia="Calibri" w:hAnsiTheme="majorHAnsi"/>
                <w:sz w:val="20"/>
                <w:szCs w:val="20"/>
              </w:rPr>
              <w:t>»</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контракта- </w:t>
            </w:r>
            <w:r w:rsidRPr="00B02FBD">
              <w:rPr>
                <w:rFonts w:asciiTheme="majorHAnsi" w:hAnsiTheme="majorHAnsi"/>
                <w:color w:val="000000"/>
                <w:sz w:val="20"/>
                <w:szCs w:val="20"/>
              </w:rPr>
              <w:t>218 325,00</w:t>
            </w:r>
            <w:r w:rsidRPr="00B02FBD">
              <w:rPr>
                <w:rFonts w:asciiTheme="majorHAnsi" w:eastAsia="Calibri" w:hAnsiTheme="majorHAnsi"/>
                <w:sz w:val="20"/>
                <w:szCs w:val="20"/>
              </w:rPr>
              <w:t>руб.</w:t>
            </w:r>
          </w:p>
          <w:p w:rsidR="006B3946" w:rsidRPr="00B02FBD" w:rsidRDefault="006B3946" w:rsidP="00B02FBD">
            <w:pPr>
              <w:jc w:val="both"/>
              <w:rPr>
                <w:rFonts w:asciiTheme="majorHAnsi" w:hAnsiTheme="majorHAnsi"/>
                <w:color w:val="000000"/>
                <w:sz w:val="20"/>
                <w:szCs w:val="20"/>
              </w:rPr>
            </w:pPr>
            <w:r w:rsidRPr="00B02FBD">
              <w:rPr>
                <w:rFonts w:asciiTheme="majorHAnsi" w:eastAsia="Calibri" w:hAnsiTheme="majorHAnsi"/>
                <w:sz w:val="20"/>
                <w:szCs w:val="20"/>
              </w:rPr>
              <w:lastRenderedPageBreak/>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olor w:val="000000"/>
                <w:sz w:val="20"/>
                <w:szCs w:val="20"/>
              </w:rPr>
              <w:t>ООО "Гео Граф"</w:t>
            </w: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lastRenderedPageBreak/>
              <w:t>Цель 3.3.: Создание благоустроенных кварталов</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b/>
                <w:sz w:val="20"/>
                <w:szCs w:val="20"/>
              </w:rPr>
            </w:pPr>
            <w:r w:rsidRPr="00B02FBD">
              <w:rPr>
                <w:rFonts w:asciiTheme="majorHAnsi" w:hAnsiTheme="majorHAnsi"/>
                <w:b/>
                <w:sz w:val="20"/>
                <w:szCs w:val="20"/>
              </w:rPr>
              <w:t>3.3.2.Приведение в нормативное состояние парков, скверов и других общественных пространств</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47.</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Свалки ТКО</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Комплекс мероприятий по закрытию и ликвидации свалок ТКО</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Ликвидация свалок</w:t>
            </w:r>
          </w:p>
        </w:tc>
        <w:tc>
          <w:tcPr>
            <w:tcW w:w="3126"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eastAsia="Calibri" w:hAnsiTheme="majorHAnsi"/>
                <w:sz w:val="20"/>
                <w:szCs w:val="20"/>
                <w:lang w:eastAsia="en-US"/>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2020-2023</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«Единый центр благоустройства»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3598100797320000010</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06</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 xml:space="preserve">20 </w:t>
            </w:r>
            <w:r w:rsidRPr="00B02FBD">
              <w:rPr>
                <w:rFonts w:asciiTheme="majorHAnsi" w:hAnsiTheme="majorHAnsi"/>
                <w:sz w:val="20"/>
              </w:rPr>
              <w:t xml:space="preserve">по </w:t>
            </w:r>
            <w:r w:rsidRPr="00B02FBD">
              <w:rPr>
                <w:rFonts w:asciiTheme="majorHAnsi" w:hAnsiTheme="majorHAnsi"/>
                <w:sz w:val="20"/>
                <w:lang w:val="ru-RU"/>
              </w:rPr>
              <w:t>объекту «</w:t>
            </w:r>
            <w:r w:rsidRPr="00B02FBD">
              <w:rPr>
                <w:rFonts w:asciiTheme="majorHAnsi" w:hAnsiTheme="majorHAnsi"/>
                <w:sz w:val="20"/>
              </w:rPr>
              <w:t>Выполнение работ по ликвидации Майкорской свалки твердых коммунальных отходов»</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531056,36</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jc w:val="both"/>
              <w:rPr>
                <w:rFonts w:asciiTheme="majorHAnsi" w:hAnsiTheme="majorHAnsi"/>
                <w:sz w:val="20"/>
                <w:szCs w:val="20"/>
                <w:highlight w:val="yellow"/>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3598100797320000020</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19</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 xml:space="preserve">20 </w:t>
            </w:r>
            <w:r w:rsidRPr="00B02FBD">
              <w:rPr>
                <w:rFonts w:asciiTheme="majorHAnsi" w:hAnsiTheme="majorHAnsi"/>
                <w:sz w:val="20"/>
              </w:rPr>
              <w:t xml:space="preserve">по </w:t>
            </w:r>
            <w:r w:rsidRPr="00B02FBD">
              <w:rPr>
                <w:rFonts w:asciiTheme="majorHAnsi" w:hAnsiTheme="majorHAnsi"/>
                <w:sz w:val="20"/>
                <w:lang w:val="ru-RU"/>
              </w:rPr>
              <w:t>объекту «</w:t>
            </w:r>
            <w:r w:rsidRPr="00B02FBD">
              <w:rPr>
                <w:rFonts w:asciiTheme="majorHAnsi" w:hAnsiTheme="majorHAnsi"/>
                <w:sz w:val="20"/>
              </w:rPr>
              <w:t>«Выполнение работ по ликвидации (рекультивации) Архангельской свалки твердых коммунальных отходов»»</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268176,68</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3598100797320000021</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19</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 xml:space="preserve">20 </w:t>
            </w:r>
            <w:r w:rsidRPr="00B02FBD">
              <w:rPr>
                <w:rFonts w:asciiTheme="majorHAnsi" w:hAnsiTheme="majorHAnsi"/>
                <w:sz w:val="20"/>
              </w:rPr>
              <w:t xml:space="preserve">по </w:t>
            </w:r>
            <w:r w:rsidRPr="00B02FBD">
              <w:rPr>
                <w:rFonts w:asciiTheme="majorHAnsi" w:hAnsiTheme="majorHAnsi"/>
                <w:sz w:val="20"/>
                <w:lang w:val="ru-RU"/>
              </w:rPr>
              <w:t>объекту «Выполнение работ по ликвидации (рекультивации) Мелюхинской свалки твердых коммунальных отходов»</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317166,96</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jc w:val="both"/>
              <w:rPr>
                <w:rFonts w:asciiTheme="majorHAnsi" w:hAnsiTheme="majorHAnsi"/>
                <w:b/>
                <w:sz w:val="20"/>
                <w:szCs w:val="20"/>
              </w:rPr>
            </w:pPr>
            <w:r w:rsidRPr="00B02FBD">
              <w:rPr>
                <w:rFonts w:asciiTheme="majorHAnsi" w:hAnsiTheme="majorHAnsi"/>
                <w:b/>
                <w:sz w:val="20"/>
                <w:szCs w:val="20"/>
              </w:rPr>
              <w:t>2021 год</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по </w:t>
            </w:r>
            <w:r w:rsidRPr="00B02FBD">
              <w:rPr>
                <w:rFonts w:asciiTheme="majorHAnsi" w:hAnsiTheme="majorHAnsi"/>
                <w:sz w:val="20"/>
                <w:lang w:val="ru-RU"/>
              </w:rPr>
              <w:t>объекту 0856300003821000184 от 06.12.2021 «</w:t>
            </w:r>
            <w:r w:rsidRPr="00B02FBD">
              <w:rPr>
                <w:rFonts w:asciiTheme="majorHAnsi" w:hAnsiTheme="majorHAnsi" w:cs="Calibri"/>
                <w:color w:val="000000"/>
                <w:sz w:val="20"/>
              </w:rPr>
              <w:t>Ликвидация Петруневской свалки накопления твердых бытовых отходов</w:t>
            </w:r>
            <w:r w:rsidRPr="00B02FBD">
              <w:rPr>
                <w:rFonts w:asciiTheme="majorHAnsi" w:hAnsiTheme="majorHAnsi"/>
                <w:sz w:val="20"/>
                <w:lang w:val="ru-RU"/>
              </w:rPr>
              <w:t>»</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cs="Calibri"/>
                <w:color w:val="000000"/>
                <w:sz w:val="20"/>
              </w:rPr>
              <w:t>435 880,97</w:t>
            </w:r>
            <w:r w:rsidRPr="00B02FBD">
              <w:rPr>
                <w:rFonts w:asciiTheme="majorHAnsi" w:hAnsiTheme="majorHAnsi"/>
                <w:sz w:val="20"/>
              </w:rPr>
              <w:t>руб.</w:t>
            </w:r>
          </w:p>
          <w:p w:rsidR="006B3946" w:rsidRPr="000A6021"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по </w:t>
            </w:r>
            <w:r w:rsidRPr="00B02FBD">
              <w:rPr>
                <w:rFonts w:asciiTheme="majorHAnsi" w:hAnsiTheme="majorHAnsi"/>
                <w:sz w:val="20"/>
                <w:lang w:val="ru-RU"/>
              </w:rPr>
              <w:t xml:space="preserve">объекту </w:t>
            </w:r>
            <w:r w:rsidRPr="00B02FBD">
              <w:rPr>
                <w:rFonts w:asciiTheme="majorHAnsi" w:hAnsiTheme="majorHAnsi"/>
                <w:sz w:val="20"/>
                <w:lang w:val="ru-RU"/>
              </w:rPr>
              <w:lastRenderedPageBreak/>
              <w:t>0856300003821000179 06.12.2021 «</w:t>
            </w:r>
            <w:r w:rsidRPr="00B02FBD">
              <w:rPr>
                <w:rFonts w:asciiTheme="majorHAnsi" w:hAnsiTheme="majorHAnsi" w:cs="Calibri"/>
                <w:color w:val="000000"/>
                <w:sz w:val="20"/>
              </w:rPr>
              <w:t>Ликвидация Аксеновской свалки накопления твердых бытовых отходов</w:t>
            </w:r>
            <w:r w:rsidRPr="00B02FBD">
              <w:rPr>
                <w:rFonts w:asciiTheme="majorHAnsi" w:hAnsiTheme="majorHAnsi"/>
                <w:sz w:val="20"/>
                <w:lang w:val="ru-RU"/>
              </w:rPr>
              <w:t>»</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cs="Calibri"/>
                <w:color w:val="000000"/>
                <w:sz w:val="20"/>
              </w:rPr>
              <w:t>346 995,00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Л.А.</w:t>
            </w:r>
          </w:p>
          <w:p w:rsidR="006B3946" w:rsidRPr="00B02FBD" w:rsidRDefault="006B3946" w:rsidP="00B02FBD">
            <w:pPr>
              <w:jc w:val="both"/>
              <w:rPr>
                <w:rFonts w:asciiTheme="majorHAnsi" w:hAnsiTheme="majorHAnsi" w:cs="Calibri"/>
                <w:color w:val="000000"/>
                <w:sz w:val="20"/>
                <w:szCs w:val="20"/>
              </w:rPr>
            </w:pPr>
            <w:r w:rsidRPr="00B02FBD">
              <w:rPr>
                <w:rFonts w:asciiTheme="majorHAnsi" w:hAnsiTheme="majorHAnsi" w:cs="Calibri"/>
                <w:color w:val="000000"/>
                <w:sz w:val="20"/>
                <w:szCs w:val="20"/>
              </w:rPr>
              <w:t>Ликвидация свалок накопления твердых коммунальных отходов</w:t>
            </w:r>
          </w:p>
          <w:p w:rsidR="006B3946" w:rsidRPr="00B02FBD" w:rsidRDefault="006B3946" w:rsidP="00B02FBD">
            <w:pPr>
              <w:jc w:val="both"/>
              <w:rPr>
                <w:rFonts w:asciiTheme="majorHAnsi" w:eastAsia="Calibri" w:hAnsiTheme="majorHAnsi"/>
                <w:b/>
                <w:sz w:val="20"/>
                <w:szCs w:val="20"/>
              </w:rPr>
            </w:pPr>
            <w:r w:rsidRPr="00B02FBD">
              <w:rPr>
                <w:rFonts w:asciiTheme="majorHAnsi" w:hAnsiTheme="majorHAnsi" w:cs="Calibri"/>
                <w:color w:val="000000"/>
                <w:sz w:val="20"/>
                <w:szCs w:val="20"/>
              </w:rPr>
              <w:t>Цена контракта-497 498,62</w:t>
            </w:r>
          </w:p>
          <w:p w:rsidR="006B3946" w:rsidRPr="00B02FBD" w:rsidRDefault="006B3946" w:rsidP="00B02FBD">
            <w:pPr>
              <w:pStyle w:val="tabletext"/>
              <w:rPr>
                <w:rFonts w:asciiTheme="majorHAnsi" w:hAnsiTheme="majorHAnsi"/>
                <w:sz w:val="20"/>
              </w:rPr>
            </w:pPr>
            <w:r w:rsidRPr="00B02FBD">
              <w:rPr>
                <w:rFonts w:asciiTheme="majorHAnsi" w:hAnsiTheme="majorHAnsi" w:cs="Calibri"/>
                <w:color w:val="000000"/>
                <w:sz w:val="20"/>
              </w:rPr>
              <w:t>Подрядчик-ИП ВЛАСОВ М. С.</w:t>
            </w:r>
          </w:p>
          <w:p w:rsidR="006B3946" w:rsidRPr="00B02FBD" w:rsidRDefault="006B3946" w:rsidP="00B02FBD">
            <w:pPr>
              <w:pStyle w:val="tabletext"/>
              <w:rPr>
                <w:rFonts w:asciiTheme="majorHAnsi" w:hAnsiTheme="majorHAnsi"/>
                <w:b/>
                <w:sz w:val="20"/>
              </w:rPr>
            </w:pPr>
            <w:r w:rsidRPr="00B02FBD">
              <w:rPr>
                <w:rFonts w:asciiTheme="majorHAnsi" w:hAnsiTheme="majorHAnsi"/>
                <w:b/>
                <w:sz w:val="20"/>
                <w:lang w:val="ru-RU"/>
              </w:rPr>
              <w:t>2022год</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 </w:t>
            </w:r>
            <w:r w:rsidRPr="00B02FBD">
              <w:rPr>
                <w:rFonts w:asciiTheme="majorHAnsi" w:hAnsiTheme="majorHAnsi"/>
                <w:sz w:val="20"/>
                <w:lang w:val="ru-RU"/>
              </w:rPr>
              <w:t xml:space="preserve">0856300003822000052 </w:t>
            </w:r>
            <w:r w:rsidRPr="00B02FBD">
              <w:rPr>
                <w:rFonts w:asciiTheme="majorHAnsi" w:hAnsiTheme="majorHAnsi"/>
                <w:sz w:val="20"/>
              </w:rPr>
              <w:t xml:space="preserve">от </w:t>
            </w:r>
            <w:r w:rsidRPr="00B02FBD">
              <w:rPr>
                <w:rFonts w:asciiTheme="majorHAnsi" w:hAnsiTheme="majorHAnsi"/>
                <w:sz w:val="20"/>
                <w:lang w:val="ru-RU"/>
              </w:rPr>
              <w:t>04</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 xml:space="preserve">22 </w:t>
            </w:r>
            <w:r w:rsidRPr="00B02FBD">
              <w:rPr>
                <w:rFonts w:asciiTheme="majorHAnsi" w:hAnsiTheme="majorHAnsi"/>
                <w:sz w:val="20"/>
              </w:rPr>
              <w:t xml:space="preserve">по </w:t>
            </w:r>
            <w:r w:rsidRPr="00B02FBD">
              <w:rPr>
                <w:rFonts w:asciiTheme="majorHAnsi" w:hAnsiTheme="majorHAnsi"/>
                <w:sz w:val="20"/>
                <w:lang w:val="ru-RU"/>
              </w:rPr>
              <w:t>объекту «</w:t>
            </w:r>
            <w:r w:rsidRPr="00B02FBD">
              <w:rPr>
                <w:rFonts w:asciiTheme="majorHAnsi" w:hAnsiTheme="majorHAnsi"/>
                <w:sz w:val="20"/>
              </w:rPr>
              <w:t>Выполнение работ по ликвидации свалки твердых коммунальных отходов</w:t>
            </w:r>
            <w:r w:rsidRPr="00B02FBD">
              <w:rPr>
                <w:rFonts w:asciiTheme="majorHAnsi" w:hAnsiTheme="majorHAnsi"/>
                <w:sz w:val="20"/>
                <w:lang w:val="ru-RU"/>
              </w:rPr>
              <w:t xml:space="preserve"> д.Швычи</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199027,40</w:t>
            </w:r>
            <w:r w:rsidRPr="00B02FBD">
              <w:rPr>
                <w:rFonts w:asciiTheme="majorHAnsi" w:hAnsiTheme="majorHAnsi"/>
                <w:sz w:val="20"/>
              </w:rPr>
              <w:t>.</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jc w:val="both"/>
              <w:rPr>
                <w:rFonts w:asciiTheme="majorHAnsi" w:hAnsiTheme="majorHAnsi"/>
                <w:sz w:val="20"/>
                <w:szCs w:val="20"/>
                <w:highlight w:val="yellow"/>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 </w:t>
            </w:r>
            <w:r w:rsidRPr="00B02FBD">
              <w:rPr>
                <w:rFonts w:asciiTheme="majorHAnsi" w:hAnsiTheme="majorHAnsi"/>
                <w:sz w:val="20"/>
                <w:lang w:val="ru-RU"/>
              </w:rPr>
              <w:t xml:space="preserve">0856300003822000050 </w:t>
            </w:r>
            <w:r w:rsidRPr="00B02FBD">
              <w:rPr>
                <w:rFonts w:asciiTheme="majorHAnsi" w:hAnsiTheme="majorHAnsi"/>
                <w:sz w:val="20"/>
              </w:rPr>
              <w:t xml:space="preserve">от </w:t>
            </w:r>
            <w:r w:rsidRPr="00B02FBD">
              <w:rPr>
                <w:rFonts w:asciiTheme="majorHAnsi" w:hAnsiTheme="majorHAnsi"/>
                <w:sz w:val="20"/>
                <w:lang w:val="ru-RU"/>
              </w:rPr>
              <w:t>04</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 xml:space="preserve">22 </w:t>
            </w:r>
            <w:r w:rsidRPr="00B02FBD">
              <w:rPr>
                <w:rFonts w:asciiTheme="majorHAnsi" w:hAnsiTheme="majorHAnsi"/>
                <w:sz w:val="20"/>
              </w:rPr>
              <w:t xml:space="preserve">по </w:t>
            </w:r>
            <w:r w:rsidRPr="00B02FBD">
              <w:rPr>
                <w:rFonts w:asciiTheme="majorHAnsi" w:hAnsiTheme="majorHAnsi"/>
                <w:sz w:val="20"/>
                <w:lang w:val="ru-RU"/>
              </w:rPr>
              <w:t>объекту «</w:t>
            </w:r>
            <w:r w:rsidRPr="00B02FBD">
              <w:rPr>
                <w:rFonts w:asciiTheme="majorHAnsi" w:hAnsiTheme="majorHAnsi"/>
                <w:sz w:val="20"/>
              </w:rPr>
              <w:t>«Выполнение работ по ликвидации (рекультивации) свалки твердых коммунальных отходов</w:t>
            </w:r>
            <w:r w:rsidRPr="00B02FBD">
              <w:rPr>
                <w:rFonts w:asciiTheme="majorHAnsi" w:hAnsiTheme="majorHAnsi"/>
                <w:sz w:val="20"/>
                <w:lang w:val="ru-RU"/>
              </w:rPr>
              <w:t xml:space="preserve"> д.Ключи</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211407,12 руб</w:t>
            </w:r>
            <w:r w:rsidRPr="00B02FBD">
              <w:rPr>
                <w:rFonts w:asciiTheme="majorHAnsi" w:hAnsiTheme="majorHAnsi"/>
                <w:sz w:val="20"/>
              </w:rPr>
              <w:t>.</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 </w:t>
            </w:r>
            <w:r w:rsidRPr="00B02FBD">
              <w:rPr>
                <w:rFonts w:asciiTheme="majorHAnsi" w:hAnsiTheme="majorHAnsi"/>
                <w:sz w:val="20"/>
                <w:lang w:val="ru-RU"/>
              </w:rPr>
              <w:t xml:space="preserve">0856300003822000049 </w:t>
            </w:r>
            <w:r w:rsidRPr="00B02FBD">
              <w:rPr>
                <w:rFonts w:asciiTheme="majorHAnsi" w:hAnsiTheme="majorHAnsi"/>
                <w:sz w:val="20"/>
              </w:rPr>
              <w:t xml:space="preserve">от </w:t>
            </w:r>
            <w:r w:rsidRPr="00B02FBD">
              <w:rPr>
                <w:rFonts w:asciiTheme="majorHAnsi" w:hAnsiTheme="majorHAnsi"/>
                <w:sz w:val="20"/>
                <w:lang w:val="ru-RU"/>
              </w:rPr>
              <w:t>04</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 xml:space="preserve">22 </w:t>
            </w:r>
            <w:r w:rsidRPr="00B02FBD">
              <w:rPr>
                <w:rFonts w:asciiTheme="majorHAnsi" w:hAnsiTheme="majorHAnsi"/>
                <w:sz w:val="20"/>
              </w:rPr>
              <w:t xml:space="preserve">по </w:t>
            </w:r>
            <w:r w:rsidRPr="00B02FBD">
              <w:rPr>
                <w:rFonts w:asciiTheme="majorHAnsi" w:hAnsiTheme="majorHAnsi"/>
                <w:sz w:val="20"/>
                <w:lang w:val="ru-RU"/>
              </w:rPr>
              <w:t>объекту «Выполнение работ по ликвидации (рекультивации) свалки твердых коммунальных отходов д. Урманово</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 xml:space="preserve">209839,68 </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по </w:t>
            </w:r>
            <w:r w:rsidRPr="00B02FBD">
              <w:rPr>
                <w:rFonts w:asciiTheme="majorHAnsi" w:hAnsiTheme="majorHAnsi"/>
                <w:sz w:val="20"/>
                <w:lang w:val="ru-RU"/>
              </w:rPr>
              <w:t xml:space="preserve">объекту 0856300003822000053 </w:t>
            </w:r>
            <w:r w:rsidRPr="00B02FBD">
              <w:rPr>
                <w:rFonts w:asciiTheme="majorHAnsi" w:hAnsiTheme="majorHAnsi"/>
                <w:sz w:val="20"/>
              </w:rPr>
              <w:t xml:space="preserve">от </w:t>
            </w:r>
            <w:r w:rsidRPr="00B02FBD">
              <w:rPr>
                <w:rFonts w:asciiTheme="majorHAnsi" w:hAnsiTheme="majorHAnsi"/>
                <w:sz w:val="20"/>
                <w:lang w:val="ru-RU"/>
              </w:rPr>
              <w:t>04</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22 «</w:t>
            </w:r>
            <w:r w:rsidRPr="00B02FBD">
              <w:rPr>
                <w:rFonts w:asciiTheme="majorHAnsi" w:hAnsiTheme="majorHAnsi" w:cs="Calibri"/>
                <w:color w:val="000000"/>
                <w:sz w:val="20"/>
              </w:rPr>
              <w:t xml:space="preserve">Ликвидация свалки накопления </w:t>
            </w:r>
            <w:r w:rsidRPr="00B02FBD">
              <w:rPr>
                <w:rFonts w:asciiTheme="majorHAnsi" w:hAnsiTheme="majorHAnsi" w:cs="Calibri"/>
                <w:color w:val="000000"/>
                <w:sz w:val="20"/>
              </w:rPr>
              <w:lastRenderedPageBreak/>
              <w:t>твердых бытовых отходов</w:t>
            </w:r>
            <w:r w:rsidRPr="00B02FBD">
              <w:rPr>
                <w:rFonts w:asciiTheme="majorHAnsi" w:hAnsiTheme="majorHAnsi" w:cs="Calibri"/>
                <w:color w:val="000000"/>
                <w:sz w:val="20"/>
                <w:lang w:val="ru-RU"/>
              </w:rPr>
              <w:t xml:space="preserve"> с.Тимино</w:t>
            </w:r>
            <w:r w:rsidRPr="00B02FBD">
              <w:rPr>
                <w:rFonts w:asciiTheme="majorHAnsi" w:hAnsiTheme="majorHAnsi"/>
                <w:sz w:val="20"/>
                <w:lang w:val="ru-RU"/>
              </w:rPr>
              <w:t>»</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cs="Calibri"/>
                <w:color w:val="000000"/>
                <w:sz w:val="20"/>
                <w:lang w:val="ru-RU"/>
              </w:rPr>
              <w:t>227850,00 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jc w:val="both"/>
              <w:rPr>
                <w:rFonts w:asciiTheme="majorHAnsi" w:eastAsia="Calibri" w:hAnsiTheme="majorHAnsi"/>
                <w:b/>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по </w:t>
            </w:r>
            <w:r w:rsidRPr="00B02FBD">
              <w:rPr>
                <w:rFonts w:asciiTheme="majorHAnsi" w:hAnsiTheme="majorHAnsi"/>
                <w:sz w:val="20"/>
                <w:lang w:val="ru-RU"/>
              </w:rPr>
              <w:t xml:space="preserve">объекту 0856300003822000051 </w:t>
            </w:r>
            <w:r w:rsidRPr="00B02FBD">
              <w:rPr>
                <w:rFonts w:asciiTheme="majorHAnsi" w:hAnsiTheme="majorHAnsi"/>
                <w:sz w:val="20"/>
              </w:rPr>
              <w:t xml:space="preserve">от </w:t>
            </w:r>
            <w:r w:rsidRPr="00B02FBD">
              <w:rPr>
                <w:rFonts w:asciiTheme="majorHAnsi" w:hAnsiTheme="majorHAnsi"/>
                <w:sz w:val="20"/>
                <w:lang w:val="ru-RU"/>
              </w:rPr>
              <w:t>04</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22 «</w:t>
            </w:r>
            <w:r w:rsidRPr="00B02FBD">
              <w:rPr>
                <w:rFonts w:asciiTheme="majorHAnsi" w:hAnsiTheme="majorHAnsi" w:cs="Calibri"/>
                <w:color w:val="000000"/>
                <w:sz w:val="20"/>
              </w:rPr>
              <w:t>Ликвидация свалки накопления твердых бытовых отходов</w:t>
            </w:r>
            <w:r w:rsidRPr="00B02FBD">
              <w:rPr>
                <w:rFonts w:asciiTheme="majorHAnsi" w:hAnsiTheme="majorHAnsi" w:cs="Calibri"/>
                <w:color w:val="000000"/>
                <w:sz w:val="20"/>
                <w:lang w:val="ru-RU"/>
              </w:rPr>
              <w:t xml:space="preserve"> с.Они</w:t>
            </w:r>
            <w:r w:rsidRPr="00B02FBD">
              <w:rPr>
                <w:rFonts w:asciiTheme="majorHAnsi" w:hAnsiTheme="majorHAnsi"/>
                <w:sz w:val="20"/>
                <w:lang w:val="ru-RU"/>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cs="Calibri"/>
                <w:color w:val="000000"/>
                <w:sz w:val="20"/>
                <w:lang w:val="ru-RU"/>
              </w:rPr>
              <w:t>269049,36 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Л.А.</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по </w:t>
            </w:r>
            <w:r w:rsidRPr="00B02FBD">
              <w:rPr>
                <w:rFonts w:asciiTheme="majorHAnsi" w:hAnsiTheme="majorHAnsi"/>
                <w:sz w:val="20"/>
                <w:lang w:val="ru-RU"/>
              </w:rPr>
              <w:t xml:space="preserve">объекту 0856300003822000055 </w:t>
            </w:r>
            <w:r w:rsidRPr="00B02FBD">
              <w:rPr>
                <w:rFonts w:asciiTheme="majorHAnsi" w:hAnsiTheme="majorHAnsi"/>
                <w:sz w:val="20"/>
              </w:rPr>
              <w:t xml:space="preserve">от </w:t>
            </w:r>
            <w:r w:rsidRPr="00B02FBD">
              <w:rPr>
                <w:rFonts w:asciiTheme="majorHAnsi" w:hAnsiTheme="majorHAnsi"/>
                <w:sz w:val="20"/>
                <w:lang w:val="ru-RU"/>
              </w:rPr>
              <w:t>04</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22 «</w:t>
            </w:r>
            <w:r w:rsidRPr="00B02FBD">
              <w:rPr>
                <w:rFonts w:asciiTheme="majorHAnsi" w:hAnsiTheme="majorHAnsi" w:cs="Calibri"/>
                <w:color w:val="000000"/>
                <w:sz w:val="20"/>
              </w:rPr>
              <w:t>Ликвидация свалки накопления твердых бытовых отходов</w:t>
            </w:r>
            <w:r w:rsidRPr="00B02FBD">
              <w:rPr>
                <w:rFonts w:asciiTheme="majorHAnsi" w:hAnsiTheme="majorHAnsi" w:cs="Calibri"/>
                <w:color w:val="000000"/>
                <w:sz w:val="20"/>
                <w:lang w:val="ru-RU"/>
              </w:rPr>
              <w:t xml:space="preserve"> с.Купрос</w:t>
            </w:r>
            <w:r w:rsidRPr="00B02FBD">
              <w:rPr>
                <w:rFonts w:asciiTheme="majorHAnsi" w:hAnsiTheme="majorHAnsi"/>
                <w:sz w:val="20"/>
                <w:lang w:val="ru-RU"/>
              </w:rPr>
              <w:t>»</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cs="Calibri"/>
                <w:color w:val="000000"/>
                <w:sz w:val="20"/>
                <w:lang w:val="ru-RU"/>
              </w:rPr>
              <w:t>476650,56 руб.</w:t>
            </w:r>
          </w:p>
          <w:p w:rsidR="006B3946" w:rsidRPr="000A6021"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48.</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 xml:space="preserve">Места (площадки) накопления ТКО </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Обустройство (создание)  мест (площадок) накопления ТКО</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Обустройство площадок ТКО</w:t>
            </w:r>
          </w:p>
        </w:tc>
        <w:tc>
          <w:tcPr>
            <w:tcW w:w="3126"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eastAsia="Calibri" w:hAnsiTheme="majorHAnsi"/>
                <w:sz w:val="20"/>
                <w:szCs w:val="20"/>
                <w:lang w:eastAsia="en-US"/>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2022-2026</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b/>
                <w:sz w:val="20"/>
                <w:szCs w:val="20"/>
              </w:rPr>
            </w:pPr>
            <w:bookmarkStart w:id="0" w:name="_GoBack"/>
            <w:r w:rsidRPr="00B02FBD">
              <w:rPr>
                <w:rFonts w:asciiTheme="majorHAnsi" w:hAnsiTheme="majorHAnsi"/>
                <w:b/>
                <w:sz w:val="20"/>
                <w:szCs w:val="20"/>
              </w:rPr>
              <w:t>2022год</w:t>
            </w:r>
          </w:p>
          <w:p w:rsidR="006B3946" w:rsidRPr="00B02FBD" w:rsidRDefault="006B3946" w:rsidP="00B02FBD">
            <w:pPr>
              <w:pStyle w:val="1"/>
              <w:ind w:left="21" w:right="54"/>
              <w:rPr>
                <w:rFonts w:asciiTheme="majorHAnsi" w:hAnsiTheme="majorHAnsi"/>
                <w:sz w:val="20"/>
                <w:szCs w:val="20"/>
              </w:rPr>
            </w:pPr>
            <w:r w:rsidRPr="00B02FBD">
              <w:rPr>
                <w:rFonts w:asciiTheme="majorHAnsi" w:eastAsia="Calibri" w:hAnsiTheme="majorHAnsi"/>
                <w:sz w:val="20"/>
                <w:szCs w:val="20"/>
              </w:rPr>
              <w:t>Муниципальный контракт</w:t>
            </w:r>
            <w:r w:rsidRPr="00B02FBD">
              <w:rPr>
                <w:rFonts w:asciiTheme="majorHAnsi" w:hAnsiTheme="majorHAnsi"/>
                <w:sz w:val="20"/>
                <w:szCs w:val="20"/>
              </w:rPr>
              <w:t xml:space="preserve"> 0856300003822000064</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От15.05.2022  «</w:t>
            </w:r>
            <w:r w:rsidRPr="00B02FBD">
              <w:rPr>
                <w:rFonts w:asciiTheme="majorHAnsi" w:hAnsiTheme="majorHAnsi"/>
                <w:sz w:val="20"/>
                <w:szCs w:val="20"/>
              </w:rPr>
              <w:t>Обустройство площадок накопления твердых коммунальных отходов на территории Юсьвинского муниципального округа Пермского края (</w:t>
            </w:r>
            <w:proofErr w:type="gramStart"/>
            <w:r w:rsidRPr="00B02FBD">
              <w:rPr>
                <w:rFonts w:asciiTheme="majorHAnsi" w:hAnsiTheme="majorHAnsi"/>
                <w:sz w:val="20"/>
                <w:szCs w:val="20"/>
              </w:rPr>
              <w:t>с</w:t>
            </w:r>
            <w:proofErr w:type="gramEnd"/>
            <w:r w:rsidRPr="00B02FBD">
              <w:rPr>
                <w:rFonts w:asciiTheme="majorHAnsi" w:hAnsiTheme="majorHAnsi"/>
                <w:sz w:val="20"/>
                <w:szCs w:val="20"/>
              </w:rPr>
              <w:t>. Юсьва, д. Почашер, д. Коммуна)</w:t>
            </w:r>
            <w:r w:rsidRPr="00B02FBD">
              <w:rPr>
                <w:rFonts w:asciiTheme="majorHAnsi" w:eastAsia="Calibri" w:hAnsiTheme="majorHAnsi"/>
                <w:sz w:val="20"/>
                <w:szCs w:val="20"/>
              </w:rPr>
              <w:t>»</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контракта- </w:t>
            </w:r>
            <w:r w:rsidRPr="00B02FBD">
              <w:rPr>
                <w:rFonts w:asciiTheme="majorHAnsi" w:hAnsiTheme="majorHAnsi"/>
                <w:color w:val="000000"/>
                <w:sz w:val="20"/>
                <w:szCs w:val="20"/>
              </w:rPr>
              <w:t>704369,40</w:t>
            </w:r>
          </w:p>
          <w:p w:rsidR="006B3946" w:rsidRPr="000A6021" w:rsidRDefault="006B3946" w:rsidP="00B02FBD">
            <w:pPr>
              <w:jc w:val="both"/>
              <w:rPr>
                <w:rFonts w:asciiTheme="majorHAnsi" w:hAnsiTheme="majorHAnsi"/>
                <w:color w:val="000000"/>
                <w:sz w:val="20"/>
                <w:szCs w:val="20"/>
              </w:rPr>
            </w:pPr>
            <w:r w:rsidRPr="00B02FBD">
              <w:rPr>
                <w:rFonts w:asciiTheme="majorHAnsi" w:eastAsia="Calibri" w:hAnsiTheme="majorHAnsi"/>
                <w:sz w:val="20"/>
                <w:szCs w:val="20"/>
              </w:rPr>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olor w:val="000000"/>
                <w:sz w:val="20"/>
                <w:szCs w:val="20"/>
              </w:rPr>
              <w:t>ИП Власов М.С</w:t>
            </w:r>
            <w:bookmarkEnd w:id="0"/>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t>Цель 3.4.: Комфортная общегородская среда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b/>
                <w:sz w:val="20"/>
                <w:szCs w:val="20"/>
              </w:rPr>
            </w:pPr>
            <w:r w:rsidRPr="00B02FBD">
              <w:rPr>
                <w:rFonts w:asciiTheme="majorHAnsi" w:hAnsiTheme="majorHAnsi"/>
                <w:b/>
                <w:sz w:val="20"/>
                <w:szCs w:val="20"/>
              </w:rPr>
              <w:t>3.4.1.Повышение качества  инженерной инфраструктуры</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49.</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bCs/>
                <w:sz w:val="20"/>
                <w:szCs w:val="20"/>
              </w:rPr>
              <w:t>Очистные сооружения и канализационные сети в с</w:t>
            </w:r>
            <w:proofErr w:type="gramStart"/>
            <w:r w:rsidRPr="00B02FBD">
              <w:rPr>
                <w:rFonts w:asciiTheme="majorHAnsi" w:hAnsiTheme="majorHAnsi"/>
                <w:bCs/>
                <w:sz w:val="20"/>
                <w:szCs w:val="20"/>
              </w:rPr>
              <w:t>.Ю</w:t>
            </w:r>
            <w:proofErr w:type="gramEnd"/>
            <w:r w:rsidRPr="00B02FBD">
              <w:rPr>
                <w:rFonts w:asciiTheme="majorHAnsi" w:hAnsiTheme="majorHAnsi"/>
                <w:bCs/>
                <w:sz w:val="20"/>
                <w:szCs w:val="20"/>
              </w:rPr>
              <w:t>сьва</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sz w:val="20"/>
              </w:rPr>
              <w:t>Строительство очистных сооружений в с.Юсьва Пермского края</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eastAsia="Calibri" w:hAnsiTheme="majorHAnsi"/>
                <w:sz w:val="20"/>
              </w:rPr>
              <w:t xml:space="preserve">Снижение загрязнения окружающей среды и обеспечение экологической </w:t>
            </w:r>
            <w:r w:rsidRPr="00B02FBD">
              <w:rPr>
                <w:rFonts w:asciiTheme="majorHAnsi" w:eastAsia="Calibri" w:hAnsiTheme="majorHAnsi"/>
                <w:sz w:val="20"/>
              </w:rPr>
              <w:lastRenderedPageBreak/>
              <w:t>безопасности территории и населения в с.Юсьва</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lastRenderedPageBreak/>
              <w:t>1)</w:t>
            </w:r>
            <w:r w:rsidRPr="00B02FBD">
              <w:rPr>
                <w:rFonts w:asciiTheme="majorHAnsi" w:hAnsiTheme="majorHAnsi"/>
                <w:sz w:val="20"/>
                <w:szCs w:val="20"/>
              </w:rPr>
              <w:t xml:space="preserve">Ведомственная целевая программа «Современный облик сельских территорий» государственной программы Российской Федерации «Комплексное развитие </w:t>
            </w:r>
            <w:r w:rsidRPr="00B02FBD">
              <w:rPr>
                <w:rFonts w:asciiTheme="majorHAnsi" w:hAnsiTheme="majorHAnsi"/>
                <w:sz w:val="20"/>
                <w:szCs w:val="20"/>
              </w:rPr>
              <w:lastRenderedPageBreak/>
              <w:t>сельских территорий»</w:t>
            </w:r>
          </w:p>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2)Муниципальная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rPr>
                <w:rFonts w:asciiTheme="majorHAnsi" w:eastAsia="Microsoft YaHei" w:hAnsiTheme="majorHAnsi"/>
                <w:sz w:val="20"/>
                <w:szCs w:val="20"/>
              </w:rPr>
            </w:pP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lastRenderedPageBreak/>
              <w:t>2023</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eastAsia="Calibri" w:hAnsiTheme="majorHAnsi"/>
                <w:sz w:val="20"/>
                <w:szCs w:val="20"/>
              </w:rPr>
              <w:lastRenderedPageBreak/>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Cs/>
                <w:sz w:val="20"/>
                <w:szCs w:val="20"/>
              </w:rPr>
            </w:pPr>
            <w:r w:rsidRPr="00B02FBD">
              <w:rPr>
                <w:rFonts w:asciiTheme="majorHAnsi" w:hAnsiTheme="majorHAnsi"/>
                <w:bCs/>
                <w:sz w:val="20"/>
                <w:szCs w:val="20"/>
              </w:rPr>
              <w:lastRenderedPageBreak/>
              <w:t>Мероприятие предусмотрено на плановый период.</w:t>
            </w:r>
          </w:p>
          <w:p w:rsidR="006B3946" w:rsidRPr="00B02FBD" w:rsidRDefault="006B3946" w:rsidP="00B02FBD">
            <w:pPr>
              <w:autoSpaceDE w:val="0"/>
              <w:autoSpaceDN w:val="0"/>
              <w:adjustRightInd w:val="0"/>
              <w:jc w:val="both"/>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50.</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Локальный водопровод в п. Майкор</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color w:val="000000"/>
                <w:sz w:val="20"/>
              </w:rPr>
              <w:t>Строительство и реконструкция в сельской местности в сельской местности локальных водопроводов. (Локальный водопровод в п.Майкор», 1этап,2 этап, 3 этап.)</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ConsPlusCell"/>
              <w:jc w:val="both"/>
              <w:rPr>
                <w:rFonts w:asciiTheme="majorHAnsi" w:hAnsiTheme="majorHAnsi" w:cs="Times New Roman"/>
              </w:rPr>
            </w:pPr>
            <w:r w:rsidRPr="00B02FBD">
              <w:rPr>
                <w:rFonts w:asciiTheme="majorHAnsi" w:hAnsiTheme="majorHAnsi" w:cs="Times New Roman"/>
              </w:rPr>
              <w:t>Ввод в действие объектов инженерной инфраструктуры:</w:t>
            </w:r>
          </w:p>
          <w:p w:rsidR="006B3946" w:rsidRPr="00B02FBD" w:rsidRDefault="006B3946" w:rsidP="00B02FBD">
            <w:pPr>
              <w:pStyle w:val="ConsPlusCell"/>
              <w:jc w:val="both"/>
              <w:rPr>
                <w:rFonts w:asciiTheme="majorHAnsi" w:hAnsiTheme="majorHAnsi" w:cs="Times New Roman"/>
              </w:rPr>
            </w:pPr>
            <w:r w:rsidRPr="00B02FBD">
              <w:rPr>
                <w:rFonts w:asciiTheme="majorHAnsi" w:hAnsiTheme="majorHAnsi" w:cs="Times New Roman"/>
              </w:rPr>
              <w:t xml:space="preserve">-3,6 км локальных   водопроводов; </w:t>
            </w:r>
          </w:p>
          <w:p w:rsidR="006B3946" w:rsidRPr="00B02FBD" w:rsidRDefault="006B3946" w:rsidP="00B02FBD">
            <w:pPr>
              <w:pStyle w:val="tabletext"/>
              <w:rPr>
                <w:rFonts w:asciiTheme="majorHAnsi" w:hAnsiTheme="majorHAnsi"/>
                <w:bCs/>
                <w:sz w:val="20"/>
              </w:rPr>
            </w:pPr>
            <w:r w:rsidRPr="00B02FBD">
              <w:rPr>
                <w:rFonts w:asciiTheme="majorHAnsi" w:hAnsiTheme="majorHAnsi"/>
                <w:sz w:val="20"/>
              </w:rPr>
              <w:t>1 водозабор</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1) Ведомственная целевая программа «Современный облик сельских территорий» государственной программы Российской Федерации «Комплексное развитие сельских территорий»</w:t>
            </w:r>
          </w:p>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2) 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eastAsia="Microsoft YaHei" w:hAnsiTheme="majorHAnsi"/>
                <w:sz w:val="20"/>
                <w:szCs w:val="20"/>
              </w:rPr>
            </w:pP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РФ</w:t>
            </w: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Юсьвинского муниципального округа Пермского края, сельского поселения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2023</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Cs/>
                <w:sz w:val="20"/>
                <w:szCs w:val="20"/>
              </w:rPr>
            </w:pPr>
            <w:r w:rsidRPr="00B02FBD">
              <w:rPr>
                <w:rFonts w:asciiTheme="majorHAnsi" w:hAnsiTheme="majorHAnsi"/>
                <w:bCs/>
                <w:sz w:val="20"/>
                <w:szCs w:val="20"/>
              </w:rPr>
              <w:t>Мероприятие предусмотрено на плановый период</w:t>
            </w:r>
          </w:p>
          <w:p w:rsidR="006B3946" w:rsidRPr="00B02FBD" w:rsidRDefault="006B3946" w:rsidP="00B02FBD">
            <w:pPr>
              <w:autoSpaceDE w:val="0"/>
              <w:autoSpaceDN w:val="0"/>
              <w:adjustRightInd w:val="0"/>
              <w:jc w:val="both"/>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51.</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берегоукрепления</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Мероприятие по преддекларационному обследованию объектов берегоукрепления</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Снижение рисков возникновения угрозы ЧС</w:t>
            </w:r>
          </w:p>
        </w:tc>
        <w:tc>
          <w:tcPr>
            <w:tcW w:w="3126"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2020-2022</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по гражданской защите администрации Юсьвинского муниципального 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Мероприятие исполнено</w:t>
            </w:r>
            <w:proofErr w:type="gramStart"/>
            <w:r w:rsidRPr="00B02FBD">
              <w:rPr>
                <w:rFonts w:asciiTheme="majorHAnsi" w:eastAsia="Calibri" w:hAnsiTheme="majorHAnsi"/>
                <w:sz w:val="20"/>
                <w:szCs w:val="20"/>
              </w:rPr>
              <w:t xml:space="preserve"> ,</w:t>
            </w:r>
            <w:proofErr w:type="gramEnd"/>
            <w:r w:rsidRPr="00B02FBD">
              <w:rPr>
                <w:rFonts w:asciiTheme="majorHAnsi" w:eastAsia="Calibri" w:hAnsiTheme="majorHAnsi"/>
                <w:sz w:val="20"/>
                <w:szCs w:val="20"/>
              </w:rPr>
              <w:t xml:space="preserve"> проведено 3 обследования</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52.</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eastAsia="Microsoft YaHei" w:hAnsiTheme="majorHAnsi"/>
                <w:sz w:val="20"/>
                <w:szCs w:val="20"/>
              </w:rPr>
              <w:t>Ремонт (обустройство) источников водоснабжения и систем водоснабжения</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Обеспечение населения качественными коммунальными услугами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2021-2024</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«Единый центр благоустройства»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Муниципальный контракт 0856300003821000155 от 12.10.2021 «</w:t>
            </w:r>
            <w:r w:rsidRPr="00B02FBD">
              <w:rPr>
                <w:rFonts w:asciiTheme="majorHAnsi" w:hAnsiTheme="majorHAnsi"/>
                <w:color w:val="000000"/>
                <w:sz w:val="20"/>
                <w:szCs w:val="20"/>
              </w:rPr>
              <w:t>Выполнение работ по обустройству пожарных водоемов в д</w:t>
            </w:r>
            <w:proofErr w:type="gramStart"/>
            <w:r w:rsidRPr="00B02FBD">
              <w:rPr>
                <w:rFonts w:asciiTheme="majorHAnsi" w:hAnsiTheme="majorHAnsi"/>
                <w:color w:val="000000"/>
                <w:sz w:val="20"/>
                <w:szCs w:val="20"/>
              </w:rPr>
              <w:t>.Г</w:t>
            </w:r>
            <w:proofErr w:type="gramEnd"/>
            <w:r w:rsidRPr="00B02FBD">
              <w:rPr>
                <w:rFonts w:asciiTheme="majorHAnsi" w:hAnsiTheme="majorHAnsi"/>
                <w:color w:val="000000"/>
                <w:sz w:val="20"/>
                <w:szCs w:val="20"/>
              </w:rPr>
              <w:t>ородище (улица Пионерская, 65), с.Антипино, (улица Центральная, 32), Юсьвинского района, Пермского края</w:t>
            </w:r>
            <w:r w:rsidRPr="00B02FBD">
              <w:rPr>
                <w:rFonts w:asciiTheme="majorHAnsi" w:eastAsia="Calibri" w:hAnsiTheme="majorHAnsi"/>
                <w:sz w:val="20"/>
                <w:szCs w:val="20"/>
              </w:rPr>
              <w:t>»</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контракта- </w:t>
            </w:r>
            <w:r w:rsidRPr="00B02FBD">
              <w:rPr>
                <w:rFonts w:asciiTheme="majorHAnsi" w:hAnsiTheme="majorHAnsi"/>
                <w:color w:val="000000"/>
                <w:sz w:val="20"/>
                <w:szCs w:val="20"/>
              </w:rPr>
              <w:t>598 255,12</w:t>
            </w:r>
            <w:r w:rsidRPr="00B02FBD">
              <w:rPr>
                <w:rFonts w:asciiTheme="majorHAnsi" w:eastAsia="Calibri" w:hAnsiTheme="majorHAnsi"/>
                <w:sz w:val="20"/>
                <w:szCs w:val="20"/>
              </w:rPr>
              <w:t>руб.</w:t>
            </w:r>
          </w:p>
          <w:p w:rsidR="006B3946" w:rsidRPr="00B02FBD" w:rsidRDefault="006B3946" w:rsidP="00B02FBD">
            <w:pPr>
              <w:jc w:val="both"/>
              <w:rPr>
                <w:rFonts w:asciiTheme="majorHAnsi" w:hAnsiTheme="majorHAnsi"/>
                <w:color w:val="000000"/>
                <w:sz w:val="20"/>
                <w:szCs w:val="20"/>
              </w:rPr>
            </w:pPr>
            <w:r w:rsidRPr="00B02FBD">
              <w:rPr>
                <w:rFonts w:asciiTheme="majorHAnsi" w:eastAsia="Calibri" w:hAnsiTheme="majorHAnsi"/>
                <w:sz w:val="20"/>
                <w:szCs w:val="20"/>
              </w:rPr>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olor w:val="000000"/>
                <w:sz w:val="20"/>
                <w:szCs w:val="20"/>
              </w:rPr>
              <w:t>ООО "Строй - Резерв"</w:t>
            </w:r>
          </w:p>
          <w:p w:rsidR="006B3946" w:rsidRPr="00B02FBD" w:rsidRDefault="006B3946" w:rsidP="00B02FBD">
            <w:pPr>
              <w:jc w:val="both"/>
              <w:rPr>
                <w:rFonts w:asciiTheme="majorHAnsi" w:eastAsia="Calibri" w:hAnsiTheme="majorHAnsi"/>
                <w:sz w:val="20"/>
                <w:szCs w:val="20"/>
              </w:rPr>
            </w:pP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Муниципальный контракт «</w:t>
            </w:r>
            <w:r w:rsidRPr="00B02FBD">
              <w:rPr>
                <w:rFonts w:asciiTheme="majorHAnsi" w:hAnsiTheme="majorHAnsi" w:cs="Calibri"/>
                <w:color w:val="000000"/>
                <w:sz w:val="20"/>
                <w:szCs w:val="20"/>
              </w:rPr>
              <w:t>Ремонт отдельных участков и сооружений водопроводных сетей  с</w:t>
            </w:r>
            <w:proofErr w:type="gramStart"/>
            <w:r w:rsidRPr="00B02FBD">
              <w:rPr>
                <w:rFonts w:asciiTheme="majorHAnsi" w:hAnsiTheme="majorHAnsi" w:cs="Calibri"/>
                <w:color w:val="000000"/>
                <w:sz w:val="20"/>
                <w:szCs w:val="20"/>
              </w:rPr>
              <w:t>.Ю</w:t>
            </w:r>
            <w:proofErr w:type="gramEnd"/>
            <w:r w:rsidRPr="00B02FBD">
              <w:rPr>
                <w:rFonts w:asciiTheme="majorHAnsi" w:hAnsiTheme="majorHAnsi" w:cs="Calibri"/>
                <w:color w:val="000000"/>
                <w:sz w:val="20"/>
                <w:szCs w:val="20"/>
              </w:rPr>
              <w:t>сьва</w:t>
            </w:r>
            <w:r w:rsidRPr="00B02FBD">
              <w:rPr>
                <w:rFonts w:asciiTheme="majorHAnsi" w:eastAsia="Calibri" w:hAnsiTheme="majorHAnsi"/>
                <w:sz w:val="20"/>
                <w:szCs w:val="20"/>
              </w:rPr>
              <w:t>»</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контракта- </w:t>
            </w:r>
            <w:r w:rsidRPr="00B02FBD">
              <w:rPr>
                <w:rFonts w:asciiTheme="majorHAnsi" w:hAnsiTheme="majorHAnsi" w:cs="Calibri"/>
                <w:color w:val="000000"/>
                <w:sz w:val="20"/>
                <w:szCs w:val="20"/>
              </w:rPr>
              <w:t>1 170 386,94</w:t>
            </w:r>
            <w:r w:rsidRPr="00B02FBD">
              <w:rPr>
                <w:rFonts w:asciiTheme="majorHAnsi" w:eastAsia="Calibri" w:hAnsiTheme="majorHAnsi"/>
                <w:sz w:val="20"/>
                <w:szCs w:val="20"/>
              </w:rPr>
              <w:t>руб.</w:t>
            </w:r>
          </w:p>
          <w:p w:rsidR="006B3946" w:rsidRPr="00B02FBD" w:rsidRDefault="006B3946" w:rsidP="00B02FBD">
            <w:pPr>
              <w:jc w:val="both"/>
              <w:rPr>
                <w:rFonts w:asciiTheme="majorHAnsi" w:hAnsiTheme="majorHAnsi"/>
                <w:color w:val="000000"/>
                <w:sz w:val="20"/>
                <w:szCs w:val="20"/>
              </w:rPr>
            </w:pPr>
            <w:r w:rsidRPr="00B02FBD">
              <w:rPr>
                <w:rFonts w:asciiTheme="majorHAnsi" w:eastAsia="Calibri" w:hAnsiTheme="majorHAnsi"/>
                <w:sz w:val="20"/>
                <w:szCs w:val="20"/>
              </w:rPr>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s="Calibri"/>
                <w:color w:val="000000"/>
                <w:sz w:val="20"/>
                <w:szCs w:val="20"/>
              </w:rPr>
              <w:t>ИП ПЕТУХОВ М. А.</w:t>
            </w:r>
          </w:p>
          <w:p w:rsidR="006B3946" w:rsidRPr="00B02FBD" w:rsidRDefault="006B3946" w:rsidP="00B02FBD">
            <w:pPr>
              <w:jc w:val="both"/>
              <w:rPr>
                <w:rFonts w:asciiTheme="majorHAnsi" w:eastAsia="Calibri" w:hAnsiTheme="majorHAnsi"/>
                <w:sz w:val="20"/>
                <w:szCs w:val="20"/>
              </w:rPr>
            </w:pP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Муниципальный контракт 0856300003821000133 от 01.09.2021 «</w:t>
            </w:r>
            <w:r w:rsidRPr="00B02FBD">
              <w:rPr>
                <w:rFonts w:asciiTheme="majorHAnsi" w:hAnsiTheme="majorHAnsi" w:cs="Calibri"/>
                <w:color w:val="000000"/>
                <w:sz w:val="20"/>
                <w:szCs w:val="20"/>
              </w:rPr>
              <w:t>Ремонт участков поселковой водопроводной сети п</w:t>
            </w:r>
            <w:proofErr w:type="gramStart"/>
            <w:r w:rsidRPr="00B02FBD">
              <w:rPr>
                <w:rFonts w:asciiTheme="majorHAnsi" w:hAnsiTheme="majorHAnsi" w:cs="Calibri"/>
                <w:color w:val="000000"/>
                <w:sz w:val="20"/>
                <w:szCs w:val="20"/>
              </w:rPr>
              <w:t>.М</w:t>
            </w:r>
            <w:proofErr w:type="gramEnd"/>
            <w:r w:rsidRPr="00B02FBD">
              <w:rPr>
                <w:rFonts w:asciiTheme="majorHAnsi" w:hAnsiTheme="majorHAnsi" w:cs="Calibri"/>
                <w:color w:val="000000"/>
                <w:sz w:val="20"/>
                <w:szCs w:val="20"/>
              </w:rPr>
              <w:t>айкор, п.Кама, с.Юсьва</w:t>
            </w:r>
            <w:r w:rsidRPr="00B02FBD">
              <w:rPr>
                <w:rFonts w:asciiTheme="majorHAnsi" w:eastAsia="Calibri" w:hAnsiTheme="majorHAnsi"/>
                <w:sz w:val="20"/>
                <w:szCs w:val="20"/>
              </w:rPr>
              <w:t>»</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контракта- </w:t>
            </w:r>
            <w:r w:rsidRPr="00B02FBD">
              <w:rPr>
                <w:rFonts w:asciiTheme="majorHAnsi" w:hAnsiTheme="majorHAnsi" w:cs="Calibri"/>
                <w:color w:val="000000"/>
                <w:sz w:val="20"/>
                <w:szCs w:val="20"/>
              </w:rPr>
              <w:t xml:space="preserve">  1 121 000,00</w:t>
            </w:r>
            <w:r w:rsidRPr="00B02FBD">
              <w:rPr>
                <w:rFonts w:asciiTheme="majorHAnsi" w:eastAsia="Calibri" w:hAnsiTheme="majorHAnsi"/>
                <w:sz w:val="20"/>
                <w:szCs w:val="20"/>
              </w:rPr>
              <w:t>руб.</w:t>
            </w:r>
          </w:p>
          <w:p w:rsidR="006B3946" w:rsidRPr="00B02FBD" w:rsidRDefault="006B3946" w:rsidP="00B02FBD">
            <w:pPr>
              <w:jc w:val="both"/>
              <w:rPr>
                <w:rFonts w:asciiTheme="majorHAnsi" w:hAnsiTheme="majorHAnsi" w:cs="Calibri"/>
                <w:color w:val="000000"/>
                <w:sz w:val="20"/>
                <w:szCs w:val="20"/>
              </w:rPr>
            </w:pPr>
            <w:r w:rsidRPr="00B02FBD">
              <w:rPr>
                <w:rFonts w:asciiTheme="majorHAnsi" w:eastAsia="Calibri" w:hAnsiTheme="majorHAnsi"/>
                <w:sz w:val="20"/>
                <w:szCs w:val="20"/>
              </w:rPr>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s="Calibri"/>
                <w:color w:val="000000"/>
                <w:sz w:val="20"/>
                <w:szCs w:val="20"/>
              </w:rPr>
              <w:t>ООО "Строй - Резерв"</w:t>
            </w:r>
          </w:p>
          <w:p w:rsidR="006B3946" w:rsidRPr="00B02FBD" w:rsidRDefault="006B3946" w:rsidP="00B02FBD">
            <w:pPr>
              <w:jc w:val="both"/>
              <w:rPr>
                <w:rFonts w:asciiTheme="majorHAnsi" w:hAnsiTheme="majorHAnsi" w:cs="Calibri"/>
                <w:color w:val="000000"/>
                <w:sz w:val="20"/>
                <w:szCs w:val="20"/>
              </w:rPr>
            </w:pP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Муниципальный контракт «</w:t>
            </w:r>
            <w:r w:rsidRPr="00B02FBD">
              <w:rPr>
                <w:rFonts w:asciiTheme="majorHAnsi" w:hAnsiTheme="majorHAnsi" w:cs="Calibri"/>
                <w:color w:val="000000"/>
                <w:sz w:val="20"/>
                <w:szCs w:val="20"/>
              </w:rPr>
              <w:t xml:space="preserve">Выполнение работ по устройству и бурению водозаборных скважин </w:t>
            </w:r>
            <w:proofErr w:type="gramStart"/>
            <w:r w:rsidRPr="00B02FBD">
              <w:rPr>
                <w:rFonts w:asciiTheme="majorHAnsi" w:hAnsiTheme="majorHAnsi" w:cs="Calibri"/>
                <w:color w:val="000000"/>
                <w:sz w:val="20"/>
                <w:szCs w:val="20"/>
              </w:rPr>
              <w:t>для</w:t>
            </w:r>
            <w:proofErr w:type="gramEnd"/>
            <w:r w:rsidRPr="00B02FBD">
              <w:rPr>
                <w:rFonts w:asciiTheme="majorHAnsi" w:hAnsiTheme="majorHAnsi" w:cs="Calibri"/>
                <w:color w:val="000000"/>
                <w:sz w:val="20"/>
                <w:szCs w:val="20"/>
              </w:rPr>
              <w:t xml:space="preserve"> </w:t>
            </w:r>
            <w:proofErr w:type="gramStart"/>
            <w:r w:rsidRPr="00B02FBD">
              <w:rPr>
                <w:rFonts w:asciiTheme="majorHAnsi" w:hAnsiTheme="majorHAnsi" w:cs="Calibri"/>
                <w:color w:val="000000"/>
                <w:sz w:val="20"/>
                <w:szCs w:val="20"/>
              </w:rPr>
              <w:t>ТО</w:t>
            </w:r>
            <w:proofErr w:type="gramEnd"/>
            <w:r w:rsidRPr="00B02FBD">
              <w:rPr>
                <w:rFonts w:asciiTheme="majorHAnsi" w:hAnsiTheme="majorHAnsi" w:cs="Calibri"/>
                <w:color w:val="000000"/>
                <w:sz w:val="20"/>
                <w:szCs w:val="20"/>
              </w:rPr>
              <w:t xml:space="preserve"> в населенных пунктах Юсьвинского муниципального округа (6 мест)</w:t>
            </w:r>
            <w:r w:rsidRPr="00B02FBD">
              <w:rPr>
                <w:rFonts w:asciiTheme="majorHAnsi" w:eastAsia="Calibri" w:hAnsiTheme="majorHAnsi"/>
                <w:sz w:val="20"/>
                <w:szCs w:val="20"/>
              </w:rPr>
              <w:t>»</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контракта- </w:t>
            </w:r>
            <w:r w:rsidRPr="00B02FBD">
              <w:rPr>
                <w:rFonts w:asciiTheme="majorHAnsi" w:hAnsiTheme="majorHAnsi" w:cs="Calibri"/>
                <w:color w:val="000000"/>
                <w:sz w:val="20"/>
                <w:szCs w:val="20"/>
              </w:rPr>
              <w:t xml:space="preserve">  321 650,74</w:t>
            </w:r>
            <w:r w:rsidRPr="00B02FBD">
              <w:rPr>
                <w:rFonts w:asciiTheme="majorHAnsi" w:eastAsia="Calibri" w:hAnsiTheme="majorHAnsi"/>
                <w:sz w:val="20"/>
                <w:szCs w:val="20"/>
              </w:rPr>
              <w:t>руб.</w:t>
            </w:r>
          </w:p>
          <w:p w:rsidR="006B3946" w:rsidRPr="00B02FBD" w:rsidRDefault="006B3946" w:rsidP="00B02FBD">
            <w:pPr>
              <w:jc w:val="both"/>
              <w:rPr>
                <w:rFonts w:asciiTheme="majorHAnsi" w:hAnsiTheme="majorHAnsi" w:cs="Calibri"/>
                <w:color w:val="000000"/>
                <w:sz w:val="20"/>
                <w:szCs w:val="20"/>
              </w:rPr>
            </w:pPr>
            <w:r w:rsidRPr="00B02FBD">
              <w:rPr>
                <w:rFonts w:asciiTheme="majorHAnsi" w:eastAsia="Calibri" w:hAnsiTheme="majorHAnsi"/>
                <w:sz w:val="20"/>
                <w:szCs w:val="20"/>
              </w:rPr>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s="Calibri"/>
                <w:color w:val="000000"/>
                <w:sz w:val="20"/>
                <w:szCs w:val="20"/>
              </w:rPr>
              <w:t>ИП ПЕТУХОВ М. А.</w:t>
            </w:r>
          </w:p>
          <w:p w:rsidR="006B3946" w:rsidRPr="00B02FBD" w:rsidRDefault="006B3946" w:rsidP="00B02FBD">
            <w:pPr>
              <w:jc w:val="both"/>
              <w:rPr>
                <w:rFonts w:asciiTheme="majorHAnsi" w:hAnsiTheme="majorHAnsi" w:cs="Calibri"/>
                <w:b/>
                <w:color w:val="000000"/>
                <w:sz w:val="20"/>
                <w:szCs w:val="20"/>
              </w:rPr>
            </w:pPr>
            <w:r w:rsidRPr="00B02FBD">
              <w:rPr>
                <w:rFonts w:asciiTheme="majorHAnsi" w:hAnsiTheme="majorHAnsi" w:cs="Calibri"/>
                <w:b/>
                <w:color w:val="000000"/>
                <w:sz w:val="20"/>
                <w:szCs w:val="20"/>
              </w:rPr>
              <w:t>2022 год</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Муниципальный контракт «</w:t>
            </w:r>
            <w:r w:rsidRPr="00B02FBD">
              <w:rPr>
                <w:rFonts w:asciiTheme="majorHAnsi" w:hAnsiTheme="majorHAnsi" w:cs="Calibri"/>
                <w:color w:val="000000"/>
                <w:sz w:val="20"/>
                <w:szCs w:val="20"/>
              </w:rPr>
              <w:t xml:space="preserve">Выполнение работ по устройству и бурению водозаборных скважин </w:t>
            </w:r>
            <w:proofErr w:type="gramStart"/>
            <w:r w:rsidRPr="00B02FBD">
              <w:rPr>
                <w:rFonts w:asciiTheme="majorHAnsi" w:hAnsiTheme="majorHAnsi" w:cs="Calibri"/>
                <w:color w:val="000000"/>
                <w:sz w:val="20"/>
                <w:szCs w:val="20"/>
              </w:rPr>
              <w:t>для</w:t>
            </w:r>
            <w:proofErr w:type="gramEnd"/>
            <w:r w:rsidRPr="00B02FBD">
              <w:rPr>
                <w:rFonts w:asciiTheme="majorHAnsi" w:hAnsiTheme="majorHAnsi" w:cs="Calibri"/>
                <w:color w:val="000000"/>
                <w:sz w:val="20"/>
                <w:szCs w:val="20"/>
              </w:rPr>
              <w:t xml:space="preserve"> </w:t>
            </w:r>
            <w:proofErr w:type="gramStart"/>
            <w:r w:rsidRPr="00B02FBD">
              <w:rPr>
                <w:rFonts w:asciiTheme="majorHAnsi" w:hAnsiTheme="majorHAnsi" w:cs="Calibri"/>
                <w:color w:val="000000"/>
                <w:sz w:val="20"/>
                <w:szCs w:val="20"/>
              </w:rPr>
              <w:t>ТО</w:t>
            </w:r>
            <w:proofErr w:type="gramEnd"/>
            <w:r w:rsidRPr="00B02FBD">
              <w:rPr>
                <w:rFonts w:asciiTheme="majorHAnsi" w:hAnsiTheme="majorHAnsi" w:cs="Calibri"/>
                <w:color w:val="000000"/>
                <w:sz w:val="20"/>
                <w:szCs w:val="20"/>
              </w:rPr>
              <w:t xml:space="preserve"> в населенных пунктах Юсьвинского муниципального округа (4 места)</w:t>
            </w:r>
            <w:r w:rsidRPr="00B02FBD">
              <w:rPr>
                <w:rFonts w:asciiTheme="majorHAnsi" w:eastAsia="Calibri" w:hAnsiTheme="majorHAnsi"/>
                <w:sz w:val="20"/>
                <w:szCs w:val="20"/>
              </w:rPr>
              <w:t>»</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контрактов- </w:t>
            </w:r>
            <w:r w:rsidRPr="00B02FBD">
              <w:rPr>
                <w:rFonts w:asciiTheme="majorHAnsi" w:hAnsiTheme="majorHAnsi" w:cs="Calibri"/>
                <w:color w:val="000000"/>
                <w:sz w:val="20"/>
                <w:szCs w:val="20"/>
              </w:rPr>
              <w:t xml:space="preserve">  1 117 331,30 </w:t>
            </w:r>
            <w:r w:rsidRPr="00B02FBD">
              <w:rPr>
                <w:rFonts w:asciiTheme="majorHAnsi" w:eastAsia="Calibri" w:hAnsiTheme="majorHAnsi"/>
                <w:sz w:val="20"/>
                <w:szCs w:val="20"/>
              </w:rPr>
              <w:t>руб.</w:t>
            </w:r>
          </w:p>
          <w:p w:rsidR="006B3946" w:rsidRPr="00B02FBD" w:rsidRDefault="006B3946" w:rsidP="00B02FBD">
            <w:pPr>
              <w:jc w:val="both"/>
              <w:rPr>
                <w:rFonts w:asciiTheme="majorHAnsi" w:hAnsiTheme="majorHAnsi" w:cs="Calibri"/>
                <w:color w:val="000000"/>
                <w:sz w:val="20"/>
                <w:szCs w:val="20"/>
              </w:rPr>
            </w:pPr>
            <w:r w:rsidRPr="00B02FBD">
              <w:rPr>
                <w:rFonts w:asciiTheme="majorHAnsi" w:eastAsia="Calibri" w:hAnsiTheme="majorHAnsi"/>
                <w:sz w:val="20"/>
                <w:szCs w:val="20"/>
              </w:rPr>
              <w:lastRenderedPageBreak/>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s="Calibri"/>
                <w:color w:val="000000"/>
                <w:sz w:val="20"/>
                <w:szCs w:val="20"/>
              </w:rPr>
              <w:t>ИП Рыжков Р.Ф.</w:t>
            </w:r>
          </w:p>
          <w:p w:rsidR="006B3946" w:rsidRPr="00B02FBD" w:rsidRDefault="006B3946" w:rsidP="00B02FBD">
            <w:pPr>
              <w:jc w:val="both"/>
              <w:rPr>
                <w:rFonts w:asciiTheme="majorHAnsi" w:hAnsiTheme="majorHAnsi" w:cs="Calibri"/>
                <w:color w:val="000000"/>
                <w:sz w:val="20"/>
                <w:szCs w:val="20"/>
              </w:rPr>
            </w:pP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Муниципальный контракт «</w:t>
            </w:r>
            <w:r w:rsidRPr="00B02FBD">
              <w:rPr>
                <w:rFonts w:asciiTheme="majorHAnsi" w:hAnsiTheme="majorHAnsi" w:cs="Calibri"/>
                <w:color w:val="000000"/>
                <w:sz w:val="20"/>
                <w:szCs w:val="20"/>
              </w:rPr>
              <w:t>Выполнение работ по устройству и бурению водозаборных скважин в с</w:t>
            </w:r>
            <w:proofErr w:type="gramStart"/>
            <w:r w:rsidRPr="00B02FBD">
              <w:rPr>
                <w:rFonts w:asciiTheme="majorHAnsi" w:hAnsiTheme="majorHAnsi" w:cs="Calibri"/>
                <w:color w:val="000000"/>
                <w:sz w:val="20"/>
                <w:szCs w:val="20"/>
              </w:rPr>
              <w:t>.Д</w:t>
            </w:r>
            <w:proofErr w:type="gramEnd"/>
            <w:r w:rsidRPr="00B02FBD">
              <w:rPr>
                <w:rFonts w:asciiTheme="majorHAnsi" w:hAnsiTheme="majorHAnsi" w:cs="Calibri"/>
                <w:color w:val="000000"/>
                <w:sz w:val="20"/>
                <w:szCs w:val="20"/>
              </w:rPr>
              <w:t>оег</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контрактов- </w:t>
            </w:r>
            <w:r w:rsidRPr="00B02FBD">
              <w:rPr>
                <w:rFonts w:asciiTheme="majorHAnsi" w:hAnsiTheme="majorHAnsi" w:cs="Calibri"/>
                <w:color w:val="000000"/>
                <w:sz w:val="20"/>
                <w:szCs w:val="20"/>
              </w:rPr>
              <w:t xml:space="preserve">  418 000,00 </w:t>
            </w:r>
            <w:r w:rsidRPr="00B02FBD">
              <w:rPr>
                <w:rFonts w:asciiTheme="majorHAnsi" w:eastAsia="Calibri" w:hAnsiTheme="majorHAnsi"/>
                <w:sz w:val="20"/>
                <w:szCs w:val="20"/>
              </w:rPr>
              <w:t>руб.</w:t>
            </w:r>
          </w:p>
          <w:p w:rsidR="006B3946" w:rsidRPr="00B02FBD" w:rsidRDefault="006B3946" w:rsidP="00B02FBD">
            <w:pPr>
              <w:jc w:val="both"/>
              <w:rPr>
                <w:rFonts w:asciiTheme="majorHAnsi" w:hAnsiTheme="majorHAnsi"/>
                <w:color w:val="000000"/>
                <w:sz w:val="20"/>
                <w:szCs w:val="20"/>
              </w:rPr>
            </w:pPr>
            <w:r w:rsidRPr="00B02FBD">
              <w:rPr>
                <w:rFonts w:asciiTheme="majorHAnsi" w:eastAsia="Calibri" w:hAnsiTheme="majorHAnsi"/>
                <w:sz w:val="20"/>
                <w:szCs w:val="20"/>
              </w:rPr>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s="Calibri"/>
                <w:color w:val="000000"/>
                <w:sz w:val="20"/>
                <w:szCs w:val="20"/>
              </w:rPr>
              <w:t>ООО «Георесурс Пермь»</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53.</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themeColor="text1"/>
                <w:sz w:val="20"/>
                <w:szCs w:val="20"/>
              </w:rPr>
            </w:pPr>
            <w:r w:rsidRPr="00B02FBD">
              <w:rPr>
                <w:rFonts w:asciiTheme="majorHAnsi" w:hAnsiTheme="majorHAnsi"/>
                <w:color w:val="000000" w:themeColor="text1"/>
                <w:sz w:val="20"/>
                <w:szCs w:val="20"/>
              </w:rPr>
              <w:t>Ремонт колодцев (шахтных, скважин) в населенных пунктах в с</w:t>
            </w:r>
            <w:proofErr w:type="gramStart"/>
            <w:r w:rsidRPr="00B02FBD">
              <w:rPr>
                <w:rFonts w:asciiTheme="majorHAnsi" w:hAnsiTheme="majorHAnsi"/>
                <w:color w:val="000000" w:themeColor="text1"/>
                <w:sz w:val="20"/>
                <w:szCs w:val="20"/>
              </w:rPr>
              <w:t>.К</w:t>
            </w:r>
            <w:proofErr w:type="gramEnd"/>
            <w:r w:rsidRPr="00B02FBD">
              <w:rPr>
                <w:rFonts w:asciiTheme="majorHAnsi" w:hAnsiTheme="majorHAnsi"/>
                <w:color w:val="000000" w:themeColor="text1"/>
                <w:sz w:val="20"/>
                <w:szCs w:val="20"/>
              </w:rPr>
              <w:t>упрос, с.Юсьва, п.Майкор, д.Усть-Пожва, д.Край-Иньва, с.Тимино, д.Аксеново, п.Кама,д.Анисимово, д.Габово,д.Елино.</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Обеспечение населения качественными коммунальными услугами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17"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2022-2030</w:t>
            </w:r>
          </w:p>
        </w:tc>
        <w:tc>
          <w:tcPr>
            <w:tcW w:w="2252"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МБУ «Юсьвинское ЖКХ»</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54.</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olor w:val="000000" w:themeColor="text1"/>
                <w:sz w:val="20"/>
                <w:szCs w:val="20"/>
              </w:rPr>
            </w:pPr>
            <w:r w:rsidRPr="00B02FBD">
              <w:rPr>
                <w:rFonts w:asciiTheme="majorHAnsi" w:hAnsiTheme="majorHAnsi"/>
                <w:color w:val="000000" w:themeColor="text1"/>
                <w:sz w:val="20"/>
                <w:szCs w:val="20"/>
              </w:rPr>
              <w:t>Устройство ограждения ЗСО водозаборной скважины в д. Макарово</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color w:val="000000"/>
                <w:sz w:val="20"/>
              </w:rPr>
              <w:t>Улучшение обеспечения водоснабжением и водоотведением населения</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17"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52"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ind w:right="39"/>
              <w:jc w:val="center"/>
              <w:rPr>
                <w:rFonts w:asciiTheme="majorHAnsi" w:hAnsiTheme="majorHAnsi"/>
                <w:sz w:val="20"/>
                <w:szCs w:val="20"/>
              </w:rPr>
            </w:pPr>
            <w:r w:rsidRPr="00B02FBD">
              <w:rPr>
                <w:rFonts w:asciiTheme="majorHAnsi" w:hAnsiTheme="majorHAnsi"/>
                <w:sz w:val="20"/>
                <w:szCs w:val="20"/>
              </w:rPr>
              <w:t>Муниципальный контракт №0856300003822000058 от 11.05.2022</w:t>
            </w:r>
          </w:p>
          <w:p w:rsidR="006B3946" w:rsidRPr="00B02FBD" w:rsidRDefault="006B3946" w:rsidP="00B02FBD">
            <w:pPr>
              <w:ind w:right="39"/>
              <w:jc w:val="center"/>
              <w:rPr>
                <w:rFonts w:asciiTheme="majorHAnsi" w:hAnsiTheme="majorHAnsi"/>
                <w:sz w:val="20"/>
                <w:szCs w:val="20"/>
              </w:rPr>
            </w:pPr>
            <w:r w:rsidRPr="00B02FBD">
              <w:rPr>
                <w:rFonts w:asciiTheme="majorHAnsi" w:hAnsiTheme="majorHAnsi"/>
                <w:sz w:val="20"/>
                <w:szCs w:val="20"/>
              </w:rPr>
              <w:t>Устройство ограждения ЗСО водозаборной скважины в д</w:t>
            </w:r>
            <w:proofErr w:type="gramStart"/>
            <w:r w:rsidRPr="00B02FBD">
              <w:rPr>
                <w:rFonts w:asciiTheme="majorHAnsi" w:hAnsiTheme="majorHAnsi"/>
                <w:sz w:val="20"/>
                <w:szCs w:val="20"/>
              </w:rPr>
              <w:t>.М</w:t>
            </w:r>
            <w:proofErr w:type="gramEnd"/>
            <w:r w:rsidRPr="00B02FBD">
              <w:rPr>
                <w:rFonts w:asciiTheme="majorHAnsi" w:hAnsiTheme="majorHAnsi"/>
                <w:sz w:val="20"/>
                <w:szCs w:val="20"/>
              </w:rPr>
              <w:t>акарово</w:t>
            </w:r>
          </w:p>
          <w:p w:rsidR="006B3946" w:rsidRPr="00B02FBD" w:rsidRDefault="006B3946" w:rsidP="00B02FBD">
            <w:pPr>
              <w:jc w:val="both"/>
              <w:rPr>
                <w:rFonts w:asciiTheme="majorHAnsi" w:eastAsia="Calibri" w:hAnsiTheme="majorHAnsi"/>
                <w:sz w:val="20"/>
                <w:szCs w:val="20"/>
              </w:rPr>
            </w:pP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Цена контракта- </w:t>
            </w:r>
            <w:r w:rsidRPr="00B02FBD">
              <w:rPr>
                <w:rFonts w:asciiTheme="majorHAnsi" w:hAnsiTheme="majorHAnsi" w:cs="Calibri"/>
                <w:color w:val="000000"/>
                <w:sz w:val="20"/>
                <w:szCs w:val="20"/>
              </w:rPr>
              <w:t xml:space="preserve">  675158,83 </w:t>
            </w:r>
            <w:r w:rsidRPr="00B02FBD">
              <w:rPr>
                <w:rFonts w:asciiTheme="majorHAnsi" w:eastAsia="Calibri" w:hAnsiTheme="majorHAnsi"/>
                <w:sz w:val="20"/>
                <w:szCs w:val="20"/>
              </w:rPr>
              <w:t>руб.</w:t>
            </w:r>
          </w:p>
          <w:p w:rsidR="006B3946" w:rsidRPr="00B02FBD" w:rsidRDefault="006B3946" w:rsidP="00B02FBD">
            <w:pPr>
              <w:jc w:val="both"/>
              <w:rPr>
                <w:rFonts w:asciiTheme="majorHAnsi" w:eastAsia="Calibri" w:hAnsiTheme="majorHAnsi"/>
                <w:sz w:val="20"/>
                <w:szCs w:val="20"/>
              </w:rPr>
            </w:pPr>
          </w:p>
          <w:p w:rsidR="006B3946" w:rsidRPr="00B02FBD" w:rsidRDefault="006B3946" w:rsidP="00B02FBD">
            <w:pPr>
              <w:jc w:val="both"/>
              <w:rPr>
                <w:rFonts w:asciiTheme="majorHAnsi" w:hAnsiTheme="majorHAnsi" w:cs="Calibri"/>
                <w:color w:val="000000"/>
                <w:sz w:val="20"/>
                <w:szCs w:val="20"/>
              </w:rPr>
            </w:pPr>
            <w:r w:rsidRPr="00B02FBD">
              <w:rPr>
                <w:rFonts w:asciiTheme="majorHAnsi" w:eastAsia="Calibri" w:hAnsiTheme="majorHAnsi"/>
                <w:sz w:val="20"/>
                <w:szCs w:val="20"/>
              </w:rPr>
              <w:t>Подрядчи</w:t>
            </w:r>
            <w:proofErr w:type="gramStart"/>
            <w:r w:rsidRPr="00B02FBD">
              <w:rPr>
                <w:rFonts w:asciiTheme="majorHAnsi" w:eastAsia="Calibri" w:hAnsiTheme="majorHAnsi"/>
                <w:sz w:val="20"/>
                <w:szCs w:val="20"/>
              </w:rPr>
              <w:t>к-</w:t>
            </w:r>
            <w:proofErr w:type="gramEnd"/>
            <w:r w:rsidRPr="00B02FBD">
              <w:rPr>
                <w:rFonts w:asciiTheme="majorHAnsi" w:eastAsia="Calibri" w:hAnsiTheme="majorHAnsi"/>
                <w:sz w:val="20"/>
                <w:szCs w:val="20"/>
              </w:rPr>
              <w:t xml:space="preserve"> </w:t>
            </w:r>
            <w:r w:rsidRPr="00B02FBD">
              <w:rPr>
                <w:rFonts w:asciiTheme="majorHAnsi" w:hAnsiTheme="majorHAnsi" w:cs="Calibri"/>
                <w:color w:val="000000"/>
                <w:sz w:val="20"/>
                <w:szCs w:val="20"/>
              </w:rPr>
              <w:t>ИП ПЕТУХОВ М. А.</w:t>
            </w:r>
          </w:p>
          <w:p w:rsidR="006B3946" w:rsidRPr="00B02FBD" w:rsidRDefault="006B3946" w:rsidP="00B02FBD">
            <w:pPr>
              <w:jc w:val="both"/>
              <w:rPr>
                <w:rFonts w:asciiTheme="majorHAnsi" w:hAnsiTheme="majorHAnsi" w:cs="Calibri"/>
                <w:color w:val="000000"/>
                <w:sz w:val="20"/>
                <w:szCs w:val="20"/>
              </w:rPr>
            </w:pPr>
          </w:p>
          <w:p w:rsidR="006B3946" w:rsidRPr="00B02FBD" w:rsidRDefault="006B3946" w:rsidP="00B02FBD">
            <w:pPr>
              <w:jc w:val="both"/>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55.</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Приобретение коммунальной техники</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Обеспечение населения качественными коммунальными услугами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w:t>
            </w:r>
            <w:proofErr w:type="gramStart"/>
            <w:r w:rsidRPr="00B02FBD">
              <w:rPr>
                <w:rFonts w:asciiTheme="majorHAnsi" w:hAnsiTheme="majorHAnsi"/>
                <w:sz w:val="20"/>
                <w:szCs w:val="20"/>
              </w:rPr>
              <w:t xml:space="preserve"> ,</w:t>
            </w:r>
            <w:proofErr w:type="gramEnd"/>
            <w:r w:rsidRPr="00B02FBD">
              <w:rPr>
                <w:rFonts w:asciiTheme="majorHAnsi" w:hAnsiTheme="majorHAnsi"/>
                <w:sz w:val="20"/>
                <w:szCs w:val="20"/>
              </w:rPr>
              <w:t xml:space="preserve"> бюджет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2020-2022</w:t>
            </w:r>
          </w:p>
        </w:tc>
        <w:tc>
          <w:tcPr>
            <w:tcW w:w="2252"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МКУ ЮМО ПК «Единый центр </w:t>
            </w:r>
            <w:r w:rsidRPr="00B02FBD">
              <w:rPr>
                <w:rFonts w:asciiTheme="majorHAnsi" w:eastAsia="Calibri" w:hAnsiTheme="majorHAnsi"/>
                <w:sz w:val="20"/>
                <w:szCs w:val="20"/>
              </w:rPr>
              <w:lastRenderedPageBreak/>
              <w:t>благоустройства»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lastRenderedPageBreak/>
              <w:t>Муниципальный контракт № 3598100797320000014</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07</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20  «</w:t>
            </w:r>
            <w:r w:rsidRPr="00B02FBD">
              <w:rPr>
                <w:rFonts w:asciiTheme="majorHAnsi" w:hAnsiTheme="majorHAnsi"/>
                <w:sz w:val="20"/>
              </w:rPr>
              <w:t>Приобретение грузового бортового  автомобиля (самосвал)»</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2560800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"ГРУЗАВТОИМПОРТ"</w:t>
            </w:r>
          </w:p>
          <w:p w:rsidR="006B3946" w:rsidRPr="00B02FBD" w:rsidRDefault="006B3946" w:rsidP="00B02FBD">
            <w:pPr>
              <w:jc w:val="both"/>
              <w:rPr>
                <w:rFonts w:asciiTheme="majorHAnsi" w:eastAsia="Calibri" w:hAnsiTheme="majorHAnsi"/>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3598100797320000013</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06</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 xml:space="preserve">20  </w:t>
            </w:r>
            <w:r w:rsidRPr="00B02FBD">
              <w:rPr>
                <w:rFonts w:asciiTheme="majorHAnsi" w:hAnsiTheme="majorHAnsi"/>
                <w:sz w:val="20"/>
                <w:lang w:val="ru-RU"/>
              </w:rPr>
              <w:lastRenderedPageBreak/>
              <w:t>«</w:t>
            </w:r>
            <w:r w:rsidRPr="00B02FBD">
              <w:rPr>
                <w:rFonts w:asciiTheme="majorHAnsi" w:eastAsia="Calibri" w:hAnsiTheme="majorHAnsi"/>
                <w:sz w:val="20"/>
              </w:rPr>
              <w:t>Приобретение трактора с комплектом навесного оборудования и самосвальным прицепом</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1100000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"АВТОСПЕЦТЕХНИКА"</w:t>
            </w:r>
          </w:p>
          <w:p w:rsidR="006B3946" w:rsidRPr="00B02FBD" w:rsidRDefault="006B3946" w:rsidP="00B02FBD">
            <w:pPr>
              <w:pStyle w:val="tabletext"/>
              <w:rPr>
                <w:rFonts w:asciiTheme="majorHAnsi" w:hAnsiTheme="majorHAnsi"/>
                <w:sz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3598100797320000018</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07</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20  «</w:t>
            </w:r>
            <w:r w:rsidRPr="00B02FBD">
              <w:rPr>
                <w:rFonts w:asciiTheme="majorHAnsi" w:eastAsia="Calibri" w:hAnsiTheme="majorHAnsi"/>
                <w:sz w:val="20"/>
              </w:rPr>
              <w:t>Приобретение  мотоблока с навесным оборудованием</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256100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"ПРОФИНСТРУМЕНТ"</w:t>
            </w:r>
          </w:p>
          <w:p w:rsidR="006B3946" w:rsidRPr="00B02FBD" w:rsidRDefault="006B3946" w:rsidP="00B02FBD">
            <w:pPr>
              <w:jc w:val="both"/>
              <w:rPr>
                <w:rFonts w:asciiTheme="majorHAnsi" w:hAnsiTheme="majorHAnsi"/>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 от </w:t>
            </w:r>
            <w:r w:rsidRPr="00B02FBD">
              <w:rPr>
                <w:rFonts w:asciiTheme="majorHAnsi" w:hAnsiTheme="majorHAnsi"/>
                <w:sz w:val="20"/>
                <w:lang w:val="ru-RU"/>
              </w:rPr>
              <w:t>12</w:t>
            </w:r>
            <w:r w:rsidRPr="00B02FBD">
              <w:rPr>
                <w:rFonts w:asciiTheme="majorHAnsi" w:hAnsiTheme="majorHAnsi"/>
                <w:sz w:val="20"/>
              </w:rPr>
              <w:t>.0</w:t>
            </w:r>
            <w:r w:rsidRPr="00B02FBD">
              <w:rPr>
                <w:rFonts w:asciiTheme="majorHAnsi" w:hAnsiTheme="majorHAnsi"/>
                <w:sz w:val="20"/>
                <w:lang w:val="ru-RU"/>
              </w:rPr>
              <w:t>8</w:t>
            </w:r>
            <w:r w:rsidRPr="00B02FBD">
              <w:rPr>
                <w:rFonts w:asciiTheme="majorHAnsi" w:hAnsiTheme="majorHAnsi"/>
                <w:sz w:val="20"/>
              </w:rPr>
              <w:t>.20</w:t>
            </w:r>
            <w:r w:rsidRPr="00B02FBD">
              <w:rPr>
                <w:rFonts w:asciiTheme="majorHAnsi" w:hAnsiTheme="majorHAnsi"/>
                <w:sz w:val="20"/>
                <w:lang w:val="ru-RU"/>
              </w:rPr>
              <w:t>20  «</w:t>
            </w:r>
            <w:r w:rsidRPr="00B02FBD">
              <w:rPr>
                <w:rFonts w:asciiTheme="majorHAnsi" w:eastAsia="Calibri" w:hAnsiTheme="majorHAnsi"/>
                <w:sz w:val="20"/>
              </w:rPr>
              <w:t>Поставка фронтального погрузчика</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280860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"Автоспецтехника"</w:t>
            </w:r>
          </w:p>
          <w:p w:rsidR="006B3946" w:rsidRPr="00B02FBD" w:rsidRDefault="006B3946" w:rsidP="00B02FBD">
            <w:pPr>
              <w:jc w:val="both"/>
              <w:rPr>
                <w:rFonts w:asciiTheme="majorHAnsi" w:hAnsiTheme="majorHAnsi"/>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 от </w:t>
            </w:r>
            <w:r w:rsidRPr="00B02FBD">
              <w:rPr>
                <w:rFonts w:asciiTheme="majorHAnsi" w:hAnsiTheme="majorHAnsi"/>
                <w:sz w:val="20"/>
                <w:lang w:val="ru-RU"/>
              </w:rPr>
              <w:t>12</w:t>
            </w:r>
            <w:r w:rsidRPr="00B02FBD">
              <w:rPr>
                <w:rFonts w:asciiTheme="majorHAnsi" w:hAnsiTheme="majorHAnsi"/>
                <w:sz w:val="20"/>
              </w:rPr>
              <w:t>.0</w:t>
            </w:r>
            <w:r w:rsidRPr="00B02FBD">
              <w:rPr>
                <w:rFonts w:asciiTheme="majorHAnsi" w:hAnsiTheme="majorHAnsi"/>
                <w:sz w:val="20"/>
                <w:lang w:val="ru-RU"/>
              </w:rPr>
              <w:t>8</w:t>
            </w:r>
            <w:r w:rsidRPr="00B02FBD">
              <w:rPr>
                <w:rFonts w:asciiTheme="majorHAnsi" w:hAnsiTheme="majorHAnsi"/>
                <w:sz w:val="20"/>
              </w:rPr>
              <w:t>.20</w:t>
            </w:r>
            <w:r w:rsidRPr="00B02FBD">
              <w:rPr>
                <w:rFonts w:asciiTheme="majorHAnsi" w:hAnsiTheme="majorHAnsi"/>
                <w:sz w:val="20"/>
                <w:lang w:val="ru-RU"/>
              </w:rPr>
              <w:t>20  «</w:t>
            </w:r>
            <w:r w:rsidRPr="00B02FBD">
              <w:rPr>
                <w:rFonts w:asciiTheme="majorHAnsi" w:eastAsia="Calibri" w:hAnsiTheme="majorHAnsi"/>
                <w:sz w:val="20"/>
              </w:rPr>
              <w:t xml:space="preserve">Поставка </w:t>
            </w:r>
            <w:r w:rsidRPr="00B02FBD">
              <w:rPr>
                <w:rFonts w:asciiTheme="majorHAnsi" w:eastAsia="Calibri" w:hAnsiTheme="majorHAnsi"/>
                <w:sz w:val="20"/>
                <w:lang w:val="ru-RU"/>
              </w:rPr>
              <w:t>снегоуборщиков</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119140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Казанцев С.А.</w:t>
            </w:r>
          </w:p>
          <w:p w:rsidR="006B3946" w:rsidRPr="00B02FBD" w:rsidRDefault="006B3946" w:rsidP="00B02FBD">
            <w:pPr>
              <w:jc w:val="both"/>
              <w:rPr>
                <w:rFonts w:asciiTheme="majorHAnsi" w:hAnsiTheme="majorHAnsi"/>
                <w:b/>
                <w:sz w:val="20"/>
                <w:szCs w:val="20"/>
              </w:rPr>
            </w:pPr>
            <w:r w:rsidRPr="00B02FBD">
              <w:rPr>
                <w:rFonts w:asciiTheme="majorHAnsi" w:hAnsiTheme="majorHAnsi"/>
                <w:b/>
                <w:sz w:val="20"/>
                <w:szCs w:val="20"/>
                <w:highlight w:val="yellow"/>
              </w:rPr>
              <w:t>2021год;</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0856300003821000060 </w:t>
            </w:r>
            <w:r w:rsidRPr="00B02FBD">
              <w:rPr>
                <w:rFonts w:asciiTheme="majorHAnsi" w:hAnsiTheme="majorHAnsi"/>
                <w:sz w:val="20"/>
                <w:lang w:val="ru-RU"/>
              </w:rPr>
              <w:t>от 27.04.2021 «</w:t>
            </w:r>
            <w:r w:rsidRPr="00B02FBD">
              <w:rPr>
                <w:rFonts w:asciiTheme="majorHAnsi" w:hAnsiTheme="majorHAnsi"/>
                <w:color w:val="000000"/>
                <w:sz w:val="20"/>
              </w:rPr>
              <w:t>Приобретение экскаватор - погрузчика</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color w:val="000000"/>
                <w:sz w:val="20"/>
              </w:rPr>
              <w:t xml:space="preserve">  5 376 000,00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ООО "СТРОЙСЕРВИС ДВ"</w:t>
            </w:r>
          </w:p>
          <w:p w:rsidR="006B3946" w:rsidRPr="00B02FBD" w:rsidRDefault="006B3946" w:rsidP="00B02FBD">
            <w:pPr>
              <w:pStyle w:val="tabletext"/>
              <w:rPr>
                <w:rFonts w:asciiTheme="majorHAnsi" w:hAnsiTheme="majorHAnsi"/>
                <w:sz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0856300003821000052 </w:t>
            </w:r>
            <w:r w:rsidRPr="00B02FBD">
              <w:rPr>
                <w:rFonts w:asciiTheme="majorHAnsi" w:hAnsiTheme="majorHAnsi"/>
                <w:sz w:val="20"/>
                <w:lang w:val="ru-RU"/>
              </w:rPr>
              <w:t>от 26.04.2021 «</w:t>
            </w:r>
            <w:r w:rsidRPr="00B02FBD">
              <w:rPr>
                <w:rFonts w:asciiTheme="majorHAnsi" w:hAnsiTheme="majorHAnsi"/>
                <w:color w:val="000000"/>
                <w:sz w:val="20"/>
              </w:rPr>
              <w:t>Приобретение прицепного измельчителя древесных отходов</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color w:val="000000"/>
                <w:sz w:val="20"/>
              </w:rPr>
              <w:t xml:space="preserve">     995 000,00</w:t>
            </w:r>
            <w:r w:rsidRPr="00B02FBD">
              <w:rPr>
                <w:rFonts w:asciiTheme="majorHAnsi" w:hAnsiTheme="majorHAnsi"/>
                <w:sz w:val="20"/>
              </w:rPr>
              <w:t>руб.</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ООО "АНЕГА"</w:t>
            </w:r>
          </w:p>
          <w:p w:rsidR="006B3946" w:rsidRPr="00B02FBD" w:rsidRDefault="006B3946" w:rsidP="00B02FBD">
            <w:pPr>
              <w:jc w:val="both"/>
              <w:rPr>
                <w:rFonts w:asciiTheme="majorHAnsi" w:hAnsiTheme="majorHAnsi"/>
                <w:color w:val="000000"/>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lastRenderedPageBreak/>
              <w:t xml:space="preserve">Муниципальный контракт 0856300003821000043 </w:t>
            </w:r>
            <w:r w:rsidRPr="00B02FBD">
              <w:rPr>
                <w:rFonts w:asciiTheme="majorHAnsi" w:hAnsiTheme="majorHAnsi"/>
                <w:sz w:val="20"/>
                <w:lang w:val="ru-RU"/>
              </w:rPr>
              <w:t>от 23.04.2021 «</w:t>
            </w:r>
            <w:r w:rsidRPr="00B02FBD">
              <w:rPr>
                <w:rFonts w:asciiTheme="majorHAnsi" w:hAnsiTheme="majorHAnsi"/>
                <w:color w:val="000000"/>
                <w:sz w:val="20"/>
              </w:rPr>
              <w:t>Приобретение кран - манипулятора</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color w:val="000000"/>
                <w:sz w:val="20"/>
              </w:rPr>
              <w:t xml:space="preserve">     4 860 000,00</w:t>
            </w:r>
            <w:r w:rsidRPr="00B02FBD">
              <w:rPr>
                <w:rFonts w:asciiTheme="majorHAnsi" w:hAnsiTheme="majorHAnsi"/>
                <w:sz w:val="20"/>
              </w:rPr>
              <w:t>руб.</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ООО "ЧАЙКА-НН"</w:t>
            </w:r>
          </w:p>
          <w:p w:rsidR="006B3946" w:rsidRPr="00B02FBD" w:rsidRDefault="006B3946" w:rsidP="00B02FBD">
            <w:pPr>
              <w:jc w:val="both"/>
              <w:rPr>
                <w:rFonts w:asciiTheme="majorHAnsi" w:hAnsiTheme="majorHAnsi"/>
                <w:b/>
                <w:color w:val="000000"/>
                <w:sz w:val="20"/>
                <w:szCs w:val="20"/>
              </w:rPr>
            </w:pPr>
            <w:r w:rsidRPr="00B02FBD">
              <w:rPr>
                <w:rFonts w:asciiTheme="majorHAnsi" w:hAnsiTheme="majorHAnsi"/>
                <w:b/>
                <w:color w:val="000000"/>
                <w:sz w:val="20"/>
                <w:szCs w:val="20"/>
              </w:rPr>
              <w:t>2022 год</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w:t>
            </w:r>
            <w:r w:rsidRPr="00B02FBD">
              <w:rPr>
                <w:rFonts w:asciiTheme="majorHAnsi" w:hAnsiTheme="majorHAnsi"/>
                <w:sz w:val="20"/>
                <w:lang w:val="ru-RU"/>
              </w:rPr>
              <w:t>0856300003822000070</w:t>
            </w:r>
            <w:r w:rsidRPr="00B02FBD">
              <w:rPr>
                <w:rFonts w:asciiTheme="majorHAnsi" w:hAnsiTheme="majorHAnsi"/>
                <w:sz w:val="20"/>
              </w:rPr>
              <w:t xml:space="preserve"> от </w:t>
            </w:r>
            <w:r w:rsidRPr="00B02FBD">
              <w:rPr>
                <w:rFonts w:asciiTheme="majorHAnsi" w:hAnsiTheme="majorHAnsi"/>
                <w:sz w:val="20"/>
                <w:lang w:val="ru-RU"/>
              </w:rPr>
              <w:t>26</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22  «</w:t>
            </w:r>
            <w:r w:rsidRPr="00B02FBD">
              <w:rPr>
                <w:rFonts w:asciiTheme="majorHAnsi" w:eastAsia="Calibri" w:hAnsiTheme="majorHAnsi"/>
                <w:sz w:val="20"/>
              </w:rPr>
              <w:t xml:space="preserve">Поставка </w:t>
            </w:r>
            <w:r w:rsidRPr="00B02FBD">
              <w:rPr>
                <w:rFonts w:asciiTheme="majorHAnsi" w:eastAsia="Calibri" w:hAnsiTheme="majorHAnsi"/>
                <w:sz w:val="20"/>
                <w:lang w:val="ru-RU"/>
              </w:rPr>
              <w:t>трех мотоблоков с навесным оборудованием</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507361,18</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Казанцев С.А.</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w:t>
            </w:r>
            <w:r w:rsidRPr="00B02FBD">
              <w:rPr>
                <w:rFonts w:asciiTheme="majorHAnsi" w:hAnsiTheme="majorHAnsi"/>
                <w:sz w:val="20"/>
                <w:lang w:val="ru-RU"/>
              </w:rPr>
              <w:t>08563000038220001470</w:t>
            </w:r>
            <w:r w:rsidRPr="00B02FBD">
              <w:rPr>
                <w:rFonts w:asciiTheme="majorHAnsi" w:hAnsiTheme="majorHAnsi"/>
                <w:sz w:val="20"/>
              </w:rPr>
              <w:t xml:space="preserve"> от </w:t>
            </w:r>
            <w:r w:rsidRPr="00B02FBD">
              <w:rPr>
                <w:rFonts w:asciiTheme="majorHAnsi" w:hAnsiTheme="majorHAnsi"/>
                <w:sz w:val="20"/>
                <w:lang w:val="ru-RU"/>
              </w:rPr>
              <w:t>25</w:t>
            </w:r>
            <w:r w:rsidRPr="00B02FBD">
              <w:rPr>
                <w:rFonts w:asciiTheme="majorHAnsi" w:hAnsiTheme="majorHAnsi"/>
                <w:sz w:val="20"/>
              </w:rPr>
              <w:t>.</w:t>
            </w:r>
            <w:r w:rsidRPr="00B02FBD">
              <w:rPr>
                <w:rFonts w:asciiTheme="majorHAnsi" w:hAnsiTheme="majorHAnsi"/>
                <w:sz w:val="20"/>
                <w:lang w:val="ru-RU"/>
              </w:rPr>
              <w:t>10</w:t>
            </w:r>
            <w:r w:rsidRPr="00B02FBD">
              <w:rPr>
                <w:rFonts w:asciiTheme="majorHAnsi" w:hAnsiTheme="majorHAnsi"/>
                <w:sz w:val="20"/>
              </w:rPr>
              <w:t>.20</w:t>
            </w:r>
            <w:r w:rsidRPr="00B02FBD">
              <w:rPr>
                <w:rFonts w:asciiTheme="majorHAnsi" w:hAnsiTheme="majorHAnsi"/>
                <w:sz w:val="20"/>
                <w:lang w:val="ru-RU"/>
              </w:rPr>
              <w:t>22  «</w:t>
            </w:r>
            <w:r w:rsidRPr="00B02FBD">
              <w:rPr>
                <w:rFonts w:asciiTheme="majorHAnsi" w:eastAsia="Calibri" w:hAnsiTheme="majorHAnsi"/>
                <w:sz w:val="20"/>
              </w:rPr>
              <w:t xml:space="preserve">Поставка </w:t>
            </w:r>
            <w:r w:rsidRPr="00B02FBD">
              <w:rPr>
                <w:rFonts w:asciiTheme="majorHAnsi" w:eastAsia="Calibri" w:hAnsiTheme="majorHAnsi"/>
                <w:sz w:val="20"/>
                <w:lang w:val="ru-RU"/>
              </w:rPr>
              <w:t>роторной косилки</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252217,60</w:t>
            </w:r>
            <w:r w:rsidRPr="00B02FBD">
              <w:rPr>
                <w:rFonts w:asciiTheme="majorHAnsi" w:hAnsiTheme="majorHAnsi"/>
                <w:sz w:val="20"/>
              </w:rPr>
              <w:t>руб.</w:t>
            </w:r>
          </w:p>
          <w:p w:rsidR="006B3946" w:rsidRPr="000A6021" w:rsidRDefault="006B3946" w:rsidP="00B02FBD">
            <w:pPr>
              <w:jc w:val="both"/>
              <w:rPr>
                <w:rFonts w:asciiTheme="majorHAnsi" w:hAnsiTheme="majorHAnsi"/>
                <w:sz w:val="20"/>
                <w:szCs w:val="20"/>
              </w:rPr>
            </w:pPr>
            <w:r w:rsidRPr="00B02FBD">
              <w:rPr>
                <w:rFonts w:asciiTheme="majorHAnsi" w:hAnsiTheme="majorHAnsi"/>
                <w:sz w:val="20"/>
                <w:szCs w:val="20"/>
              </w:rPr>
              <w:t>Поставщи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«АСТ»</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56.</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eastAsia="Microsoft YaHei" w:hAnsiTheme="majorHAnsi"/>
                <w:sz w:val="20"/>
                <w:szCs w:val="20"/>
              </w:rPr>
              <w:t>Ремонт и устройство детских, спортивных, спортивно-игровых площадок, устройство, восстановление территорий общего пользования (парков, скверов) (с</w:t>
            </w:r>
            <w:proofErr w:type="gramStart"/>
            <w:r w:rsidRPr="00B02FBD">
              <w:rPr>
                <w:rFonts w:asciiTheme="majorHAnsi" w:eastAsia="Microsoft YaHei" w:hAnsiTheme="majorHAnsi"/>
                <w:sz w:val="20"/>
                <w:szCs w:val="20"/>
              </w:rPr>
              <w:t>.Ю</w:t>
            </w:r>
            <w:proofErr w:type="gramEnd"/>
            <w:r w:rsidRPr="00B02FBD">
              <w:rPr>
                <w:rFonts w:asciiTheme="majorHAnsi" w:eastAsia="Microsoft YaHei" w:hAnsiTheme="majorHAnsi"/>
                <w:sz w:val="20"/>
                <w:szCs w:val="20"/>
              </w:rPr>
              <w:t>сьва, с.Купрос, с.Аксеново, п.Пожва, п.Майкор)</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Обеспечение населения качественными коммунальными услугами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2020-2022</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«Единый центр благоустройства»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0856300003821000050 </w:t>
            </w:r>
            <w:r w:rsidRPr="00B02FBD">
              <w:rPr>
                <w:rFonts w:asciiTheme="majorHAnsi" w:hAnsiTheme="majorHAnsi"/>
                <w:sz w:val="20"/>
                <w:lang w:val="ru-RU"/>
              </w:rPr>
              <w:t>от27.04.2021 «</w:t>
            </w:r>
            <w:r w:rsidRPr="00B02FBD">
              <w:rPr>
                <w:rFonts w:asciiTheme="majorHAnsi" w:hAnsiTheme="majorHAnsi"/>
                <w:color w:val="000000"/>
                <w:sz w:val="20"/>
              </w:rPr>
              <w:t>Благоустройство территории муниципального образования: устройство детской игровой площадки (с. Купрос ул. Советская)</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color w:val="000000"/>
                <w:sz w:val="20"/>
              </w:rPr>
              <w:t>1 102 000,00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ООО ПКФ "АКВАМАРИН-ГРУПП"</w:t>
            </w:r>
          </w:p>
          <w:p w:rsidR="006B3946" w:rsidRPr="00B02FBD" w:rsidRDefault="006B3946" w:rsidP="00B02FBD">
            <w:pPr>
              <w:jc w:val="both"/>
              <w:rPr>
                <w:rFonts w:asciiTheme="majorHAnsi" w:eastAsia="Calibri" w:hAnsiTheme="majorHAnsi"/>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w:t>
            </w:r>
            <w:r w:rsidRPr="00B02FBD">
              <w:rPr>
                <w:rFonts w:asciiTheme="majorHAnsi" w:hAnsiTheme="majorHAnsi"/>
                <w:sz w:val="20"/>
                <w:lang w:val="ru-RU"/>
              </w:rPr>
              <w:t xml:space="preserve"> 0856300003821000051 от26.04.2021 «</w:t>
            </w:r>
            <w:r w:rsidRPr="00B02FBD">
              <w:rPr>
                <w:rFonts w:asciiTheme="majorHAnsi" w:hAnsiTheme="majorHAnsi"/>
                <w:color w:val="000000"/>
                <w:sz w:val="20"/>
              </w:rPr>
              <w:t>Благоустройство территории муниципального образования: устройство детской игровой площадки (с. Юсьва ул. Колхозная)</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color w:val="000000"/>
                <w:sz w:val="20"/>
              </w:rPr>
              <w:t>1 144 000,00</w:t>
            </w:r>
            <w:r w:rsidRPr="00B02FBD">
              <w:rPr>
                <w:rFonts w:asciiTheme="majorHAnsi" w:hAnsiTheme="majorHAnsi"/>
                <w:sz w:val="20"/>
              </w:rPr>
              <w:t>руб.</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ООО "РГ"</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eastAsia="Microsoft YaHei" w:hAnsiTheme="majorHAnsi" w:cs="Mangal"/>
                <w:color w:val="000000"/>
                <w:sz w:val="20"/>
                <w:szCs w:val="20"/>
              </w:rPr>
            </w:pPr>
            <w:r w:rsidRPr="00B02FBD">
              <w:rPr>
                <w:rFonts w:asciiTheme="majorHAnsi" w:hAnsiTheme="majorHAnsi"/>
                <w:sz w:val="20"/>
                <w:szCs w:val="20"/>
              </w:rPr>
              <w:t xml:space="preserve">Муниципальный контракт  0856300003821000049 от27.04.2021 </w:t>
            </w:r>
            <w:r w:rsidRPr="00B02FBD">
              <w:rPr>
                <w:rFonts w:asciiTheme="majorHAnsi" w:hAnsiTheme="majorHAnsi"/>
                <w:sz w:val="20"/>
                <w:szCs w:val="20"/>
              </w:rPr>
              <w:lastRenderedPageBreak/>
              <w:t>«</w:t>
            </w:r>
            <w:r w:rsidRPr="00B02FBD">
              <w:rPr>
                <w:rFonts w:asciiTheme="majorHAnsi" w:eastAsia="Microsoft YaHei" w:hAnsiTheme="majorHAnsi" w:cs="Calibri"/>
                <w:color w:val="000000"/>
                <w:sz w:val="20"/>
                <w:szCs w:val="20"/>
              </w:rPr>
              <w:t xml:space="preserve">Благоустройство территории муниципального образования: </w:t>
            </w:r>
            <w:r w:rsidRPr="00B02FBD">
              <w:rPr>
                <w:rFonts w:asciiTheme="majorHAnsi" w:eastAsia="Microsoft YaHei" w:hAnsiTheme="majorHAnsi"/>
                <w:color w:val="000000"/>
                <w:sz w:val="20"/>
                <w:szCs w:val="20"/>
              </w:rPr>
              <w:t>устройство</w:t>
            </w:r>
            <w:r w:rsidRPr="00B02FBD">
              <w:rPr>
                <w:rFonts w:asciiTheme="majorHAnsi" w:eastAsia="Microsoft YaHei" w:hAnsiTheme="majorHAnsi" w:cs="Mangal"/>
                <w:color w:val="000000"/>
                <w:sz w:val="20"/>
                <w:szCs w:val="20"/>
              </w:rPr>
              <w:t xml:space="preserve"> </w:t>
            </w:r>
            <w:r w:rsidRPr="00B02FBD">
              <w:rPr>
                <w:rFonts w:asciiTheme="majorHAnsi" w:eastAsia="Microsoft YaHei" w:hAnsiTheme="majorHAnsi"/>
                <w:color w:val="000000"/>
                <w:sz w:val="20"/>
                <w:szCs w:val="20"/>
              </w:rPr>
              <w:t>детской</w:t>
            </w:r>
            <w:r w:rsidRPr="00B02FBD">
              <w:rPr>
                <w:rFonts w:asciiTheme="majorHAnsi" w:eastAsia="Microsoft YaHei" w:hAnsiTheme="majorHAnsi" w:cs="Mangal"/>
                <w:color w:val="000000"/>
                <w:sz w:val="20"/>
                <w:szCs w:val="20"/>
              </w:rPr>
              <w:t xml:space="preserve"> </w:t>
            </w:r>
            <w:r w:rsidRPr="00B02FBD">
              <w:rPr>
                <w:rFonts w:asciiTheme="majorHAnsi" w:eastAsia="Microsoft YaHei" w:hAnsiTheme="majorHAnsi"/>
                <w:color w:val="000000"/>
                <w:sz w:val="20"/>
                <w:szCs w:val="20"/>
              </w:rPr>
              <w:t>игровой</w:t>
            </w:r>
            <w:r w:rsidRPr="00B02FBD">
              <w:rPr>
                <w:rFonts w:asciiTheme="majorHAnsi" w:eastAsia="Microsoft YaHei" w:hAnsiTheme="majorHAnsi" w:cs="Mangal"/>
                <w:color w:val="000000"/>
                <w:sz w:val="20"/>
                <w:szCs w:val="20"/>
              </w:rPr>
              <w:t xml:space="preserve"> </w:t>
            </w:r>
            <w:r w:rsidRPr="00B02FBD">
              <w:rPr>
                <w:rFonts w:asciiTheme="majorHAnsi" w:eastAsia="Microsoft YaHei" w:hAnsiTheme="majorHAnsi"/>
                <w:color w:val="000000"/>
                <w:sz w:val="20"/>
                <w:szCs w:val="20"/>
              </w:rPr>
              <w:t>площадки</w:t>
            </w:r>
          </w:p>
          <w:p w:rsidR="006B3946" w:rsidRPr="00B02FBD" w:rsidRDefault="006B3946" w:rsidP="00B02FBD">
            <w:pPr>
              <w:pStyle w:val="tabletext"/>
              <w:rPr>
                <w:rFonts w:asciiTheme="majorHAnsi" w:hAnsiTheme="majorHAnsi"/>
                <w:sz w:val="20"/>
              </w:rPr>
            </w:pPr>
            <w:r w:rsidRPr="00B02FBD">
              <w:rPr>
                <w:rFonts w:asciiTheme="majorHAnsi" w:hAnsiTheme="majorHAnsi"/>
                <w:color w:val="000000"/>
                <w:sz w:val="20"/>
              </w:rPr>
              <w:t xml:space="preserve"> (</w:t>
            </w:r>
            <w:r w:rsidRPr="00B02FBD">
              <w:rPr>
                <w:rFonts w:asciiTheme="majorHAnsi" w:hAnsiTheme="majorHAnsi"/>
                <w:color w:val="000000"/>
                <w:sz w:val="20"/>
                <w:lang w:val="ru-RU"/>
              </w:rPr>
              <w:t>п.Пожваа, Судомеханческая</w:t>
            </w:r>
            <w:r w:rsidRPr="00B02FBD">
              <w:rPr>
                <w:rFonts w:asciiTheme="majorHAnsi" w:hAnsiTheme="majorHAnsi"/>
                <w:color w:val="000000"/>
                <w:sz w:val="20"/>
              </w:rPr>
              <w:t>)</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color w:val="000000"/>
                <w:sz w:val="20"/>
              </w:rPr>
              <w:t>1</w:t>
            </w:r>
            <w:r w:rsidRPr="00B02FBD">
              <w:rPr>
                <w:rFonts w:asciiTheme="majorHAnsi" w:hAnsiTheme="majorHAnsi"/>
                <w:color w:val="000000"/>
                <w:sz w:val="20"/>
                <w:lang w:val="ru-RU"/>
              </w:rPr>
              <w:t>102</w:t>
            </w:r>
            <w:r w:rsidRPr="00B02FBD">
              <w:rPr>
                <w:rFonts w:asciiTheme="majorHAnsi" w:hAnsiTheme="majorHAnsi"/>
                <w:color w:val="000000"/>
                <w:sz w:val="20"/>
              </w:rPr>
              <w:t xml:space="preserve"> 000,00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ООО ПКФ "АКВАМАРИН-ГРУПП"</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57.</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Организация пешеходных коммуникаций, включая тротуары, аллеи, дорожки, тропинки (с</w:t>
            </w:r>
            <w:proofErr w:type="gramStart"/>
            <w:r w:rsidRPr="00B02FBD">
              <w:rPr>
                <w:rFonts w:asciiTheme="majorHAnsi" w:hAnsiTheme="majorHAnsi"/>
                <w:sz w:val="20"/>
                <w:szCs w:val="20"/>
              </w:rPr>
              <w:t>.Ю</w:t>
            </w:r>
            <w:proofErr w:type="gramEnd"/>
            <w:r w:rsidRPr="00B02FBD">
              <w:rPr>
                <w:rFonts w:asciiTheme="majorHAnsi" w:hAnsiTheme="majorHAnsi"/>
                <w:sz w:val="20"/>
                <w:szCs w:val="20"/>
              </w:rPr>
              <w:t>сьва, с.Купрос, п.Пожва, п.Майкор)</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Обеспечение благоустройства территории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 федеральный бюджет</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2020-2022</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«Единый центр благоустройства»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3598100797320000019</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18</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20  «Организация пешеходных коммуникаций в п.Пожва Юсьвинского муниципального округа Пермского края</w:t>
            </w:r>
            <w:r w:rsidRPr="00B02FBD">
              <w:rPr>
                <w:rFonts w:asciiTheme="majorHAnsi" w:hAnsiTheme="majorHAnsi"/>
                <w:sz w:val="20"/>
              </w:rPr>
              <w:t>»</w:t>
            </w:r>
            <w:r w:rsidRPr="00B02FBD">
              <w:rPr>
                <w:rFonts w:asciiTheme="majorHAnsi" w:hAnsiTheme="majorHAnsi"/>
                <w:sz w:val="20"/>
                <w:lang w:val="ru-RU"/>
              </w:rPr>
              <w:t xml:space="preserve">, </w:t>
            </w:r>
            <w:r w:rsidRPr="00B02FBD">
              <w:rPr>
                <w:rFonts w:asciiTheme="majorHAnsi" w:hAnsiTheme="majorHAnsi"/>
                <w:sz w:val="20"/>
              </w:rPr>
              <w:t>Цена контракта-</w:t>
            </w:r>
            <w:r w:rsidRPr="00B02FBD">
              <w:rPr>
                <w:rFonts w:asciiTheme="majorHAnsi" w:hAnsiTheme="majorHAnsi"/>
                <w:sz w:val="20"/>
                <w:lang w:val="ru-RU"/>
              </w:rPr>
              <w:t>2857140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"Строй-Резерв"</w:t>
            </w:r>
          </w:p>
          <w:p w:rsidR="006B3946" w:rsidRPr="00B02FBD" w:rsidRDefault="006B3946" w:rsidP="00B02FBD">
            <w:pPr>
              <w:jc w:val="both"/>
              <w:rPr>
                <w:rFonts w:asciiTheme="majorHAnsi" w:hAnsiTheme="majorHAnsi"/>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3598100797320000024</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25</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20  «Организация пешеходных коммуникаций в c.Архангельское Юсьвинского муниципального округа Пермского края</w:t>
            </w:r>
            <w:r w:rsidRPr="00B02FBD">
              <w:rPr>
                <w:rFonts w:asciiTheme="majorHAnsi" w:hAnsiTheme="majorHAnsi"/>
                <w:sz w:val="20"/>
              </w:rPr>
              <w:t>»</w:t>
            </w:r>
            <w:r w:rsidRPr="00B02FBD">
              <w:rPr>
                <w:rFonts w:asciiTheme="majorHAnsi" w:hAnsiTheme="majorHAnsi"/>
                <w:sz w:val="20"/>
                <w:lang w:val="ru-RU"/>
              </w:rPr>
              <w:t xml:space="preserve">, </w:t>
            </w:r>
            <w:r w:rsidRPr="00B02FBD">
              <w:rPr>
                <w:rFonts w:asciiTheme="majorHAnsi" w:hAnsiTheme="majorHAnsi"/>
                <w:sz w:val="20"/>
              </w:rPr>
              <w:t>Цена контракта-</w:t>
            </w:r>
            <w:r w:rsidRPr="00B02FBD">
              <w:rPr>
                <w:rFonts w:asciiTheme="majorHAnsi" w:hAnsiTheme="majorHAnsi"/>
                <w:sz w:val="20"/>
                <w:lang w:val="ru-RU"/>
              </w:rPr>
              <w:t>2842854,31</w:t>
            </w:r>
            <w:r w:rsidRPr="00B02FBD">
              <w:rPr>
                <w:rFonts w:asciiTheme="majorHAnsi" w:hAnsiTheme="majorHAnsi"/>
                <w:sz w:val="20"/>
              </w:rPr>
              <w:t>руб.</w:t>
            </w:r>
            <w:r w:rsidRPr="00B02FBD">
              <w:rPr>
                <w:rFonts w:asciiTheme="majorHAnsi" w:hAnsiTheme="majorHAnsi"/>
                <w:sz w:val="20"/>
                <w:lang w:val="ru-RU"/>
              </w:rPr>
              <w:t xml:space="preserve">, </w:t>
            </w:r>
            <w:r w:rsidRPr="00B02FBD">
              <w:rPr>
                <w:rFonts w:asciiTheme="majorHAnsi" w:hAnsiTheme="majorHAnsi"/>
                <w:sz w:val="20"/>
              </w:rPr>
              <w:t>Подрядчик- ИП БАГДАСАРЯН З. А.</w:t>
            </w:r>
          </w:p>
          <w:p w:rsidR="006B3946" w:rsidRPr="00B02FBD" w:rsidRDefault="006B3946" w:rsidP="00B02FBD">
            <w:pPr>
              <w:jc w:val="both"/>
              <w:rPr>
                <w:rFonts w:asciiTheme="majorHAnsi" w:eastAsia="Calibri" w:hAnsiTheme="majorHAnsi"/>
                <w:sz w:val="20"/>
                <w:szCs w:val="20"/>
                <w:highlight w:val="yellow"/>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3598100797320000028</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15</w:t>
            </w:r>
            <w:r w:rsidRPr="00B02FBD">
              <w:rPr>
                <w:rFonts w:asciiTheme="majorHAnsi" w:hAnsiTheme="majorHAnsi"/>
                <w:sz w:val="20"/>
              </w:rPr>
              <w:t>.0</w:t>
            </w:r>
            <w:r w:rsidRPr="00B02FBD">
              <w:rPr>
                <w:rFonts w:asciiTheme="majorHAnsi" w:hAnsiTheme="majorHAnsi"/>
                <w:sz w:val="20"/>
                <w:lang w:val="ru-RU"/>
              </w:rPr>
              <w:t>6</w:t>
            </w:r>
            <w:r w:rsidRPr="00B02FBD">
              <w:rPr>
                <w:rFonts w:asciiTheme="majorHAnsi" w:hAnsiTheme="majorHAnsi"/>
                <w:sz w:val="20"/>
              </w:rPr>
              <w:t>.20</w:t>
            </w:r>
            <w:r w:rsidRPr="00B02FBD">
              <w:rPr>
                <w:rFonts w:asciiTheme="majorHAnsi" w:hAnsiTheme="majorHAnsi"/>
                <w:sz w:val="20"/>
                <w:lang w:val="ru-RU"/>
              </w:rPr>
              <w:t>20  «Организация пешеходных коммуникаций по ул.Заболотная от ул.Техническая с.Юсьва Юсьвинского муниципального округа Пермского края</w:t>
            </w:r>
            <w:r w:rsidRPr="00B02FBD">
              <w:rPr>
                <w:rFonts w:asciiTheme="majorHAnsi" w:hAnsiTheme="majorHAnsi"/>
                <w:sz w:val="20"/>
              </w:rPr>
              <w:t>»</w:t>
            </w:r>
            <w:r w:rsidRPr="00B02FBD">
              <w:rPr>
                <w:rFonts w:asciiTheme="majorHAnsi" w:hAnsiTheme="majorHAnsi"/>
                <w:sz w:val="20"/>
                <w:lang w:val="ru-RU"/>
              </w:rPr>
              <w:t xml:space="preserve">, </w:t>
            </w:r>
            <w:r w:rsidRPr="00B02FBD">
              <w:rPr>
                <w:rFonts w:asciiTheme="majorHAnsi" w:hAnsiTheme="majorHAnsi"/>
                <w:sz w:val="20"/>
              </w:rPr>
              <w:t>Цена контракта-</w:t>
            </w:r>
            <w:r w:rsidRPr="00B02FBD">
              <w:rPr>
                <w:rFonts w:asciiTheme="majorHAnsi" w:hAnsiTheme="majorHAnsi"/>
                <w:sz w:val="20"/>
                <w:lang w:val="ru-RU"/>
              </w:rPr>
              <w:t>2495383,18</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«Строй-Резерв»</w:t>
            </w:r>
          </w:p>
          <w:p w:rsidR="006B3946" w:rsidRPr="00B02FBD" w:rsidRDefault="006B3946" w:rsidP="00B02FBD">
            <w:pPr>
              <w:jc w:val="both"/>
              <w:rPr>
                <w:rFonts w:asciiTheme="majorHAnsi" w:hAnsiTheme="majorHAnsi"/>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w:t>
            </w:r>
            <w:r w:rsidRPr="00B02FBD">
              <w:rPr>
                <w:rFonts w:asciiTheme="majorHAnsi" w:hAnsiTheme="majorHAnsi"/>
                <w:sz w:val="20"/>
                <w:lang w:val="ru-RU"/>
              </w:rPr>
              <w:t xml:space="preserve"> </w:t>
            </w:r>
            <w:r w:rsidRPr="00B02FBD">
              <w:rPr>
                <w:rFonts w:asciiTheme="majorHAnsi" w:hAnsiTheme="majorHAnsi"/>
                <w:sz w:val="20"/>
              </w:rPr>
              <w:t>№ 3598100797320000030</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15</w:t>
            </w:r>
            <w:r w:rsidRPr="00B02FBD">
              <w:rPr>
                <w:rFonts w:asciiTheme="majorHAnsi" w:hAnsiTheme="majorHAnsi"/>
                <w:sz w:val="20"/>
              </w:rPr>
              <w:t>.0</w:t>
            </w:r>
            <w:r w:rsidRPr="00B02FBD">
              <w:rPr>
                <w:rFonts w:asciiTheme="majorHAnsi" w:hAnsiTheme="majorHAnsi"/>
                <w:sz w:val="20"/>
                <w:lang w:val="ru-RU"/>
              </w:rPr>
              <w:t>6</w:t>
            </w:r>
            <w:r w:rsidRPr="00B02FBD">
              <w:rPr>
                <w:rFonts w:asciiTheme="majorHAnsi" w:hAnsiTheme="majorHAnsi"/>
                <w:sz w:val="20"/>
              </w:rPr>
              <w:t>.20</w:t>
            </w:r>
            <w:r w:rsidRPr="00B02FBD">
              <w:rPr>
                <w:rFonts w:asciiTheme="majorHAnsi" w:hAnsiTheme="majorHAnsi"/>
                <w:sz w:val="20"/>
                <w:lang w:val="ru-RU"/>
              </w:rPr>
              <w:t xml:space="preserve">20  «Организация пешеходных коммуникаций в c.Юсьва Юсьвинского муниципального округа Пермского </w:t>
            </w:r>
            <w:r w:rsidRPr="00B02FBD">
              <w:rPr>
                <w:rFonts w:asciiTheme="majorHAnsi" w:hAnsiTheme="majorHAnsi"/>
                <w:sz w:val="20"/>
                <w:lang w:val="ru-RU"/>
              </w:rPr>
              <w:lastRenderedPageBreak/>
              <w:t>края</w:t>
            </w:r>
            <w:r w:rsidRPr="00B02FBD">
              <w:rPr>
                <w:rFonts w:asciiTheme="majorHAnsi" w:hAnsiTheme="majorHAnsi"/>
                <w:sz w:val="20"/>
              </w:rPr>
              <w:t>»</w:t>
            </w:r>
            <w:r w:rsidRPr="00B02FBD">
              <w:rPr>
                <w:rFonts w:asciiTheme="majorHAnsi" w:hAnsiTheme="majorHAnsi"/>
                <w:sz w:val="20"/>
                <w:lang w:val="ru-RU"/>
              </w:rPr>
              <w:t xml:space="preserve">, </w:t>
            </w:r>
            <w:r w:rsidRPr="00B02FBD">
              <w:rPr>
                <w:rFonts w:asciiTheme="majorHAnsi" w:hAnsiTheme="majorHAnsi"/>
                <w:sz w:val="20"/>
              </w:rPr>
              <w:t>Цена контракта-</w:t>
            </w:r>
            <w:r w:rsidRPr="00B02FBD">
              <w:rPr>
                <w:rFonts w:asciiTheme="majorHAnsi" w:hAnsiTheme="majorHAnsi"/>
                <w:sz w:val="20"/>
                <w:lang w:val="ru-RU"/>
              </w:rPr>
              <w:t>2842854,30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БАГДАСАРЯН З. А.</w:t>
            </w:r>
          </w:p>
          <w:p w:rsidR="006B3946" w:rsidRPr="00B02FBD" w:rsidRDefault="006B3946" w:rsidP="00B02FBD">
            <w:pPr>
              <w:jc w:val="both"/>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Муниципальный контракт № 3598100797320000030 от 31.08.2020  «Организация пешеходных коммуникаций по ул</w:t>
            </w:r>
            <w:proofErr w:type="gramStart"/>
            <w:r w:rsidRPr="00B02FBD">
              <w:rPr>
                <w:rFonts w:asciiTheme="majorHAnsi" w:hAnsiTheme="majorHAnsi"/>
                <w:sz w:val="20"/>
                <w:szCs w:val="20"/>
              </w:rPr>
              <w:t>.Ю</w:t>
            </w:r>
            <w:proofErr w:type="gramEnd"/>
            <w:r w:rsidRPr="00B02FBD">
              <w:rPr>
                <w:rFonts w:asciiTheme="majorHAnsi" w:hAnsiTheme="majorHAnsi"/>
                <w:sz w:val="20"/>
                <w:szCs w:val="20"/>
              </w:rPr>
              <w:t>билейная с.Юсьва», Цена контракта-74642,97руб. 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«Строй-Резерв»</w:t>
            </w:r>
          </w:p>
          <w:p w:rsidR="006B3946" w:rsidRPr="00B02FBD" w:rsidRDefault="006B3946" w:rsidP="00B02FBD">
            <w:pPr>
              <w:jc w:val="both"/>
              <w:rPr>
                <w:rFonts w:asciiTheme="majorHAnsi" w:hAnsiTheme="majorHAnsi"/>
                <w:b/>
                <w:sz w:val="20"/>
                <w:szCs w:val="20"/>
              </w:rPr>
            </w:pPr>
            <w:r w:rsidRPr="00B02FBD">
              <w:rPr>
                <w:rFonts w:asciiTheme="majorHAnsi" w:hAnsiTheme="majorHAnsi"/>
                <w:b/>
                <w:sz w:val="20"/>
                <w:szCs w:val="20"/>
                <w:highlight w:val="yellow"/>
              </w:rPr>
              <w:t>2021год:</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Муниципальный контракт 0856300003821000015 от 09.03.2021 «</w:t>
            </w:r>
            <w:r w:rsidRPr="00B02FBD">
              <w:rPr>
                <w:rFonts w:asciiTheme="majorHAnsi" w:hAnsiTheme="majorHAnsi"/>
                <w:color w:val="000000"/>
                <w:sz w:val="20"/>
                <w:szCs w:val="20"/>
              </w:rPr>
              <w:t>Организация пешеходных коммуникаций в п</w:t>
            </w:r>
            <w:proofErr w:type="gramStart"/>
            <w:r w:rsidRPr="00B02FBD">
              <w:rPr>
                <w:rFonts w:asciiTheme="majorHAnsi" w:hAnsiTheme="majorHAnsi"/>
                <w:color w:val="000000"/>
                <w:sz w:val="20"/>
                <w:szCs w:val="20"/>
              </w:rPr>
              <w:t>.П</w:t>
            </w:r>
            <w:proofErr w:type="gramEnd"/>
            <w:r w:rsidRPr="00B02FBD">
              <w:rPr>
                <w:rFonts w:asciiTheme="majorHAnsi" w:hAnsiTheme="majorHAnsi"/>
                <w:color w:val="000000"/>
                <w:sz w:val="20"/>
                <w:szCs w:val="20"/>
              </w:rPr>
              <w:t>ожва Юсьвинского муниципального округа Пермского края</w:t>
            </w:r>
            <w:r w:rsidRPr="00B02FBD">
              <w:rPr>
                <w:rFonts w:asciiTheme="majorHAnsi" w:hAnsiTheme="majorHAnsi"/>
                <w:sz w:val="20"/>
                <w:szCs w:val="20"/>
              </w:rPr>
              <w:t xml:space="preserve">», </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Цена контракта-</w:t>
            </w:r>
            <w:r w:rsidRPr="00B02FBD">
              <w:rPr>
                <w:rFonts w:asciiTheme="majorHAnsi" w:hAnsiTheme="majorHAnsi"/>
                <w:color w:val="000000"/>
                <w:sz w:val="20"/>
                <w:szCs w:val="20"/>
              </w:rPr>
              <w:t xml:space="preserve">  1990000,00</w:t>
            </w:r>
            <w:r w:rsidRPr="00B02FBD">
              <w:rPr>
                <w:rFonts w:asciiTheme="majorHAnsi" w:hAnsiTheme="majorHAnsi"/>
                <w:sz w:val="20"/>
                <w:szCs w:val="20"/>
              </w:rPr>
              <w:t>руб. 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ИП НИКУЛИНА М. А.</w:t>
            </w:r>
          </w:p>
          <w:p w:rsidR="006B3946" w:rsidRPr="00B02FBD" w:rsidRDefault="006B3946" w:rsidP="00B02FBD">
            <w:pPr>
              <w:jc w:val="both"/>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Муниципальный контракт 0856300003821000014 от 09.03.2021 «</w:t>
            </w:r>
            <w:r w:rsidRPr="00B02FBD">
              <w:rPr>
                <w:rFonts w:asciiTheme="majorHAnsi" w:hAnsiTheme="majorHAnsi"/>
                <w:color w:val="000000"/>
                <w:sz w:val="20"/>
                <w:szCs w:val="20"/>
              </w:rPr>
              <w:t xml:space="preserve">Организация пешеходных коммуникаций </w:t>
            </w:r>
            <w:proofErr w:type="gramStart"/>
            <w:r w:rsidRPr="00B02FBD">
              <w:rPr>
                <w:rFonts w:asciiTheme="majorHAnsi" w:hAnsiTheme="majorHAnsi"/>
                <w:color w:val="000000"/>
                <w:sz w:val="20"/>
                <w:szCs w:val="20"/>
              </w:rPr>
              <w:t>в</w:t>
            </w:r>
            <w:proofErr w:type="gramEnd"/>
            <w:r w:rsidRPr="00B02FBD">
              <w:rPr>
                <w:rFonts w:asciiTheme="majorHAnsi" w:hAnsiTheme="majorHAnsi"/>
                <w:color w:val="000000"/>
                <w:sz w:val="20"/>
                <w:szCs w:val="20"/>
              </w:rPr>
              <w:t xml:space="preserve"> </w:t>
            </w:r>
            <w:proofErr w:type="gramStart"/>
            <w:r w:rsidRPr="00B02FBD">
              <w:rPr>
                <w:rFonts w:asciiTheme="majorHAnsi" w:hAnsiTheme="majorHAnsi"/>
                <w:color w:val="000000"/>
                <w:sz w:val="20"/>
                <w:szCs w:val="20"/>
              </w:rPr>
              <w:t>с</w:t>
            </w:r>
            <w:proofErr w:type="gramEnd"/>
            <w:r w:rsidRPr="00B02FBD">
              <w:rPr>
                <w:rFonts w:asciiTheme="majorHAnsi" w:hAnsiTheme="majorHAnsi"/>
                <w:color w:val="000000"/>
                <w:sz w:val="20"/>
                <w:szCs w:val="20"/>
              </w:rPr>
              <w:t>. Купрос Юсьвинского муниципального округа Пермского края</w:t>
            </w:r>
            <w:r w:rsidRPr="00B02FBD">
              <w:rPr>
                <w:rFonts w:asciiTheme="majorHAnsi" w:hAnsiTheme="majorHAnsi"/>
                <w:sz w:val="20"/>
                <w:szCs w:val="20"/>
              </w:rPr>
              <w:t>»,</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 xml:space="preserve"> Цена контракта-</w:t>
            </w:r>
            <w:r w:rsidRPr="00B02FBD">
              <w:rPr>
                <w:rFonts w:asciiTheme="majorHAnsi" w:hAnsiTheme="majorHAnsi"/>
                <w:color w:val="000000"/>
                <w:sz w:val="20"/>
                <w:szCs w:val="20"/>
              </w:rPr>
              <w:t xml:space="preserve">  2042567,62</w:t>
            </w:r>
            <w:r w:rsidRPr="00B02FBD">
              <w:rPr>
                <w:rFonts w:asciiTheme="majorHAnsi" w:hAnsiTheme="majorHAnsi"/>
                <w:sz w:val="20"/>
                <w:szCs w:val="20"/>
              </w:rPr>
              <w:t>руб. 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ИП НИКУЛИНА М. А.</w:t>
            </w:r>
          </w:p>
          <w:p w:rsidR="006B3946" w:rsidRPr="00B02FBD" w:rsidRDefault="006B3946" w:rsidP="00B02FBD">
            <w:pPr>
              <w:jc w:val="both"/>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Муниципальный контракт 0856300003821000013  от 09.03.2021 «</w:t>
            </w:r>
            <w:r w:rsidRPr="00B02FBD">
              <w:rPr>
                <w:rFonts w:asciiTheme="majorHAnsi" w:hAnsiTheme="majorHAnsi"/>
                <w:color w:val="000000"/>
                <w:sz w:val="20"/>
                <w:szCs w:val="20"/>
              </w:rPr>
              <w:t>Организация пешеходных коммуникаций в с</w:t>
            </w:r>
            <w:proofErr w:type="gramStart"/>
            <w:r w:rsidRPr="00B02FBD">
              <w:rPr>
                <w:rFonts w:asciiTheme="majorHAnsi" w:hAnsiTheme="majorHAnsi"/>
                <w:color w:val="000000"/>
                <w:sz w:val="20"/>
                <w:szCs w:val="20"/>
              </w:rPr>
              <w:t>.Ю</w:t>
            </w:r>
            <w:proofErr w:type="gramEnd"/>
            <w:r w:rsidRPr="00B02FBD">
              <w:rPr>
                <w:rFonts w:asciiTheme="majorHAnsi" w:hAnsiTheme="majorHAnsi"/>
                <w:color w:val="000000"/>
                <w:sz w:val="20"/>
                <w:szCs w:val="20"/>
              </w:rPr>
              <w:t>сьва Юсьвинского муниципального округа Пермского края</w:t>
            </w:r>
            <w:r w:rsidRPr="00B02FBD">
              <w:rPr>
                <w:rFonts w:asciiTheme="majorHAnsi" w:hAnsiTheme="majorHAnsi"/>
                <w:sz w:val="20"/>
                <w:szCs w:val="20"/>
              </w:rPr>
              <w:t>»,</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 xml:space="preserve"> Цена контракта-</w:t>
            </w:r>
            <w:r w:rsidRPr="00B02FBD">
              <w:rPr>
                <w:rFonts w:asciiTheme="majorHAnsi" w:hAnsiTheme="majorHAnsi"/>
                <w:color w:val="000000"/>
                <w:sz w:val="20"/>
                <w:szCs w:val="20"/>
              </w:rPr>
              <w:t xml:space="preserve">  1 990 000,00</w:t>
            </w:r>
            <w:r w:rsidRPr="00B02FBD">
              <w:rPr>
                <w:rFonts w:asciiTheme="majorHAnsi" w:hAnsiTheme="majorHAnsi"/>
                <w:sz w:val="20"/>
                <w:szCs w:val="20"/>
              </w:rPr>
              <w:t>руб. 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ИП НИКУЛИНА М. А.</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color w:val="000000"/>
                <w:sz w:val="20"/>
                <w:szCs w:val="20"/>
                <w:highlight w:val="yellow"/>
              </w:rPr>
              <w:t>2022 г.</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 xml:space="preserve">Муниципальный контракт </w:t>
            </w:r>
            <w:r w:rsidRPr="00B02FBD">
              <w:rPr>
                <w:rFonts w:asciiTheme="majorHAnsi" w:hAnsiTheme="majorHAnsi"/>
                <w:sz w:val="20"/>
                <w:szCs w:val="20"/>
              </w:rPr>
              <w:lastRenderedPageBreak/>
              <w:t>0856300003822000108  от 16.08.2022 «</w:t>
            </w:r>
            <w:r w:rsidRPr="00B02FBD">
              <w:rPr>
                <w:rFonts w:asciiTheme="majorHAnsi" w:hAnsiTheme="majorHAnsi"/>
                <w:color w:val="000000"/>
                <w:sz w:val="20"/>
                <w:szCs w:val="20"/>
              </w:rPr>
              <w:t>Организация пешеходных коммуникаций в с</w:t>
            </w:r>
            <w:proofErr w:type="gramStart"/>
            <w:r w:rsidRPr="00B02FBD">
              <w:rPr>
                <w:rFonts w:asciiTheme="majorHAnsi" w:hAnsiTheme="majorHAnsi"/>
                <w:color w:val="000000"/>
                <w:sz w:val="20"/>
                <w:szCs w:val="20"/>
              </w:rPr>
              <w:t>.Ю</w:t>
            </w:r>
            <w:proofErr w:type="gramEnd"/>
            <w:r w:rsidRPr="00B02FBD">
              <w:rPr>
                <w:rFonts w:asciiTheme="majorHAnsi" w:hAnsiTheme="majorHAnsi"/>
                <w:color w:val="000000"/>
                <w:sz w:val="20"/>
                <w:szCs w:val="20"/>
              </w:rPr>
              <w:t>сьва Юсьвинского муниципального округа Пермского края</w:t>
            </w:r>
            <w:r w:rsidRPr="00B02FBD">
              <w:rPr>
                <w:rFonts w:asciiTheme="majorHAnsi" w:hAnsiTheme="majorHAnsi"/>
                <w:sz w:val="20"/>
                <w:szCs w:val="20"/>
              </w:rPr>
              <w:t>»,</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 xml:space="preserve"> Цена контракта-</w:t>
            </w:r>
            <w:r w:rsidRPr="00B02FBD">
              <w:rPr>
                <w:rFonts w:asciiTheme="majorHAnsi" w:hAnsiTheme="majorHAnsi"/>
                <w:color w:val="000000"/>
                <w:sz w:val="20"/>
                <w:szCs w:val="20"/>
              </w:rPr>
              <w:t xml:space="preserve">  594881,48</w:t>
            </w:r>
            <w:r w:rsidRPr="00B02FBD">
              <w:rPr>
                <w:rFonts w:asciiTheme="majorHAnsi" w:hAnsiTheme="majorHAnsi"/>
                <w:sz w:val="20"/>
                <w:szCs w:val="20"/>
              </w:rPr>
              <w:t>руб. 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ИП НИКУЛИНА М. А.</w:t>
            </w:r>
          </w:p>
          <w:p w:rsidR="006B3946" w:rsidRPr="00B02FBD" w:rsidRDefault="006B3946" w:rsidP="00B02FBD">
            <w:pPr>
              <w:jc w:val="both"/>
              <w:rPr>
                <w:rFonts w:asciiTheme="majorHAnsi" w:hAnsiTheme="majorHAnsi"/>
                <w:color w:val="000000"/>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Муниципальный контракт 085630000382200089  от 24.06.2022 «</w:t>
            </w:r>
            <w:r w:rsidRPr="00B02FBD">
              <w:rPr>
                <w:rFonts w:asciiTheme="majorHAnsi" w:hAnsiTheme="majorHAnsi"/>
                <w:color w:val="000000"/>
                <w:sz w:val="20"/>
                <w:szCs w:val="20"/>
              </w:rPr>
              <w:t>Организация пешеходных коммуникаций в с</w:t>
            </w:r>
            <w:proofErr w:type="gramStart"/>
            <w:r w:rsidRPr="00B02FBD">
              <w:rPr>
                <w:rFonts w:asciiTheme="majorHAnsi" w:hAnsiTheme="majorHAnsi"/>
                <w:color w:val="000000"/>
                <w:sz w:val="20"/>
                <w:szCs w:val="20"/>
              </w:rPr>
              <w:t>.Ю</w:t>
            </w:r>
            <w:proofErr w:type="gramEnd"/>
            <w:r w:rsidRPr="00B02FBD">
              <w:rPr>
                <w:rFonts w:asciiTheme="majorHAnsi" w:hAnsiTheme="majorHAnsi"/>
                <w:color w:val="000000"/>
                <w:sz w:val="20"/>
                <w:szCs w:val="20"/>
              </w:rPr>
              <w:t>сьва ул.Народная Юсьвинского муниципального округа Пермского края</w:t>
            </w:r>
            <w:r w:rsidRPr="00B02FBD">
              <w:rPr>
                <w:rFonts w:asciiTheme="majorHAnsi" w:hAnsiTheme="majorHAnsi"/>
                <w:sz w:val="20"/>
                <w:szCs w:val="20"/>
              </w:rPr>
              <w:t>»,</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 xml:space="preserve"> Цена контракта-</w:t>
            </w:r>
            <w:r w:rsidRPr="00B02FBD">
              <w:rPr>
                <w:rFonts w:asciiTheme="majorHAnsi" w:hAnsiTheme="majorHAnsi"/>
                <w:color w:val="000000"/>
                <w:sz w:val="20"/>
                <w:szCs w:val="20"/>
              </w:rPr>
              <w:t xml:space="preserve">  968079,60 </w:t>
            </w:r>
            <w:r w:rsidRPr="00B02FBD">
              <w:rPr>
                <w:rFonts w:asciiTheme="majorHAnsi" w:hAnsiTheme="majorHAnsi"/>
                <w:sz w:val="20"/>
                <w:szCs w:val="20"/>
              </w:rPr>
              <w:t>руб. 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ИП НИКУЛИНА М. А.</w:t>
            </w:r>
          </w:p>
          <w:p w:rsidR="006B3946" w:rsidRPr="00B02FBD" w:rsidRDefault="006B3946" w:rsidP="00B02FBD">
            <w:pPr>
              <w:jc w:val="both"/>
              <w:rPr>
                <w:rFonts w:asciiTheme="majorHAnsi" w:hAnsiTheme="majorHAnsi"/>
                <w:color w:val="000000"/>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Муниципальный контракт 0856300003822000213  от 28.12.2021 «</w:t>
            </w:r>
            <w:r w:rsidRPr="00B02FBD">
              <w:rPr>
                <w:rFonts w:asciiTheme="majorHAnsi" w:hAnsiTheme="majorHAnsi"/>
                <w:color w:val="000000"/>
                <w:sz w:val="20"/>
                <w:szCs w:val="20"/>
              </w:rPr>
              <w:t>Организация пешеходных коммуникаций в с</w:t>
            </w:r>
            <w:proofErr w:type="gramStart"/>
            <w:r w:rsidRPr="00B02FBD">
              <w:rPr>
                <w:rFonts w:asciiTheme="majorHAnsi" w:hAnsiTheme="majorHAnsi"/>
                <w:color w:val="000000"/>
                <w:sz w:val="20"/>
                <w:szCs w:val="20"/>
              </w:rPr>
              <w:t>.Ю</w:t>
            </w:r>
            <w:proofErr w:type="gramEnd"/>
            <w:r w:rsidRPr="00B02FBD">
              <w:rPr>
                <w:rFonts w:asciiTheme="majorHAnsi" w:hAnsiTheme="majorHAnsi"/>
                <w:color w:val="000000"/>
                <w:sz w:val="20"/>
                <w:szCs w:val="20"/>
              </w:rPr>
              <w:t>сьва Юсьвинского муниципального округа Пермского края</w:t>
            </w:r>
            <w:r w:rsidRPr="00B02FBD">
              <w:rPr>
                <w:rFonts w:asciiTheme="majorHAnsi" w:hAnsiTheme="majorHAnsi"/>
                <w:sz w:val="20"/>
                <w:szCs w:val="20"/>
              </w:rPr>
              <w:t>»,</w:t>
            </w:r>
          </w:p>
          <w:p w:rsidR="006B3946" w:rsidRPr="00B02FBD" w:rsidRDefault="006B3946" w:rsidP="00B02FBD">
            <w:pPr>
              <w:jc w:val="both"/>
              <w:rPr>
                <w:rFonts w:asciiTheme="majorHAnsi" w:hAnsiTheme="majorHAnsi"/>
                <w:color w:val="000000"/>
                <w:sz w:val="20"/>
                <w:szCs w:val="20"/>
              </w:rPr>
            </w:pPr>
            <w:r w:rsidRPr="00B02FBD">
              <w:rPr>
                <w:rFonts w:asciiTheme="majorHAnsi" w:hAnsiTheme="majorHAnsi"/>
                <w:sz w:val="20"/>
                <w:szCs w:val="20"/>
              </w:rPr>
              <w:t xml:space="preserve"> Цена контракта-</w:t>
            </w:r>
            <w:r w:rsidRPr="00B02FBD">
              <w:rPr>
                <w:rFonts w:asciiTheme="majorHAnsi" w:hAnsiTheme="majorHAnsi"/>
                <w:color w:val="000000"/>
                <w:sz w:val="20"/>
                <w:szCs w:val="20"/>
              </w:rPr>
              <w:t xml:space="preserve">  1117369,83 </w:t>
            </w:r>
            <w:r w:rsidRPr="00B02FBD">
              <w:rPr>
                <w:rFonts w:asciiTheme="majorHAnsi" w:hAnsiTheme="majorHAnsi"/>
                <w:sz w:val="20"/>
                <w:szCs w:val="20"/>
              </w:rPr>
              <w:t>руб. 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w:t>
            </w:r>
            <w:r w:rsidRPr="00B02FBD">
              <w:rPr>
                <w:rFonts w:asciiTheme="majorHAnsi" w:hAnsiTheme="majorHAnsi"/>
                <w:color w:val="000000"/>
                <w:sz w:val="20"/>
                <w:szCs w:val="20"/>
              </w:rPr>
              <w:t>ИП НИКУЛИНА М. А.</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58.</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Ремонт уличных сетей наружного освещения на территории Юсьвинского муниципального округа Пермского края</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Обеспечение благоустройства территории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 федеральный бюджет</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2020-2022</w:t>
            </w:r>
          </w:p>
        </w:tc>
        <w:tc>
          <w:tcPr>
            <w:tcW w:w="2252"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«Единый центр благоустройства»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3598100797320000025</w:t>
            </w:r>
            <w:r w:rsidRPr="00B02FBD">
              <w:rPr>
                <w:rFonts w:asciiTheme="majorHAnsi" w:hAnsiTheme="majorHAnsi"/>
                <w:sz w:val="20"/>
                <w:lang w:val="ru-RU"/>
              </w:rPr>
              <w:t xml:space="preserve"> </w:t>
            </w:r>
            <w:r w:rsidRPr="00B02FBD">
              <w:rPr>
                <w:rFonts w:asciiTheme="majorHAnsi" w:hAnsiTheme="majorHAnsi"/>
                <w:sz w:val="20"/>
              </w:rPr>
              <w:t xml:space="preserve">от </w:t>
            </w:r>
            <w:r w:rsidRPr="00B02FBD">
              <w:rPr>
                <w:rFonts w:asciiTheme="majorHAnsi" w:hAnsiTheme="majorHAnsi"/>
                <w:sz w:val="20"/>
                <w:lang w:val="ru-RU"/>
              </w:rPr>
              <w:t>25</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20  «</w:t>
            </w:r>
            <w:r w:rsidRPr="00B02FBD">
              <w:rPr>
                <w:rFonts w:asciiTheme="majorHAnsi" w:eastAsia="Calibri" w:hAnsiTheme="majorHAnsi"/>
                <w:sz w:val="20"/>
              </w:rPr>
              <w:t>Ремонт уличных сетей наружного освещения в п.Пожва, п.Кама, д.Городище</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2279211,38</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Попов А.С.</w:t>
            </w:r>
          </w:p>
          <w:p w:rsidR="006B3946" w:rsidRPr="00B02FBD" w:rsidRDefault="006B3946" w:rsidP="00B02FBD">
            <w:pPr>
              <w:pStyle w:val="1"/>
              <w:spacing w:after="0"/>
              <w:ind w:right="39"/>
              <w:rPr>
                <w:rFonts w:asciiTheme="majorHAnsi" w:hAnsiTheme="majorHAnsi"/>
                <w:b w:val="0"/>
                <w:sz w:val="20"/>
                <w:szCs w:val="20"/>
              </w:rPr>
            </w:pPr>
            <w:r w:rsidRPr="00B02FBD">
              <w:rPr>
                <w:rFonts w:asciiTheme="majorHAnsi" w:hAnsiTheme="majorHAnsi"/>
                <w:b w:val="0"/>
                <w:sz w:val="20"/>
                <w:szCs w:val="20"/>
              </w:rPr>
              <w:t>Муниципальный контракт №0856300003822000073</w:t>
            </w:r>
            <w:r w:rsidRPr="00B02FBD">
              <w:rPr>
                <w:rFonts w:asciiTheme="majorHAnsi" w:hAnsiTheme="majorHAnsi"/>
                <w:b w:val="0"/>
                <w:sz w:val="20"/>
                <w:szCs w:val="20"/>
                <w:lang w:val="ru-RU"/>
              </w:rPr>
              <w:t xml:space="preserve"> от 06.06.2022г</w:t>
            </w:r>
          </w:p>
          <w:p w:rsidR="006B3946" w:rsidRPr="000A6021" w:rsidRDefault="006B3946" w:rsidP="000A6021">
            <w:pPr>
              <w:pStyle w:val="1"/>
              <w:spacing w:after="0"/>
              <w:ind w:right="39"/>
              <w:rPr>
                <w:rFonts w:asciiTheme="majorHAnsi" w:hAnsiTheme="majorHAnsi"/>
                <w:b w:val="0"/>
                <w:sz w:val="20"/>
                <w:szCs w:val="20"/>
              </w:rPr>
            </w:pPr>
            <w:r w:rsidRPr="00B02FBD">
              <w:rPr>
                <w:rFonts w:asciiTheme="majorHAnsi" w:hAnsiTheme="majorHAnsi"/>
                <w:b w:val="0"/>
                <w:sz w:val="20"/>
                <w:szCs w:val="20"/>
              </w:rPr>
              <w:lastRenderedPageBreak/>
              <w:t>Выполнение работ по ремонту уличных сетей наружного освещения в п. Майкор и д. Урманово Юсьвинского муниципального округа Пермского края</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«Сервис-Строй»</w:t>
            </w:r>
          </w:p>
          <w:p w:rsidR="006B3946" w:rsidRPr="00B02FBD" w:rsidRDefault="006B3946" w:rsidP="00B02FBD">
            <w:pPr>
              <w:jc w:val="both"/>
              <w:rPr>
                <w:rFonts w:asciiTheme="majorHAnsi" w:hAnsiTheme="majorHAnsi"/>
                <w:sz w:val="20"/>
                <w:szCs w:val="20"/>
              </w:rPr>
            </w:pPr>
          </w:p>
          <w:p w:rsidR="006B3946" w:rsidRPr="00B02FBD" w:rsidRDefault="006B3946" w:rsidP="00B02FBD">
            <w:pPr>
              <w:pStyle w:val="1"/>
              <w:spacing w:before="0" w:after="0"/>
              <w:ind w:right="40"/>
              <w:rPr>
                <w:rFonts w:asciiTheme="majorHAnsi" w:hAnsiTheme="majorHAnsi"/>
                <w:b w:val="0"/>
                <w:sz w:val="20"/>
                <w:szCs w:val="20"/>
              </w:rPr>
            </w:pPr>
            <w:r w:rsidRPr="00B02FBD">
              <w:rPr>
                <w:rFonts w:asciiTheme="majorHAnsi" w:hAnsiTheme="majorHAnsi"/>
                <w:b w:val="0"/>
                <w:sz w:val="20"/>
                <w:szCs w:val="20"/>
              </w:rPr>
              <w:t>Муниципальный контракт №</w:t>
            </w:r>
            <w:r w:rsidRPr="00B02FBD">
              <w:rPr>
                <w:rFonts w:asciiTheme="majorHAnsi" w:hAnsiTheme="majorHAnsi"/>
                <w:b w:val="0"/>
                <w:sz w:val="20"/>
                <w:szCs w:val="20"/>
                <w:lang w:val="ru-RU"/>
              </w:rPr>
              <w:t>01-24/44 от 22.06.2022г</w:t>
            </w:r>
          </w:p>
          <w:p w:rsidR="006B3946" w:rsidRPr="00B02FBD" w:rsidRDefault="006B3946" w:rsidP="00B02FBD">
            <w:pPr>
              <w:pStyle w:val="1"/>
              <w:spacing w:before="0" w:after="0"/>
              <w:ind w:right="40"/>
              <w:rPr>
                <w:rFonts w:asciiTheme="majorHAnsi" w:hAnsiTheme="majorHAnsi"/>
                <w:b w:val="0"/>
                <w:sz w:val="20"/>
                <w:szCs w:val="20"/>
              </w:rPr>
            </w:pPr>
            <w:r w:rsidRPr="00B02FBD">
              <w:rPr>
                <w:rFonts w:asciiTheme="majorHAnsi" w:hAnsiTheme="majorHAnsi"/>
                <w:b w:val="0"/>
                <w:sz w:val="20"/>
                <w:szCs w:val="20"/>
                <w:lang w:val="ru-RU"/>
              </w:rPr>
              <w:t>Устройство</w:t>
            </w:r>
            <w:r w:rsidRPr="00B02FBD">
              <w:rPr>
                <w:rFonts w:asciiTheme="majorHAnsi" w:hAnsiTheme="majorHAnsi"/>
                <w:b w:val="0"/>
                <w:sz w:val="20"/>
                <w:szCs w:val="20"/>
              </w:rPr>
              <w:t xml:space="preserve"> уличных сетей наружного освещения в п. Майкор </w:t>
            </w:r>
            <w:r w:rsidRPr="00B02FBD">
              <w:rPr>
                <w:rFonts w:asciiTheme="majorHAnsi" w:hAnsiTheme="majorHAnsi"/>
                <w:b w:val="0"/>
                <w:sz w:val="20"/>
                <w:szCs w:val="20"/>
                <w:lang w:val="ru-RU"/>
              </w:rPr>
              <w:t>ул</w:t>
            </w:r>
            <w:proofErr w:type="gramStart"/>
            <w:r w:rsidRPr="00B02FBD">
              <w:rPr>
                <w:rFonts w:asciiTheme="majorHAnsi" w:hAnsiTheme="majorHAnsi"/>
                <w:b w:val="0"/>
                <w:sz w:val="20"/>
                <w:szCs w:val="20"/>
                <w:lang w:val="ru-RU"/>
              </w:rPr>
              <w:t>.Ч</w:t>
            </w:r>
            <w:proofErr w:type="gramEnd"/>
            <w:r w:rsidRPr="00B02FBD">
              <w:rPr>
                <w:rFonts w:asciiTheme="majorHAnsi" w:hAnsiTheme="majorHAnsi"/>
                <w:b w:val="0"/>
                <w:sz w:val="20"/>
                <w:szCs w:val="20"/>
                <w:lang w:val="ru-RU"/>
              </w:rPr>
              <w:t xml:space="preserve">ехова </w:t>
            </w:r>
            <w:r w:rsidRPr="00B02FBD">
              <w:rPr>
                <w:rFonts w:asciiTheme="majorHAnsi" w:hAnsiTheme="majorHAnsi"/>
                <w:b w:val="0"/>
                <w:sz w:val="20"/>
                <w:szCs w:val="20"/>
              </w:rPr>
              <w:t>Юсьвинского муниципального округа Пермского края</w:t>
            </w:r>
          </w:p>
          <w:p w:rsidR="006B3946" w:rsidRPr="000A6021" w:rsidRDefault="006B3946" w:rsidP="000A6021">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372628,00</w:t>
            </w:r>
            <w:r w:rsidRPr="00B02FBD">
              <w:rPr>
                <w:rFonts w:asciiTheme="majorHAnsi" w:hAnsiTheme="majorHAnsi"/>
                <w:sz w:val="20"/>
              </w:rPr>
              <w:t>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ОАО «МРСК-Урала»-Пермэнерго»</w:t>
            </w:r>
          </w:p>
          <w:p w:rsidR="006B3946" w:rsidRPr="00B02FBD" w:rsidRDefault="006B3946" w:rsidP="00B02FBD">
            <w:pPr>
              <w:pStyle w:val="1"/>
              <w:spacing w:before="0" w:after="0"/>
              <w:ind w:right="40"/>
              <w:rPr>
                <w:rFonts w:asciiTheme="majorHAnsi" w:hAnsiTheme="majorHAnsi"/>
                <w:b w:val="0"/>
                <w:sz w:val="20"/>
                <w:szCs w:val="20"/>
              </w:rPr>
            </w:pPr>
            <w:r w:rsidRPr="00B02FBD">
              <w:rPr>
                <w:rFonts w:asciiTheme="majorHAnsi" w:hAnsiTheme="majorHAnsi"/>
                <w:b w:val="0"/>
                <w:sz w:val="20"/>
                <w:szCs w:val="20"/>
              </w:rPr>
              <w:t>Муниципальный контракт №</w:t>
            </w:r>
            <w:r w:rsidRPr="00B02FBD">
              <w:rPr>
                <w:rFonts w:asciiTheme="majorHAnsi" w:hAnsiTheme="majorHAnsi"/>
                <w:b w:val="0"/>
                <w:sz w:val="20"/>
                <w:szCs w:val="20"/>
                <w:lang w:val="ru-RU"/>
              </w:rPr>
              <w:t>01-24/43 от 22.06.2022г</w:t>
            </w:r>
          </w:p>
          <w:p w:rsidR="006B3946" w:rsidRPr="00B02FBD" w:rsidRDefault="006B3946" w:rsidP="00B02FBD">
            <w:pPr>
              <w:pStyle w:val="1"/>
              <w:spacing w:before="0" w:after="0"/>
              <w:ind w:right="40"/>
              <w:rPr>
                <w:rFonts w:asciiTheme="majorHAnsi" w:hAnsiTheme="majorHAnsi"/>
                <w:b w:val="0"/>
                <w:sz w:val="20"/>
                <w:szCs w:val="20"/>
              </w:rPr>
            </w:pPr>
            <w:r w:rsidRPr="00B02FBD">
              <w:rPr>
                <w:rFonts w:asciiTheme="majorHAnsi" w:hAnsiTheme="majorHAnsi"/>
                <w:b w:val="0"/>
                <w:sz w:val="20"/>
                <w:szCs w:val="20"/>
                <w:lang w:val="ru-RU"/>
              </w:rPr>
              <w:t>Устройство</w:t>
            </w:r>
            <w:r w:rsidRPr="00B02FBD">
              <w:rPr>
                <w:rFonts w:asciiTheme="majorHAnsi" w:hAnsiTheme="majorHAnsi"/>
                <w:b w:val="0"/>
                <w:sz w:val="20"/>
                <w:szCs w:val="20"/>
              </w:rPr>
              <w:t xml:space="preserve"> уличных сетей наружного освещения в </w:t>
            </w:r>
            <w:r w:rsidRPr="00B02FBD">
              <w:rPr>
                <w:rFonts w:asciiTheme="majorHAnsi" w:hAnsiTheme="majorHAnsi"/>
                <w:b w:val="0"/>
                <w:sz w:val="20"/>
                <w:szCs w:val="20"/>
                <w:lang w:val="ru-RU"/>
              </w:rPr>
              <w:t>с</w:t>
            </w:r>
            <w:proofErr w:type="gramStart"/>
            <w:r w:rsidRPr="00B02FBD">
              <w:rPr>
                <w:rFonts w:asciiTheme="majorHAnsi" w:hAnsiTheme="majorHAnsi"/>
                <w:b w:val="0"/>
                <w:sz w:val="20"/>
                <w:szCs w:val="20"/>
                <w:lang w:val="ru-RU"/>
              </w:rPr>
              <w:t>.Ю</w:t>
            </w:r>
            <w:proofErr w:type="gramEnd"/>
            <w:r w:rsidRPr="00B02FBD">
              <w:rPr>
                <w:rFonts w:asciiTheme="majorHAnsi" w:hAnsiTheme="majorHAnsi"/>
                <w:b w:val="0"/>
                <w:sz w:val="20"/>
                <w:szCs w:val="20"/>
                <w:lang w:val="ru-RU"/>
              </w:rPr>
              <w:t>сьва</w:t>
            </w:r>
            <w:r w:rsidRPr="00B02FBD">
              <w:rPr>
                <w:rFonts w:asciiTheme="majorHAnsi" w:hAnsiTheme="majorHAnsi"/>
                <w:b w:val="0"/>
                <w:sz w:val="20"/>
                <w:szCs w:val="20"/>
              </w:rPr>
              <w:t xml:space="preserve"> </w:t>
            </w:r>
            <w:r w:rsidRPr="00B02FBD">
              <w:rPr>
                <w:rFonts w:asciiTheme="majorHAnsi" w:hAnsiTheme="majorHAnsi"/>
                <w:b w:val="0"/>
                <w:sz w:val="20"/>
                <w:szCs w:val="20"/>
                <w:lang w:val="ru-RU"/>
              </w:rPr>
              <w:t xml:space="preserve">ул.Строителей </w:t>
            </w:r>
            <w:r w:rsidRPr="00B02FBD">
              <w:rPr>
                <w:rFonts w:asciiTheme="majorHAnsi" w:hAnsiTheme="majorHAnsi"/>
                <w:b w:val="0"/>
                <w:sz w:val="20"/>
                <w:szCs w:val="20"/>
              </w:rPr>
              <w:t>Юсьвинского муниципального округа Пермского края</w:t>
            </w:r>
          </w:p>
          <w:p w:rsidR="006B3946" w:rsidRPr="000A6021" w:rsidRDefault="006B3946" w:rsidP="000A6021">
            <w:pPr>
              <w:pStyle w:val="tabletext"/>
              <w:rPr>
                <w:rFonts w:asciiTheme="majorHAnsi" w:hAnsiTheme="majorHAnsi"/>
                <w:sz w:val="20"/>
              </w:rPr>
            </w:pPr>
            <w:r w:rsidRPr="00B02FBD">
              <w:rPr>
                <w:rFonts w:asciiTheme="majorHAnsi" w:hAnsiTheme="majorHAnsi"/>
                <w:sz w:val="20"/>
              </w:rPr>
              <w:t>Цена контракта-</w:t>
            </w:r>
            <w:r w:rsidRPr="00B02FBD">
              <w:rPr>
                <w:rFonts w:asciiTheme="majorHAnsi" w:hAnsiTheme="majorHAnsi"/>
                <w:sz w:val="20"/>
                <w:lang w:val="ru-RU"/>
              </w:rPr>
              <w:t>339834,00руб.</w:t>
            </w:r>
          </w:p>
          <w:p w:rsidR="006B3946" w:rsidRPr="000A6021"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ОАО «МРСК-Урала»-Пермэнерго»</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59.</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Объекты  коммунальной инфраструктуры</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eastAsia="Microsoft YaHei" w:hAnsiTheme="majorHAnsi"/>
                <w:sz w:val="20"/>
                <w:szCs w:val="20"/>
              </w:rPr>
              <w:t>Обустройство пожарных водоемов, пожарных гидрантов в населенных пунктах муниципального округа</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Снижение рисков возникновения аварий</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color w:val="000000"/>
                <w:sz w:val="20"/>
                <w:szCs w:val="20"/>
              </w:rPr>
              <w:t>Муниципальная программа «</w:t>
            </w:r>
            <w:hyperlink r:id="rId15" w:tgtFrame="_blank" w:history="1">
              <w:r w:rsidRPr="00B02FBD">
                <w:rPr>
                  <w:rStyle w:val="aff8"/>
                  <w:rFonts w:asciiTheme="majorHAnsi" w:hAnsiTheme="majorHAnsi"/>
                  <w:color w:val="000000"/>
                  <w:sz w:val="20"/>
                  <w:szCs w:val="20"/>
                  <w:shd w:val="clear" w:color="auto" w:fill="FFFFFF"/>
                </w:rPr>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hyperlink>
            <w:r w:rsidRPr="00B02FBD">
              <w:rPr>
                <w:rFonts w:asciiTheme="majorHAnsi" w:hAnsiTheme="majorHAnsi" w:cs="Arial"/>
                <w:sz w:val="20"/>
                <w:szCs w:val="20"/>
                <w:shd w:val="clear" w:color="auto" w:fill="FFFFFF"/>
              </w:rPr>
              <w:t> </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 xml:space="preserve">Бюджет Юсьвинского муниципального округа </w:t>
            </w:r>
            <w:r w:rsidRPr="00B02FBD">
              <w:rPr>
                <w:rFonts w:asciiTheme="majorHAnsi" w:hAnsiTheme="majorHAnsi"/>
                <w:sz w:val="20"/>
                <w:szCs w:val="20"/>
              </w:rPr>
              <w:lastRenderedPageBreak/>
              <w:t>Пермского края</w:t>
            </w:r>
          </w:p>
        </w:tc>
        <w:tc>
          <w:tcPr>
            <w:tcW w:w="717" w:type="dxa"/>
            <w:gridSpan w:val="3"/>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2020-2022</w:t>
            </w:r>
          </w:p>
        </w:tc>
        <w:tc>
          <w:tcPr>
            <w:tcW w:w="2252"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Отдел по гражданской защите администрации Юсьвинского муниципального округа Пермского края </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«Единая диспетчерская служба»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0856300003821000107 от </w:t>
            </w:r>
            <w:r w:rsidRPr="00B02FBD">
              <w:rPr>
                <w:rFonts w:asciiTheme="majorHAnsi" w:hAnsiTheme="majorHAnsi"/>
                <w:sz w:val="20"/>
                <w:lang w:val="ru-RU"/>
              </w:rPr>
              <w:t>20</w:t>
            </w:r>
            <w:r w:rsidRPr="00B02FBD">
              <w:rPr>
                <w:rFonts w:asciiTheme="majorHAnsi" w:hAnsiTheme="majorHAnsi"/>
                <w:sz w:val="20"/>
              </w:rPr>
              <w:t>.0</w:t>
            </w:r>
            <w:r w:rsidRPr="00B02FBD">
              <w:rPr>
                <w:rFonts w:asciiTheme="majorHAnsi" w:hAnsiTheme="majorHAnsi"/>
                <w:sz w:val="20"/>
                <w:lang w:val="ru-RU"/>
              </w:rPr>
              <w:t>7</w:t>
            </w:r>
            <w:r w:rsidRPr="00B02FBD">
              <w:rPr>
                <w:rFonts w:asciiTheme="majorHAnsi" w:hAnsiTheme="majorHAnsi"/>
                <w:sz w:val="20"/>
              </w:rPr>
              <w:t>.20</w:t>
            </w:r>
            <w:r w:rsidRPr="00B02FBD">
              <w:rPr>
                <w:rFonts w:asciiTheme="majorHAnsi" w:hAnsiTheme="majorHAnsi"/>
                <w:sz w:val="20"/>
                <w:lang w:val="ru-RU"/>
              </w:rPr>
              <w:t>21</w:t>
            </w:r>
            <w:r w:rsidRPr="00B02FBD">
              <w:rPr>
                <w:rFonts w:asciiTheme="majorHAnsi" w:hAnsiTheme="majorHAnsi"/>
                <w:sz w:val="20"/>
              </w:rPr>
              <w:t xml:space="preserve"> Выполнение работ по углублению и очистке природного (естественного) противопожарного водоёма"</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120000</w:t>
            </w:r>
            <w:r w:rsidRPr="00B02FBD">
              <w:rPr>
                <w:rFonts w:asciiTheme="majorHAnsi" w:hAnsiTheme="majorHAnsi"/>
                <w:sz w:val="20"/>
              </w:rPr>
              <w:t xml:space="preserve"> руб.</w:t>
            </w:r>
          </w:p>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autoSpaceDE w:val="0"/>
              <w:autoSpaceDN w:val="0"/>
              <w:adjustRightInd w:val="0"/>
              <w:rPr>
                <w:rFonts w:asciiTheme="majorHAnsi" w:hAnsiTheme="majorHAnsi"/>
                <w:sz w:val="20"/>
                <w:szCs w:val="20"/>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0856300003821000105 от </w:t>
            </w:r>
            <w:r w:rsidRPr="00B02FBD">
              <w:rPr>
                <w:rFonts w:asciiTheme="majorHAnsi" w:hAnsiTheme="majorHAnsi"/>
                <w:sz w:val="20"/>
                <w:lang w:val="ru-RU"/>
              </w:rPr>
              <w:t>19</w:t>
            </w:r>
            <w:r w:rsidRPr="00B02FBD">
              <w:rPr>
                <w:rFonts w:asciiTheme="majorHAnsi" w:hAnsiTheme="majorHAnsi"/>
                <w:sz w:val="20"/>
              </w:rPr>
              <w:t>.0</w:t>
            </w:r>
            <w:r w:rsidRPr="00B02FBD">
              <w:rPr>
                <w:rFonts w:asciiTheme="majorHAnsi" w:hAnsiTheme="majorHAnsi"/>
                <w:sz w:val="20"/>
                <w:lang w:val="ru-RU"/>
              </w:rPr>
              <w:t>7</w:t>
            </w:r>
            <w:r w:rsidRPr="00B02FBD">
              <w:rPr>
                <w:rFonts w:asciiTheme="majorHAnsi" w:hAnsiTheme="majorHAnsi"/>
                <w:sz w:val="20"/>
              </w:rPr>
              <w:t>.20</w:t>
            </w:r>
            <w:r w:rsidRPr="00B02FBD">
              <w:rPr>
                <w:rFonts w:asciiTheme="majorHAnsi" w:hAnsiTheme="majorHAnsi"/>
                <w:sz w:val="20"/>
                <w:lang w:val="ru-RU"/>
              </w:rPr>
              <w:t>21</w:t>
            </w:r>
            <w:r w:rsidRPr="00B02FBD">
              <w:rPr>
                <w:rFonts w:asciiTheme="majorHAnsi" w:hAnsiTheme="majorHAnsi"/>
                <w:sz w:val="20"/>
              </w:rPr>
              <w:t xml:space="preserve"> Работы по созданию защитной противопожарной  минерализованной </w:t>
            </w:r>
            <w:r w:rsidRPr="00B02FBD">
              <w:rPr>
                <w:rFonts w:asciiTheme="majorHAnsi" w:hAnsiTheme="majorHAnsi"/>
                <w:sz w:val="20"/>
              </w:rPr>
              <w:lastRenderedPageBreak/>
              <w:t>полосы  (опашка, уборка сухой травянистой растительности, деревьев, корчёвка пней), населённых пунктов  с. Юсьва (ул. Паньковская, ул. Пионерская, ул. Попова – ул. Пушкина, ул. Дорожников), д. Мокрушино"</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99852</w:t>
            </w:r>
            <w:r w:rsidRPr="00B02FBD">
              <w:rPr>
                <w:rFonts w:asciiTheme="majorHAnsi" w:hAnsiTheme="majorHAnsi"/>
                <w:sz w:val="20"/>
              </w:rPr>
              <w:t xml:space="preserve"> руб.</w:t>
            </w: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0856300003821000099 от </w:t>
            </w:r>
            <w:r w:rsidRPr="00B02FBD">
              <w:rPr>
                <w:rFonts w:asciiTheme="majorHAnsi" w:hAnsiTheme="majorHAnsi"/>
                <w:sz w:val="20"/>
                <w:lang w:val="ru-RU"/>
              </w:rPr>
              <w:t>12</w:t>
            </w:r>
            <w:r w:rsidRPr="00B02FBD">
              <w:rPr>
                <w:rFonts w:asciiTheme="majorHAnsi" w:hAnsiTheme="majorHAnsi"/>
                <w:sz w:val="20"/>
              </w:rPr>
              <w:t>.0</w:t>
            </w:r>
            <w:r w:rsidRPr="00B02FBD">
              <w:rPr>
                <w:rFonts w:asciiTheme="majorHAnsi" w:hAnsiTheme="majorHAnsi"/>
                <w:sz w:val="20"/>
                <w:lang w:val="ru-RU"/>
              </w:rPr>
              <w:t>7</w:t>
            </w:r>
            <w:r w:rsidRPr="00B02FBD">
              <w:rPr>
                <w:rFonts w:asciiTheme="majorHAnsi" w:hAnsiTheme="majorHAnsi"/>
                <w:sz w:val="20"/>
              </w:rPr>
              <w:t>.20</w:t>
            </w:r>
            <w:r w:rsidRPr="00B02FBD">
              <w:rPr>
                <w:rFonts w:asciiTheme="majorHAnsi" w:hAnsiTheme="majorHAnsi"/>
                <w:sz w:val="20"/>
                <w:lang w:val="ru-RU"/>
              </w:rPr>
              <w:t>21</w:t>
            </w:r>
            <w:r w:rsidRPr="00B02FBD">
              <w:rPr>
                <w:rFonts w:asciiTheme="majorHAnsi" w:hAnsiTheme="majorHAnsi"/>
                <w:sz w:val="20"/>
              </w:rPr>
              <w:t xml:space="preserve"> Выполнение работ по устройству площадок для подъезда пожарной техники к водоемам для забора воды"</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156473,96</w:t>
            </w:r>
            <w:r w:rsidRPr="00B02FBD">
              <w:rPr>
                <w:rFonts w:asciiTheme="majorHAnsi" w:hAnsiTheme="majorHAnsi"/>
                <w:sz w:val="20"/>
              </w:rPr>
              <w:t xml:space="preserve"> руб.</w:t>
            </w: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Власов М.С.</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0856300003821000076 от </w:t>
            </w:r>
            <w:r w:rsidRPr="00B02FBD">
              <w:rPr>
                <w:rFonts w:asciiTheme="majorHAnsi" w:hAnsiTheme="majorHAnsi"/>
                <w:sz w:val="20"/>
                <w:lang w:val="ru-RU"/>
              </w:rPr>
              <w:t>07.06.2021</w:t>
            </w:r>
            <w:r w:rsidRPr="00B02FBD">
              <w:rPr>
                <w:rFonts w:asciiTheme="majorHAnsi" w:hAnsiTheme="majorHAnsi"/>
                <w:sz w:val="20"/>
              </w:rPr>
              <w:t xml:space="preserve"> Выполнение работ по обустройству пожарных водоемов в д.Городище (улица Пионерская, 65), с.Антипино, (улица Центраяльная, 32), Юсьвинского района, Пермского края"</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553385,92</w:t>
            </w:r>
            <w:r w:rsidRPr="00B02FBD">
              <w:rPr>
                <w:rFonts w:asciiTheme="majorHAnsi" w:hAnsiTheme="majorHAnsi"/>
                <w:sz w:val="20"/>
              </w:rPr>
              <w:t xml:space="preserve"> руб.</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Подрядчик- ООО "СТРОЙИНВЕСТ"</w:t>
            </w:r>
          </w:p>
          <w:p w:rsidR="006B3946" w:rsidRPr="00B02FBD" w:rsidRDefault="006B3946" w:rsidP="00B02FBD">
            <w:pPr>
              <w:pStyle w:val="1"/>
              <w:spacing w:before="120" w:after="0"/>
              <w:ind w:right="40" w:firstLine="57"/>
              <w:rPr>
                <w:rFonts w:asciiTheme="majorHAnsi" w:hAnsiTheme="majorHAnsi"/>
                <w:b w:val="0"/>
                <w:sz w:val="20"/>
                <w:szCs w:val="20"/>
              </w:rPr>
            </w:pPr>
            <w:r w:rsidRPr="00B02FBD">
              <w:rPr>
                <w:rFonts w:asciiTheme="majorHAnsi" w:hAnsiTheme="majorHAnsi"/>
                <w:b w:val="0"/>
                <w:sz w:val="20"/>
                <w:szCs w:val="20"/>
              </w:rPr>
              <w:t>Муниципальный контракт №0856300003822000115</w:t>
            </w:r>
            <w:r w:rsidRPr="00B02FBD">
              <w:rPr>
                <w:rFonts w:asciiTheme="majorHAnsi" w:hAnsiTheme="majorHAnsi"/>
                <w:b w:val="0"/>
                <w:sz w:val="20"/>
                <w:szCs w:val="20"/>
                <w:lang w:val="ru-RU"/>
              </w:rPr>
              <w:t xml:space="preserve"> от 22.08.2022 г. </w:t>
            </w:r>
            <w:r w:rsidRPr="00B02FBD">
              <w:rPr>
                <w:rFonts w:asciiTheme="majorHAnsi" w:hAnsiTheme="majorHAnsi"/>
                <w:b w:val="0"/>
                <w:sz w:val="20"/>
                <w:szCs w:val="20"/>
              </w:rPr>
              <w:t>Реконструкция пожарных пирсов на территории Юсьвинского муниципального округа Пермского края (д. Баранчиново, д. Почашер)</w:t>
            </w:r>
          </w:p>
          <w:p w:rsidR="006B3946" w:rsidRPr="00B02FBD" w:rsidRDefault="006B3946" w:rsidP="00B02FBD">
            <w:pPr>
              <w:pStyle w:val="1"/>
              <w:spacing w:before="120" w:after="0"/>
              <w:ind w:right="40" w:firstLine="57"/>
              <w:rPr>
                <w:rFonts w:asciiTheme="majorHAnsi" w:hAnsiTheme="majorHAnsi"/>
                <w:b w:val="0"/>
                <w:sz w:val="20"/>
                <w:szCs w:val="20"/>
              </w:rPr>
            </w:pPr>
            <w:r w:rsidRPr="00B02FBD">
              <w:rPr>
                <w:rFonts w:asciiTheme="majorHAnsi" w:hAnsiTheme="majorHAnsi"/>
                <w:b w:val="0"/>
                <w:sz w:val="20"/>
                <w:szCs w:val="20"/>
              </w:rPr>
              <w:t xml:space="preserve">Цена контракта- </w:t>
            </w:r>
            <w:r w:rsidRPr="00B02FBD">
              <w:rPr>
                <w:rFonts w:asciiTheme="majorHAnsi" w:hAnsiTheme="majorHAnsi"/>
                <w:b w:val="0"/>
                <w:sz w:val="20"/>
                <w:szCs w:val="20"/>
                <w:lang w:val="ru-RU"/>
              </w:rPr>
              <w:t>253400,00 руб. П</w:t>
            </w:r>
            <w:r w:rsidRPr="00B02FBD">
              <w:rPr>
                <w:rFonts w:asciiTheme="majorHAnsi" w:hAnsiTheme="majorHAnsi"/>
                <w:b w:val="0"/>
                <w:sz w:val="20"/>
                <w:szCs w:val="20"/>
              </w:rPr>
              <w:t>одрядчи</w:t>
            </w:r>
            <w:proofErr w:type="gramStart"/>
            <w:r w:rsidRPr="00B02FBD">
              <w:rPr>
                <w:rFonts w:asciiTheme="majorHAnsi" w:hAnsiTheme="majorHAnsi"/>
                <w:b w:val="0"/>
                <w:sz w:val="20"/>
                <w:szCs w:val="20"/>
              </w:rPr>
              <w:t>к-</w:t>
            </w:r>
            <w:proofErr w:type="gramEnd"/>
            <w:r w:rsidRPr="00B02FBD">
              <w:rPr>
                <w:rFonts w:asciiTheme="majorHAnsi" w:hAnsiTheme="majorHAnsi"/>
                <w:b w:val="0"/>
                <w:sz w:val="20"/>
                <w:szCs w:val="20"/>
                <w:lang w:val="ru-RU"/>
              </w:rPr>
              <w:t xml:space="preserve"> ИП Власов М.С.</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№0856300003822000</w:t>
            </w:r>
            <w:r w:rsidRPr="00B02FBD">
              <w:rPr>
                <w:rFonts w:asciiTheme="majorHAnsi" w:hAnsiTheme="majorHAnsi"/>
                <w:sz w:val="20"/>
                <w:lang w:val="ru-RU"/>
              </w:rPr>
              <w:t>93 от 11.07.2022 г.</w:t>
            </w:r>
          </w:p>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t>В</w:t>
            </w:r>
            <w:r w:rsidRPr="00B02FBD">
              <w:rPr>
                <w:rFonts w:asciiTheme="majorHAnsi" w:hAnsiTheme="majorHAnsi"/>
                <w:sz w:val="20"/>
              </w:rPr>
              <w:t>осстановлени</w:t>
            </w:r>
            <w:r w:rsidRPr="00B02FBD">
              <w:rPr>
                <w:rFonts w:asciiTheme="majorHAnsi" w:hAnsiTheme="majorHAnsi"/>
                <w:sz w:val="20"/>
                <w:lang w:val="ru-RU"/>
              </w:rPr>
              <w:t>е</w:t>
            </w:r>
            <w:r w:rsidRPr="00B02FBD">
              <w:rPr>
                <w:rFonts w:asciiTheme="majorHAnsi" w:hAnsiTheme="majorHAnsi"/>
                <w:sz w:val="20"/>
              </w:rPr>
              <w:t xml:space="preserve"> водопропускных труб - проездов к пожарным водоемам ( д. Городище ул. Питерская,65, с. Доег ул. </w:t>
            </w:r>
            <w:r w:rsidRPr="00B02FBD">
              <w:rPr>
                <w:rFonts w:asciiTheme="majorHAnsi" w:hAnsiTheme="majorHAnsi"/>
                <w:sz w:val="20"/>
              </w:rPr>
              <w:lastRenderedPageBreak/>
              <w:t>Набережная</w:t>
            </w:r>
            <w:proofErr w:type="gramStart"/>
            <w:r w:rsidRPr="00B02FBD">
              <w:rPr>
                <w:rFonts w:asciiTheme="majorHAnsi" w:hAnsiTheme="majorHAnsi"/>
                <w:sz w:val="20"/>
              </w:rPr>
              <w:t xml:space="preserve"> ,</w:t>
            </w:r>
            <w:proofErr w:type="gramEnd"/>
            <w:r w:rsidRPr="00B02FBD">
              <w:rPr>
                <w:rFonts w:asciiTheme="majorHAnsi" w:hAnsiTheme="majorHAnsi"/>
                <w:sz w:val="20"/>
              </w:rPr>
              <w:t xml:space="preserve"> с. Юсьва перекресток ул. 8-е марта - ул. Широкая, ул. Героя Колыхматова,12, ул. Заря будущего,22)</w:t>
            </w:r>
          </w:p>
          <w:p w:rsidR="006B3946" w:rsidRPr="000A6021" w:rsidRDefault="006B3946" w:rsidP="000A6021">
            <w:pPr>
              <w:pStyle w:val="1"/>
              <w:spacing w:before="120" w:after="0"/>
              <w:ind w:right="40" w:firstLine="57"/>
              <w:rPr>
                <w:rFonts w:asciiTheme="majorHAnsi" w:hAnsiTheme="majorHAnsi"/>
                <w:b w:val="0"/>
                <w:sz w:val="20"/>
                <w:szCs w:val="20"/>
              </w:rPr>
            </w:pPr>
            <w:r w:rsidRPr="00B02FBD">
              <w:rPr>
                <w:rFonts w:asciiTheme="majorHAnsi" w:hAnsiTheme="majorHAnsi"/>
                <w:b w:val="0"/>
                <w:sz w:val="20"/>
                <w:szCs w:val="20"/>
              </w:rPr>
              <w:t xml:space="preserve">Цена контракта- </w:t>
            </w:r>
            <w:r w:rsidRPr="00B02FBD">
              <w:rPr>
                <w:rFonts w:asciiTheme="majorHAnsi" w:hAnsiTheme="majorHAnsi"/>
                <w:b w:val="0"/>
                <w:sz w:val="20"/>
                <w:szCs w:val="20"/>
                <w:lang w:val="ru-RU"/>
              </w:rPr>
              <w:t>231000,00 руб. П</w:t>
            </w:r>
            <w:r w:rsidRPr="00B02FBD">
              <w:rPr>
                <w:rFonts w:asciiTheme="majorHAnsi" w:hAnsiTheme="majorHAnsi"/>
                <w:b w:val="0"/>
                <w:sz w:val="20"/>
                <w:szCs w:val="20"/>
              </w:rPr>
              <w:t>одрядчи</w:t>
            </w:r>
            <w:proofErr w:type="gramStart"/>
            <w:r w:rsidRPr="00B02FBD">
              <w:rPr>
                <w:rFonts w:asciiTheme="majorHAnsi" w:hAnsiTheme="majorHAnsi"/>
                <w:b w:val="0"/>
                <w:sz w:val="20"/>
                <w:szCs w:val="20"/>
              </w:rPr>
              <w:t>к-</w:t>
            </w:r>
            <w:proofErr w:type="gramEnd"/>
            <w:r w:rsidRPr="00B02FBD">
              <w:rPr>
                <w:rFonts w:asciiTheme="majorHAnsi" w:hAnsiTheme="majorHAnsi"/>
                <w:b w:val="0"/>
                <w:sz w:val="20"/>
                <w:szCs w:val="20"/>
                <w:lang w:val="ru-RU"/>
              </w:rPr>
              <w:t xml:space="preserve"> ИП Власов М.С.</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60.</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Пешеходная зона</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i/>
                <w:color w:val="FF0000"/>
                <w:sz w:val="20"/>
              </w:rPr>
            </w:pPr>
            <w:r w:rsidRPr="00B02FBD">
              <w:rPr>
                <w:rFonts w:asciiTheme="majorHAnsi" w:hAnsiTheme="majorHAnsi"/>
                <w:sz w:val="20"/>
              </w:rPr>
              <w:t>Благоустройство пешеходной зоны с. Юсьва (1,2,3,4 этап)</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color w:val="FF0000"/>
                <w:sz w:val="20"/>
              </w:rPr>
            </w:pPr>
            <w:r w:rsidRPr="00B02FBD">
              <w:rPr>
                <w:rFonts w:asciiTheme="majorHAnsi" w:hAnsiTheme="majorHAnsi"/>
                <w:sz w:val="20"/>
              </w:rPr>
              <w:t>Обеспечение благоустройства территории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rPr>
                <w:rFonts w:asciiTheme="majorHAnsi" w:eastAsia="Microsoft YaHei" w:hAnsiTheme="majorHAnsi"/>
                <w:sz w:val="20"/>
                <w:szCs w:val="20"/>
              </w:rPr>
            </w:pPr>
            <w:r w:rsidRPr="00B02FBD">
              <w:rPr>
                <w:rFonts w:asciiTheme="majorHAnsi" w:eastAsia="Microsoft YaHei" w:hAnsiTheme="majorHAnsi"/>
                <w:sz w:val="20"/>
                <w:szCs w:val="20"/>
              </w:rPr>
              <w:t>Бюджет Пермского края</w:t>
            </w:r>
          </w:p>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федеральный бюджет</w:t>
            </w:r>
          </w:p>
        </w:tc>
        <w:tc>
          <w:tcPr>
            <w:tcW w:w="717" w:type="dxa"/>
            <w:gridSpan w:val="3"/>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color w:val="FF0000"/>
                <w:sz w:val="20"/>
              </w:rPr>
            </w:pPr>
            <w:r w:rsidRPr="00B02FBD">
              <w:rPr>
                <w:rFonts w:asciiTheme="majorHAnsi" w:hAnsiTheme="majorHAnsi"/>
                <w:bCs/>
                <w:color w:val="FF0000"/>
                <w:sz w:val="20"/>
              </w:rPr>
              <w:t>2020-2023</w:t>
            </w:r>
          </w:p>
        </w:tc>
        <w:tc>
          <w:tcPr>
            <w:tcW w:w="2252"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t>1 этап</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3598100797320000007от 0</w:t>
            </w:r>
            <w:r w:rsidRPr="00B02FBD">
              <w:rPr>
                <w:rFonts w:asciiTheme="majorHAnsi" w:hAnsiTheme="majorHAnsi"/>
                <w:sz w:val="20"/>
                <w:lang w:val="ru-RU"/>
              </w:rPr>
              <w:t>6</w:t>
            </w:r>
            <w:r w:rsidRPr="00B02FBD">
              <w:rPr>
                <w:rFonts w:asciiTheme="majorHAnsi" w:hAnsiTheme="majorHAnsi"/>
                <w:sz w:val="20"/>
              </w:rPr>
              <w:t>.0</w:t>
            </w:r>
            <w:r w:rsidRPr="00B02FBD">
              <w:rPr>
                <w:rFonts w:asciiTheme="majorHAnsi" w:hAnsiTheme="majorHAnsi"/>
                <w:sz w:val="20"/>
                <w:lang w:val="ru-RU"/>
              </w:rPr>
              <w:t>5</w:t>
            </w:r>
            <w:r w:rsidRPr="00B02FBD">
              <w:rPr>
                <w:rFonts w:asciiTheme="majorHAnsi" w:hAnsiTheme="majorHAnsi"/>
                <w:sz w:val="20"/>
              </w:rPr>
              <w:t>.20</w:t>
            </w:r>
            <w:r w:rsidRPr="00B02FBD">
              <w:rPr>
                <w:rFonts w:asciiTheme="majorHAnsi" w:hAnsiTheme="majorHAnsi"/>
                <w:sz w:val="20"/>
                <w:lang w:val="ru-RU"/>
              </w:rPr>
              <w:t>20 «</w:t>
            </w:r>
            <w:r w:rsidRPr="00B02FBD">
              <w:rPr>
                <w:rFonts w:asciiTheme="majorHAnsi" w:hAnsiTheme="majorHAnsi"/>
                <w:sz w:val="20"/>
              </w:rPr>
              <w:t xml:space="preserve">Благоустройство общественной территории "Пешеходная зона с.Юсьва"» </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4370448,17</w:t>
            </w:r>
            <w:r w:rsidRPr="00B02FBD">
              <w:rPr>
                <w:rFonts w:asciiTheme="majorHAnsi" w:hAnsiTheme="majorHAnsi"/>
                <w:sz w:val="20"/>
              </w:rPr>
              <w:t xml:space="preserve"> руб.</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Подрядчик- ООО «</w:t>
            </w:r>
            <w:r w:rsidRPr="00B02FBD">
              <w:rPr>
                <w:rFonts w:asciiTheme="majorHAnsi" w:hAnsiTheme="majorHAnsi"/>
                <w:sz w:val="20"/>
                <w:lang w:val="ru-RU"/>
              </w:rPr>
              <w:t>Строй-резерв</w:t>
            </w:r>
            <w:r w:rsidRPr="00B02FBD">
              <w:rPr>
                <w:rFonts w:asciiTheme="majorHAnsi" w:hAnsiTheme="majorHAnsi"/>
                <w:sz w:val="20"/>
              </w:rPr>
              <w:t>»</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Оплата в 20</w:t>
            </w:r>
            <w:r w:rsidRPr="00B02FBD">
              <w:rPr>
                <w:rFonts w:asciiTheme="majorHAnsi" w:hAnsiTheme="majorHAnsi"/>
                <w:sz w:val="20"/>
                <w:lang w:val="ru-RU"/>
              </w:rPr>
              <w:t>20</w:t>
            </w:r>
            <w:r w:rsidRPr="00B02FBD">
              <w:rPr>
                <w:rFonts w:asciiTheme="majorHAnsi" w:hAnsiTheme="majorHAnsi"/>
                <w:sz w:val="20"/>
              </w:rPr>
              <w:t xml:space="preserve"> году-</w:t>
            </w:r>
            <w:r w:rsidRPr="00B02FBD">
              <w:rPr>
                <w:rFonts w:asciiTheme="majorHAnsi" w:hAnsiTheme="majorHAnsi"/>
                <w:sz w:val="20"/>
                <w:lang w:val="ru-RU"/>
              </w:rPr>
              <w:t>4370,4</w:t>
            </w:r>
            <w:r w:rsidRPr="00B02FBD">
              <w:rPr>
                <w:rFonts w:asciiTheme="majorHAnsi" w:hAnsiTheme="majorHAnsi"/>
                <w:sz w:val="20"/>
              </w:rPr>
              <w:t xml:space="preserve"> тыс.руб.</w:t>
            </w:r>
          </w:p>
          <w:p w:rsidR="006B3946" w:rsidRPr="00B02FBD" w:rsidRDefault="006B3946" w:rsidP="00B02FBD">
            <w:pPr>
              <w:jc w:val="both"/>
              <w:rPr>
                <w:rFonts w:asciiTheme="majorHAnsi" w:hAnsiTheme="majorHAnsi"/>
                <w:bCs/>
                <w:sz w:val="20"/>
                <w:szCs w:val="20"/>
              </w:rPr>
            </w:pPr>
            <w:r w:rsidRPr="00B02FBD">
              <w:rPr>
                <w:rFonts w:asciiTheme="majorHAnsi" w:hAnsiTheme="majorHAnsi"/>
                <w:bCs/>
                <w:sz w:val="20"/>
                <w:szCs w:val="20"/>
                <w:highlight w:val="yellow"/>
              </w:rPr>
              <w:t>2этап</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w:t>
            </w:r>
            <w:r w:rsidRPr="00B02FBD">
              <w:rPr>
                <w:rFonts w:asciiTheme="majorHAnsi" w:hAnsiTheme="majorHAnsi"/>
                <w:sz w:val="20"/>
                <w:lang w:val="ru-RU"/>
              </w:rPr>
              <w:t>№</w:t>
            </w:r>
            <w:r w:rsidRPr="00B02FBD">
              <w:rPr>
                <w:rFonts w:asciiTheme="majorHAnsi" w:hAnsiTheme="majorHAnsi"/>
                <w:sz w:val="20"/>
              </w:rPr>
              <w:t xml:space="preserve">0856300003820000010 </w:t>
            </w:r>
            <w:r w:rsidRPr="00B02FBD">
              <w:rPr>
                <w:rFonts w:asciiTheme="majorHAnsi" w:hAnsiTheme="majorHAnsi"/>
                <w:sz w:val="20"/>
                <w:lang w:val="ru-RU"/>
              </w:rPr>
              <w:t>от29.01.2021 «</w:t>
            </w:r>
            <w:r w:rsidRPr="00B02FBD">
              <w:rPr>
                <w:rFonts w:asciiTheme="majorHAnsi" w:hAnsiTheme="majorHAnsi" w:cs="Calibri"/>
                <w:color w:val="000000"/>
                <w:sz w:val="20"/>
              </w:rPr>
              <w:t>Благоустройство общественной территории «Пешеходная зона с. Юсьва» (2 этап)</w:t>
            </w:r>
            <w:r w:rsidRPr="00B02FBD">
              <w:rPr>
                <w:rFonts w:asciiTheme="majorHAnsi" w:hAnsiTheme="majorHAnsi"/>
                <w:sz w:val="20"/>
              </w:rPr>
              <w:t xml:space="preserve">» </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cs="Calibri"/>
                <w:color w:val="000000"/>
                <w:sz w:val="20"/>
              </w:rPr>
              <w:t>6 503 854,40</w:t>
            </w:r>
            <w:r w:rsidRPr="00B02FBD">
              <w:rPr>
                <w:rFonts w:asciiTheme="majorHAnsi" w:hAnsiTheme="majorHAnsi"/>
                <w:sz w:val="20"/>
              </w:rPr>
              <w:t>руб.</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Подрядчик- </w:t>
            </w:r>
            <w:r w:rsidRPr="00B02FBD">
              <w:rPr>
                <w:rFonts w:asciiTheme="majorHAnsi" w:hAnsiTheme="majorHAnsi" w:cs="Calibri"/>
                <w:color w:val="000000"/>
                <w:sz w:val="20"/>
              </w:rPr>
              <w:t>ООО "Строй - Резерв"</w:t>
            </w:r>
          </w:p>
          <w:p w:rsidR="006B3946" w:rsidRPr="00B02FBD" w:rsidRDefault="006B3946" w:rsidP="00B02FBD">
            <w:pPr>
              <w:jc w:val="both"/>
              <w:rPr>
                <w:rFonts w:asciiTheme="majorHAnsi" w:hAnsiTheme="majorHAnsi"/>
                <w:bCs/>
                <w:sz w:val="20"/>
                <w:szCs w:val="20"/>
              </w:rPr>
            </w:pPr>
          </w:p>
          <w:p w:rsidR="006B3946" w:rsidRPr="00B02FBD" w:rsidRDefault="006B3946" w:rsidP="00B02FBD">
            <w:pPr>
              <w:jc w:val="both"/>
              <w:rPr>
                <w:rFonts w:asciiTheme="majorHAnsi" w:hAnsiTheme="majorHAnsi"/>
                <w:bCs/>
                <w:sz w:val="20"/>
                <w:szCs w:val="20"/>
              </w:rPr>
            </w:pPr>
            <w:r w:rsidRPr="00B02FBD">
              <w:rPr>
                <w:rFonts w:asciiTheme="majorHAnsi" w:hAnsiTheme="majorHAnsi"/>
                <w:bCs/>
                <w:sz w:val="20"/>
                <w:szCs w:val="20"/>
                <w:highlight w:val="yellow"/>
              </w:rPr>
              <w:t>3 этап</w:t>
            </w:r>
            <w:r w:rsidRPr="00B02FBD">
              <w:rPr>
                <w:rFonts w:asciiTheme="majorHAnsi" w:hAnsiTheme="majorHAnsi"/>
                <w:bCs/>
                <w:sz w:val="20"/>
                <w:szCs w:val="20"/>
              </w:rPr>
              <w:t xml:space="preserve"> </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Муниципальный контракт </w:t>
            </w:r>
            <w:r w:rsidRPr="00B02FBD">
              <w:rPr>
                <w:rFonts w:asciiTheme="majorHAnsi" w:hAnsiTheme="majorHAnsi"/>
                <w:sz w:val="20"/>
                <w:lang w:val="ru-RU"/>
              </w:rPr>
              <w:t>№</w:t>
            </w:r>
            <w:r w:rsidRPr="00B02FBD">
              <w:rPr>
                <w:rFonts w:asciiTheme="majorHAnsi" w:hAnsiTheme="majorHAnsi"/>
                <w:sz w:val="20"/>
              </w:rPr>
              <w:t>0856300003820000</w:t>
            </w:r>
            <w:r w:rsidRPr="00B02FBD">
              <w:rPr>
                <w:rFonts w:asciiTheme="majorHAnsi" w:hAnsiTheme="majorHAnsi"/>
                <w:sz w:val="20"/>
                <w:lang w:val="ru-RU"/>
              </w:rPr>
              <w:t>235</w:t>
            </w:r>
            <w:r w:rsidRPr="00B02FBD">
              <w:rPr>
                <w:rFonts w:asciiTheme="majorHAnsi" w:hAnsiTheme="majorHAnsi"/>
                <w:sz w:val="20"/>
              </w:rPr>
              <w:t xml:space="preserve"> </w:t>
            </w:r>
            <w:r w:rsidRPr="00B02FBD">
              <w:rPr>
                <w:rFonts w:asciiTheme="majorHAnsi" w:hAnsiTheme="majorHAnsi"/>
                <w:sz w:val="20"/>
                <w:lang w:val="ru-RU"/>
              </w:rPr>
              <w:t>от28.01.2022 «</w:t>
            </w:r>
            <w:r w:rsidRPr="00B02FBD">
              <w:rPr>
                <w:rFonts w:asciiTheme="majorHAnsi" w:hAnsiTheme="majorHAnsi" w:cs="Calibri"/>
                <w:color w:val="000000"/>
                <w:sz w:val="20"/>
              </w:rPr>
              <w:t>Благоустройство общественной территории «Пешеходная зона с. Юсьва» (</w:t>
            </w:r>
            <w:r w:rsidRPr="00B02FBD">
              <w:rPr>
                <w:rFonts w:asciiTheme="majorHAnsi" w:hAnsiTheme="majorHAnsi" w:cs="Calibri"/>
                <w:color w:val="000000"/>
                <w:sz w:val="20"/>
                <w:lang w:val="ru-RU"/>
              </w:rPr>
              <w:t>3</w:t>
            </w:r>
            <w:r w:rsidRPr="00B02FBD">
              <w:rPr>
                <w:rFonts w:asciiTheme="majorHAnsi" w:hAnsiTheme="majorHAnsi" w:cs="Calibri"/>
                <w:color w:val="000000"/>
                <w:sz w:val="20"/>
              </w:rPr>
              <w:t xml:space="preserve"> этап)</w:t>
            </w:r>
            <w:r w:rsidRPr="00B02FBD">
              <w:rPr>
                <w:rFonts w:asciiTheme="majorHAnsi" w:hAnsiTheme="majorHAnsi"/>
                <w:sz w:val="20"/>
              </w:rPr>
              <w:t xml:space="preserve">» </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7</w:t>
            </w:r>
            <w:r w:rsidRPr="00B02FBD">
              <w:rPr>
                <w:rFonts w:asciiTheme="majorHAnsi" w:hAnsiTheme="majorHAnsi" w:cs="Calibri"/>
                <w:color w:val="000000"/>
                <w:sz w:val="20"/>
              </w:rPr>
              <w:t xml:space="preserve"> </w:t>
            </w:r>
            <w:r w:rsidRPr="00B02FBD">
              <w:rPr>
                <w:rFonts w:asciiTheme="majorHAnsi" w:hAnsiTheme="majorHAnsi" w:cs="Calibri"/>
                <w:color w:val="000000"/>
                <w:sz w:val="20"/>
                <w:lang w:val="ru-RU"/>
              </w:rPr>
              <w:t>630</w:t>
            </w:r>
            <w:r w:rsidRPr="00B02FBD">
              <w:rPr>
                <w:rFonts w:asciiTheme="majorHAnsi" w:hAnsiTheme="majorHAnsi" w:cs="Calibri"/>
                <w:color w:val="000000"/>
                <w:sz w:val="20"/>
              </w:rPr>
              <w:t xml:space="preserve"> </w:t>
            </w:r>
            <w:r w:rsidRPr="00B02FBD">
              <w:rPr>
                <w:rFonts w:asciiTheme="majorHAnsi" w:hAnsiTheme="majorHAnsi" w:cs="Calibri"/>
                <w:color w:val="000000"/>
                <w:sz w:val="20"/>
                <w:lang w:val="ru-RU"/>
              </w:rPr>
              <w:t>733</w:t>
            </w:r>
            <w:r w:rsidRPr="00B02FBD">
              <w:rPr>
                <w:rFonts w:asciiTheme="majorHAnsi" w:hAnsiTheme="majorHAnsi" w:cs="Calibri"/>
                <w:color w:val="000000"/>
                <w:sz w:val="20"/>
              </w:rPr>
              <w:t>,</w:t>
            </w:r>
            <w:r w:rsidRPr="00B02FBD">
              <w:rPr>
                <w:rFonts w:asciiTheme="majorHAnsi" w:hAnsiTheme="majorHAnsi" w:cs="Calibri"/>
                <w:color w:val="000000"/>
                <w:sz w:val="20"/>
                <w:lang w:val="ru-RU"/>
              </w:rPr>
              <w:t>06</w:t>
            </w:r>
            <w:r w:rsidRPr="00B02FBD">
              <w:rPr>
                <w:rFonts w:asciiTheme="majorHAnsi" w:hAnsiTheme="majorHAnsi"/>
                <w:sz w:val="20"/>
              </w:rPr>
              <w:t>руб.</w:t>
            </w:r>
          </w:p>
          <w:p w:rsidR="006B3946" w:rsidRPr="000A6021" w:rsidRDefault="006B3946" w:rsidP="000A6021">
            <w:pPr>
              <w:pStyle w:val="tabletext"/>
              <w:rPr>
                <w:rFonts w:asciiTheme="majorHAnsi" w:hAnsiTheme="majorHAnsi"/>
                <w:sz w:val="20"/>
              </w:rPr>
            </w:pPr>
            <w:r w:rsidRPr="00B02FBD">
              <w:rPr>
                <w:rFonts w:asciiTheme="majorHAnsi" w:hAnsiTheme="majorHAnsi"/>
                <w:sz w:val="20"/>
              </w:rPr>
              <w:t xml:space="preserve">Подрядчик- </w:t>
            </w:r>
            <w:r w:rsidRPr="00B02FBD">
              <w:rPr>
                <w:rFonts w:asciiTheme="majorHAnsi" w:hAnsiTheme="majorHAnsi" w:cs="Calibri"/>
                <w:color w:val="000000"/>
                <w:sz w:val="20"/>
              </w:rPr>
              <w:t>ООО "Строй - Резерв"</w:t>
            </w: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b/>
                <w:sz w:val="20"/>
                <w:szCs w:val="20"/>
                <w:highlight w:val="yellow"/>
              </w:rPr>
            </w:pPr>
            <w:r w:rsidRPr="00B02FBD">
              <w:rPr>
                <w:rFonts w:asciiTheme="majorHAnsi" w:hAnsiTheme="majorHAnsi"/>
                <w:b/>
                <w:sz w:val="20"/>
                <w:szCs w:val="20"/>
              </w:rPr>
              <w:t>3.5.1.2.Строительство объектов газоснабжения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61.</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 xml:space="preserve">Техническое перевооружение </w:t>
            </w:r>
            <w:r w:rsidRPr="00B02FBD">
              <w:rPr>
                <w:rFonts w:asciiTheme="majorHAnsi" w:hAnsiTheme="majorHAnsi"/>
                <w:sz w:val="20"/>
                <w:szCs w:val="20"/>
              </w:rPr>
              <w:lastRenderedPageBreak/>
              <w:t>системы отопления объектов социальной сферы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sz w:val="20"/>
              </w:rPr>
              <w:lastRenderedPageBreak/>
              <w:t xml:space="preserve">Разработка ПСД по объекту «Техническое перевооружение </w:t>
            </w:r>
            <w:r w:rsidRPr="00B02FBD">
              <w:rPr>
                <w:rFonts w:asciiTheme="majorHAnsi" w:hAnsiTheme="majorHAnsi"/>
                <w:sz w:val="20"/>
              </w:rPr>
              <w:lastRenderedPageBreak/>
              <w:t>системы отопления здания дома детского творчества»</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lang w:eastAsia="en-US"/>
              </w:rPr>
              <w:lastRenderedPageBreak/>
              <w:t xml:space="preserve">Перевод котельной учреждения на </w:t>
            </w:r>
            <w:r w:rsidRPr="00B02FBD">
              <w:rPr>
                <w:rFonts w:asciiTheme="majorHAnsi" w:hAnsiTheme="majorHAnsi"/>
                <w:sz w:val="20"/>
                <w:szCs w:val="20"/>
                <w:lang w:eastAsia="en-US"/>
              </w:rPr>
              <w:lastRenderedPageBreak/>
              <w:t>газовое отопление</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 xml:space="preserve">1)Муниципальная программа «Территориальное развитие Юсьвинского муниципального </w:t>
            </w:r>
            <w:r w:rsidRPr="00B02FBD">
              <w:rPr>
                <w:rFonts w:asciiTheme="majorHAnsi" w:hAnsiTheme="majorHAnsi"/>
                <w:sz w:val="20"/>
                <w:szCs w:val="20"/>
              </w:rPr>
              <w:lastRenderedPageBreak/>
              <w:t>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bCs/>
                <w:sz w:val="20"/>
                <w:szCs w:val="20"/>
              </w:rPr>
              <w:lastRenderedPageBreak/>
              <w:t>2017-2026</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Отдел территориального развития </w:t>
            </w:r>
            <w:r w:rsidRPr="00B02FBD">
              <w:rPr>
                <w:rFonts w:asciiTheme="majorHAnsi" w:eastAsia="Calibri" w:hAnsiTheme="majorHAnsi"/>
                <w:sz w:val="20"/>
                <w:szCs w:val="20"/>
              </w:rPr>
              <w:lastRenderedPageBreak/>
              <w:t>администрации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eastAsia="Calibri" w:hAnsiTheme="majorHAnsi"/>
                <w:sz w:val="20"/>
                <w:szCs w:val="20"/>
              </w:rPr>
            </w:pPr>
            <w:r w:rsidRPr="00B02FBD">
              <w:rPr>
                <w:rFonts w:asciiTheme="majorHAnsi" w:eastAsia="Calibri" w:hAnsiTheme="majorHAnsi"/>
                <w:sz w:val="20"/>
                <w:szCs w:val="20"/>
              </w:rPr>
              <w:t>«Управление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lastRenderedPageBreak/>
              <w:t>Мероприятие предусмотрено на плановый период</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62.</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highlight w:val="yellow"/>
              </w:rPr>
            </w:pPr>
            <w:r w:rsidRPr="00B02FBD">
              <w:rPr>
                <w:rFonts w:asciiTheme="majorHAnsi" w:hAnsiTheme="majorHAnsi"/>
                <w:sz w:val="20"/>
                <w:szCs w:val="20"/>
                <w:highlight w:val="yellow"/>
              </w:rPr>
              <w:t>Техническое перевооружение системы отопления объектов социальной сферы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Техническое перевооружение системы отопления здания дома детского творчества</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lang w:eastAsia="en-US"/>
              </w:rPr>
            </w:pPr>
            <w:r w:rsidRPr="00B02FBD">
              <w:rPr>
                <w:rFonts w:asciiTheme="majorHAnsi" w:hAnsiTheme="majorHAnsi"/>
                <w:sz w:val="20"/>
                <w:szCs w:val="20"/>
                <w:lang w:eastAsia="en-US"/>
              </w:rPr>
              <w:t xml:space="preserve">Перевод котельной </w:t>
            </w:r>
          </w:p>
          <w:p w:rsidR="006B3946" w:rsidRPr="00B02FBD" w:rsidRDefault="006B3946" w:rsidP="00B02FBD">
            <w:pPr>
              <w:rPr>
                <w:rFonts w:asciiTheme="majorHAnsi" w:hAnsiTheme="majorHAnsi"/>
                <w:bCs/>
                <w:sz w:val="20"/>
                <w:szCs w:val="20"/>
              </w:rPr>
            </w:pPr>
            <w:r w:rsidRPr="00B02FBD">
              <w:rPr>
                <w:rFonts w:asciiTheme="majorHAnsi" w:hAnsiTheme="majorHAnsi"/>
                <w:sz w:val="20"/>
                <w:szCs w:val="20"/>
                <w:lang w:eastAsia="en-US"/>
              </w:rPr>
              <w:t>учреждения на газовое отопление</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1)Муниципальная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rPr>
            </w:pPr>
            <w:r w:rsidRPr="00B02FBD">
              <w:rPr>
                <w:rFonts w:asciiTheme="majorHAnsi" w:hAnsiTheme="majorHAnsi"/>
                <w:bCs/>
                <w:sz w:val="20"/>
                <w:szCs w:val="20"/>
              </w:rPr>
              <w:t>2017-2026</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rPr>
                <w:rFonts w:asciiTheme="majorHAns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t>Мероприятие выполнено</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63.</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highlight w:val="yellow"/>
              </w:rPr>
            </w:pPr>
            <w:r w:rsidRPr="00B02FBD">
              <w:rPr>
                <w:rFonts w:asciiTheme="majorHAnsi" w:hAnsiTheme="majorHAnsi"/>
                <w:sz w:val="20"/>
                <w:szCs w:val="20"/>
                <w:highlight w:val="yellow"/>
              </w:rPr>
              <w:t>Техническое перевооружение системы отопления объектов социальной сферы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sz w:val="20"/>
              </w:rPr>
              <w:t>Разработка ПСД по объекту «Техническое перевооружение котельной детского сада «Улыбка»</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lang w:eastAsia="en-US"/>
              </w:rPr>
            </w:pPr>
            <w:r w:rsidRPr="00B02FBD">
              <w:rPr>
                <w:rFonts w:asciiTheme="majorHAnsi" w:hAnsiTheme="majorHAnsi"/>
                <w:sz w:val="20"/>
                <w:szCs w:val="20"/>
                <w:lang w:eastAsia="en-US"/>
              </w:rPr>
              <w:t xml:space="preserve">Перевод котельной </w:t>
            </w:r>
          </w:p>
          <w:p w:rsidR="006B3946" w:rsidRPr="00B02FBD" w:rsidRDefault="006B3946" w:rsidP="00B02FBD">
            <w:pPr>
              <w:rPr>
                <w:rFonts w:asciiTheme="majorHAnsi" w:hAnsiTheme="majorHAnsi"/>
                <w:bCs/>
                <w:sz w:val="20"/>
                <w:szCs w:val="20"/>
              </w:rPr>
            </w:pPr>
            <w:r w:rsidRPr="00B02FBD">
              <w:rPr>
                <w:rFonts w:asciiTheme="majorHAnsi" w:hAnsiTheme="majorHAnsi"/>
                <w:sz w:val="20"/>
                <w:szCs w:val="20"/>
                <w:lang w:eastAsia="en-US"/>
              </w:rPr>
              <w:t>учреждения на газовое отопление</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1)Муниципальная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lang w:val="en-US"/>
              </w:rPr>
            </w:pPr>
            <w:r w:rsidRPr="00B02FBD">
              <w:rPr>
                <w:rFonts w:asciiTheme="majorHAnsi" w:hAnsiTheme="majorHAnsi"/>
                <w:bCs/>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rPr>
                <w:rFonts w:asciiTheme="majorHAns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t>Мероприятие выполнено</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64.</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 xml:space="preserve">Техническое перевооружение системы </w:t>
            </w:r>
            <w:r w:rsidRPr="00B02FBD">
              <w:rPr>
                <w:rFonts w:asciiTheme="majorHAnsi" w:hAnsiTheme="majorHAnsi"/>
                <w:sz w:val="20"/>
                <w:szCs w:val="20"/>
              </w:rPr>
              <w:lastRenderedPageBreak/>
              <w:t>отопления объектов социальной сферы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lastRenderedPageBreak/>
              <w:t xml:space="preserve">Техническое перевооружение котельной детского сада «Улыбка» </w:t>
            </w:r>
            <w:r w:rsidRPr="00B02FBD">
              <w:rPr>
                <w:rFonts w:asciiTheme="majorHAnsi" w:hAnsiTheme="majorHAnsi"/>
                <w:bCs/>
                <w:sz w:val="20"/>
              </w:rPr>
              <w:lastRenderedPageBreak/>
              <w:t>ул.Советская,15а, с.Юсьва,</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lang w:eastAsia="en-US"/>
              </w:rPr>
            </w:pPr>
            <w:r w:rsidRPr="00B02FBD">
              <w:rPr>
                <w:rFonts w:asciiTheme="majorHAnsi" w:hAnsiTheme="majorHAnsi"/>
                <w:sz w:val="20"/>
                <w:szCs w:val="20"/>
                <w:lang w:eastAsia="en-US"/>
              </w:rPr>
              <w:lastRenderedPageBreak/>
              <w:t xml:space="preserve">Перевод котельной </w:t>
            </w:r>
          </w:p>
          <w:p w:rsidR="006B3946" w:rsidRPr="00B02FBD" w:rsidRDefault="006B3946" w:rsidP="00B02FBD">
            <w:pPr>
              <w:rPr>
                <w:rFonts w:asciiTheme="majorHAnsi" w:hAnsiTheme="majorHAnsi"/>
                <w:bCs/>
                <w:sz w:val="20"/>
                <w:szCs w:val="20"/>
              </w:rPr>
            </w:pPr>
            <w:r w:rsidRPr="00B02FBD">
              <w:rPr>
                <w:rFonts w:asciiTheme="majorHAnsi" w:hAnsiTheme="majorHAnsi"/>
                <w:sz w:val="20"/>
                <w:szCs w:val="20"/>
                <w:lang w:eastAsia="en-US"/>
              </w:rPr>
              <w:t xml:space="preserve">учреждения на газовое </w:t>
            </w:r>
            <w:r w:rsidRPr="00B02FBD">
              <w:rPr>
                <w:rFonts w:asciiTheme="majorHAnsi" w:hAnsiTheme="majorHAnsi"/>
                <w:sz w:val="20"/>
                <w:szCs w:val="20"/>
                <w:lang w:eastAsia="en-US"/>
              </w:rPr>
              <w:lastRenderedPageBreak/>
              <w:t>отопление</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1)Муниципальная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rPr>
            </w:pPr>
            <w:r w:rsidRPr="00B02FBD">
              <w:rPr>
                <w:rFonts w:asciiTheme="majorHAnsi" w:hAnsiTheme="majorHAnsi"/>
                <w:bCs/>
                <w:sz w:val="20"/>
                <w:szCs w:val="20"/>
              </w:rPr>
              <w:lastRenderedPageBreak/>
              <w:t>2018</w:t>
            </w:r>
            <w:r w:rsidRPr="00B02FBD">
              <w:rPr>
                <w:rFonts w:asciiTheme="majorHAnsi" w:hAnsiTheme="majorHAnsi"/>
                <w:bCs/>
                <w:sz w:val="20"/>
                <w:szCs w:val="20"/>
                <w:lang w:val="en-US"/>
              </w:rPr>
              <w:t>-</w:t>
            </w:r>
            <w:r w:rsidRPr="00B02FBD">
              <w:rPr>
                <w:rFonts w:asciiTheme="majorHAnsi" w:hAnsiTheme="majorHAnsi"/>
                <w:bCs/>
                <w:color w:val="FF0000"/>
                <w:sz w:val="20"/>
                <w:szCs w:val="20"/>
                <w:lang w:val="en-US"/>
              </w:rPr>
              <w:t>202</w:t>
            </w:r>
            <w:r w:rsidRPr="00B02FBD">
              <w:rPr>
                <w:rFonts w:asciiTheme="majorHAnsi" w:hAnsiTheme="majorHAnsi"/>
                <w:bCs/>
                <w:color w:val="FF0000"/>
                <w:sz w:val="20"/>
                <w:szCs w:val="20"/>
              </w:rPr>
              <w:t>6</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w:t>
            </w:r>
            <w:r w:rsidRPr="00B02FBD">
              <w:rPr>
                <w:rFonts w:asciiTheme="majorHAnsi" w:eastAsia="Calibri" w:hAnsiTheme="majorHAnsi"/>
                <w:sz w:val="20"/>
                <w:szCs w:val="20"/>
              </w:rPr>
              <w:lastRenderedPageBreak/>
              <w:t>Юсьвинского муниципального округа Пермского края</w:t>
            </w:r>
          </w:p>
          <w:p w:rsidR="006B3946" w:rsidRPr="00B02FBD" w:rsidRDefault="006B3946" w:rsidP="00B02FBD">
            <w:pPr>
              <w:rPr>
                <w:rFonts w:asciiTheme="majorHAns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lastRenderedPageBreak/>
              <w:t>Мероприятие предусмотрено на плановый период</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65.</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Техническое перевооружение системы отопления объектов социальной сферы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Разработка ПСД по объекту «Техническое перевооружение котельной детского сада «Солнышко»</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lang w:eastAsia="en-US"/>
              </w:rPr>
            </w:pPr>
            <w:r w:rsidRPr="00B02FBD">
              <w:rPr>
                <w:rFonts w:asciiTheme="majorHAnsi" w:hAnsiTheme="majorHAnsi"/>
                <w:sz w:val="20"/>
                <w:szCs w:val="20"/>
                <w:lang w:eastAsia="en-US"/>
              </w:rPr>
              <w:t xml:space="preserve">Перевод котельной </w:t>
            </w:r>
          </w:p>
          <w:p w:rsidR="006B3946" w:rsidRPr="00B02FBD" w:rsidRDefault="006B3946" w:rsidP="00B02FBD">
            <w:pPr>
              <w:rPr>
                <w:rFonts w:asciiTheme="majorHAnsi" w:hAnsiTheme="majorHAnsi"/>
                <w:bCs/>
                <w:sz w:val="20"/>
                <w:szCs w:val="20"/>
              </w:rPr>
            </w:pPr>
            <w:r w:rsidRPr="00B02FBD">
              <w:rPr>
                <w:rFonts w:asciiTheme="majorHAnsi" w:hAnsiTheme="majorHAnsi"/>
                <w:sz w:val="20"/>
                <w:szCs w:val="20"/>
                <w:lang w:eastAsia="en-US"/>
              </w:rPr>
              <w:t>учреждения на газовое отопление</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1)Муниципальная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lang w:val="en-US"/>
              </w:rPr>
            </w:pPr>
            <w:r w:rsidRPr="00B02FBD">
              <w:rPr>
                <w:rFonts w:asciiTheme="majorHAnsi" w:hAnsiTheme="majorHAnsi"/>
                <w:bCs/>
                <w:sz w:val="20"/>
                <w:szCs w:val="20"/>
              </w:rPr>
              <w:t>2017</w:t>
            </w:r>
            <w:r w:rsidRPr="00B02FBD">
              <w:rPr>
                <w:rFonts w:asciiTheme="majorHAnsi" w:hAnsiTheme="majorHAnsi"/>
                <w:bCs/>
                <w:sz w:val="20"/>
                <w:szCs w:val="20"/>
                <w:lang w:val="en-US"/>
              </w:rPr>
              <w:t>-</w:t>
            </w:r>
            <w:r w:rsidRPr="00B02FBD">
              <w:rPr>
                <w:rFonts w:asciiTheme="majorHAnsi" w:hAnsiTheme="majorHAnsi"/>
                <w:bCs/>
                <w:color w:val="FF0000"/>
                <w:sz w:val="20"/>
                <w:szCs w:val="20"/>
                <w:lang w:val="en-US"/>
              </w:rPr>
              <w:t>2026</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rPr>
                <w:rFonts w:asciiTheme="majorHAns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t>Мероприятие выполнено</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66.</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Техническое перевооружение системы отопления объектов социальной сферы</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Техническое перевооружение котельной детского сада «Солнышко»</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lang w:eastAsia="en-US"/>
              </w:rPr>
            </w:pPr>
            <w:r w:rsidRPr="00B02FBD">
              <w:rPr>
                <w:rFonts w:asciiTheme="majorHAnsi" w:hAnsiTheme="majorHAnsi"/>
                <w:sz w:val="20"/>
                <w:szCs w:val="20"/>
                <w:lang w:eastAsia="en-US"/>
              </w:rPr>
              <w:t xml:space="preserve">Перевод котельной </w:t>
            </w:r>
          </w:p>
          <w:p w:rsidR="006B3946" w:rsidRPr="00B02FBD" w:rsidRDefault="006B3946" w:rsidP="00B02FBD">
            <w:pPr>
              <w:rPr>
                <w:rFonts w:asciiTheme="majorHAnsi" w:hAnsiTheme="majorHAnsi"/>
                <w:bCs/>
                <w:sz w:val="20"/>
                <w:szCs w:val="20"/>
              </w:rPr>
            </w:pPr>
            <w:r w:rsidRPr="00B02FBD">
              <w:rPr>
                <w:rFonts w:asciiTheme="majorHAnsi" w:hAnsiTheme="majorHAnsi"/>
                <w:sz w:val="20"/>
                <w:szCs w:val="20"/>
                <w:lang w:eastAsia="en-US"/>
              </w:rPr>
              <w:t>учреждения на газовое отопление</w:t>
            </w:r>
          </w:p>
        </w:tc>
        <w:tc>
          <w:tcPr>
            <w:tcW w:w="3126"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1)Муниципальная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lang w:val="en-US"/>
              </w:rPr>
            </w:pPr>
            <w:r w:rsidRPr="00B02FBD">
              <w:rPr>
                <w:rFonts w:asciiTheme="majorHAnsi" w:hAnsiTheme="majorHAnsi"/>
                <w:bCs/>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rPr>
                <w:rFonts w:asciiTheme="majorHAns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t>Мероприятие выполнено</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67.</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color w:val="000000"/>
                <w:sz w:val="20"/>
                <w:szCs w:val="20"/>
              </w:rPr>
              <w:t xml:space="preserve">Техническое и аварийно-диспетчерское </w:t>
            </w:r>
            <w:r w:rsidRPr="00B02FBD">
              <w:rPr>
                <w:rFonts w:asciiTheme="majorHAnsi" w:hAnsiTheme="majorHAnsi"/>
                <w:color w:val="000000"/>
                <w:sz w:val="20"/>
                <w:szCs w:val="20"/>
              </w:rPr>
              <w:lastRenderedPageBreak/>
              <w:t>обслуживание</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color w:val="000000"/>
                <w:sz w:val="20"/>
              </w:rPr>
              <w:lastRenderedPageBreak/>
              <w:t xml:space="preserve">Техническое и аварийно-диспетчерское обслуживание </w:t>
            </w:r>
            <w:r w:rsidRPr="00B02FBD">
              <w:rPr>
                <w:rFonts w:asciiTheme="majorHAnsi" w:hAnsiTheme="majorHAnsi"/>
                <w:color w:val="000000"/>
                <w:sz w:val="20"/>
              </w:rPr>
              <w:lastRenderedPageBreak/>
              <w:t>распределительных газопроводов</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lang w:eastAsia="en-US"/>
              </w:rPr>
            </w:pPr>
            <w:r w:rsidRPr="00B02FBD">
              <w:rPr>
                <w:rFonts w:asciiTheme="majorHAnsi" w:hAnsiTheme="majorHAnsi"/>
                <w:color w:val="000000"/>
                <w:sz w:val="20"/>
                <w:szCs w:val="20"/>
              </w:rPr>
              <w:lastRenderedPageBreak/>
              <w:t>Строительство объектов газоснабжения</w:t>
            </w:r>
          </w:p>
        </w:tc>
        <w:tc>
          <w:tcPr>
            <w:tcW w:w="3126"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1)Муниципальная программа «Территориальное развитие Юсьвинского муниципального округа Пермского края»</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rPr>
            </w:pPr>
            <w:r w:rsidRPr="00B02FBD">
              <w:rPr>
                <w:rFonts w:asciiTheme="majorHAnsi" w:hAnsiTheme="majorHAnsi"/>
                <w:bCs/>
                <w:color w:val="000000"/>
                <w:sz w:val="20"/>
                <w:szCs w:val="20"/>
              </w:rPr>
              <w:lastRenderedPageBreak/>
              <w:t>2021-2024</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w:t>
            </w:r>
            <w:r w:rsidRPr="00B02FBD">
              <w:rPr>
                <w:rFonts w:asciiTheme="majorHAnsi" w:eastAsia="Calibri" w:hAnsiTheme="majorHAnsi"/>
                <w:sz w:val="20"/>
                <w:szCs w:val="20"/>
              </w:rPr>
              <w:lastRenderedPageBreak/>
              <w:t>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lastRenderedPageBreak/>
              <w:t>Мероприятие предусмотрено на плановый период</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68.</w:t>
            </w:r>
          </w:p>
        </w:tc>
        <w:tc>
          <w:tcPr>
            <w:tcW w:w="1278"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eastAsia="Microsoft YaHei" w:hAnsiTheme="majorHAnsi"/>
                <w:sz w:val="20"/>
                <w:szCs w:val="20"/>
              </w:rPr>
              <w:t>проектные работы по строительству распределительных газопроводов</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color w:val="000000"/>
                <w:sz w:val="20"/>
              </w:rPr>
            </w:pPr>
            <w:r w:rsidRPr="00B02FBD">
              <w:rPr>
                <w:rFonts w:asciiTheme="majorHAnsi" w:eastAsia="Microsoft YaHei" w:hAnsiTheme="majorHAnsi"/>
                <w:sz w:val="20"/>
              </w:rPr>
              <w:t>Проведение проектных работ по строительству распределительных газопроводов на территории Юсьвинского муниципального округа Пермского края</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Проектные работы</w:t>
            </w:r>
          </w:p>
        </w:tc>
        <w:tc>
          <w:tcPr>
            <w:tcW w:w="3126"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1)Муниципальная программа «Территориальное развитие Юсьвинского муниципального округа Пермского края»</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color w:val="000000"/>
                <w:sz w:val="20"/>
                <w:szCs w:val="20"/>
              </w:rPr>
            </w:pPr>
            <w:r w:rsidRPr="00B02FBD">
              <w:rPr>
                <w:rFonts w:asciiTheme="majorHAnsi" w:hAnsiTheme="majorHAnsi"/>
                <w:bCs/>
                <w:color w:val="000000"/>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hAnsiTheme="majorHAnsi"/>
                <w:bCs/>
                <w:sz w:val="20"/>
                <w:szCs w:val="20"/>
              </w:rPr>
              <w:t>Мероприятие выполнено</w:t>
            </w:r>
          </w:p>
        </w:tc>
      </w:tr>
      <w:tr w:rsidR="006B3946" w:rsidTr="000A6021">
        <w:tc>
          <w:tcPr>
            <w:tcW w:w="706"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69.</w:t>
            </w:r>
          </w:p>
        </w:tc>
        <w:tc>
          <w:tcPr>
            <w:tcW w:w="127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eastAsia="Microsoft YaHei" w:hAnsiTheme="majorHAnsi"/>
                <w:sz w:val="20"/>
                <w:szCs w:val="20"/>
              </w:rPr>
              <w:t>Переселение граждан из труднодоступных, отдаленных и малочисленных населенных пунктов</w:t>
            </w:r>
          </w:p>
        </w:tc>
        <w:tc>
          <w:tcPr>
            <w:tcW w:w="226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eastAsia="Microsoft YaHei" w:hAnsiTheme="majorHAnsi"/>
                <w:sz w:val="20"/>
              </w:rPr>
            </w:pPr>
            <w:r w:rsidRPr="00B02FBD">
              <w:rPr>
                <w:rFonts w:asciiTheme="majorHAnsi" w:eastAsia="Calibri" w:hAnsiTheme="majorHAnsi"/>
                <w:sz w:val="20"/>
              </w:rPr>
              <w:t>Переселение жителей д.Жганево,  д.Капилино</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Улучшение жилищных условий</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bCs/>
                <w:color w:val="000000"/>
                <w:sz w:val="20"/>
                <w:szCs w:val="20"/>
              </w:rPr>
            </w:pPr>
          </w:p>
          <w:p w:rsidR="006B3946" w:rsidRPr="00B02FBD" w:rsidRDefault="006B3946" w:rsidP="00B02FBD">
            <w:pPr>
              <w:rPr>
                <w:rFonts w:asciiTheme="majorHAnsi" w:hAnsiTheme="majorHAnsi"/>
                <w:bCs/>
                <w:color w:val="000000"/>
                <w:sz w:val="20"/>
                <w:szCs w:val="20"/>
              </w:rPr>
            </w:pPr>
            <w:r w:rsidRPr="00B02FBD">
              <w:rPr>
                <w:rFonts w:asciiTheme="majorHAnsi" w:hAnsiTheme="majorHAnsi"/>
                <w:bCs/>
                <w:color w:val="000000"/>
                <w:sz w:val="20"/>
                <w:szCs w:val="20"/>
              </w:rPr>
              <w:t>2022</w:t>
            </w:r>
          </w:p>
          <w:p w:rsidR="006B3946" w:rsidRPr="00B02FBD" w:rsidRDefault="006B3946" w:rsidP="00B02FBD">
            <w:pPr>
              <w:rPr>
                <w:rFonts w:asciiTheme="majorHAnsi" w:hAnsiTheme="majorHAnsi"/>
                <w:bCs/>
                <w:color w:val="000000"/>
                <w:sz w:val="20"/>
                <w:szCs w:val="20"/>
              </w:rPr>
            </w:pPr>
            <w:r w:rsidRPr="00B02FBD">
              <w:rPr>
                <w:rFonts w:asciiTheme="majorHAnsi" w:hAnsiTheme="majorHAnsi"/>
                <w:bCs/>
                <w:color w:val="000000"/>
                <w:sz w:val="20"/>
                <w:szCs w:val="20"/>
              </w:rPr>
              <w:t>2026</w:t>
            </w:r>
          </w:p>
        </w:tc>
        <w:tc>
          <w:tcPr>
            <w:tcW w:w="2260"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Комитет экономического развития администрации Юсьвинского муниципального округа Пермского края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bCs/>
                <w:sz w:val="20"/>
                <w:szCs w:val="20"/>
              </w:rPr>
            </w:pPr>
            <w:r w:rsidRPr="00B02FBD">
              <w:rPr>
                <w:rFonts w:asciiTheme="majorHAnsi" w:hAnsiTheme="majorHAnsi"/>
                <w:bCs/>
                <w:sz w:val="20"/>
                <w:szCs w:val="20"/>
              </w:rPr>
              <w:t>Мероприятие по переселению из д</w:t>
            </w:r>
            <w:proofErr w:type="gramStart"/>
            <w:r w:rsidRPr="00B02FBD">
              <w:rPr>
                <w:rFonts w:asciiTheme="majorHAnsi" w:hAnsiTheme="majorHAnsi"/>
                <w:bCs/>
                <w:sz w:val="20"/>
                <w:szCs w:val="20"/>
              </w:rPr>
              <w:t>.Ж</w:t>
            </w:r>
            <w:proofErr w:type="gramEnd"/>
            <w:r w:rsidRPr="00B02FBD">
              <w:rPr>
                <w:rFonts w:asciiTheme="majorHAnsi" w:hAnsiTheme="majorHAnsi"/>
                <w:bCs/>
                <w:sz w:val="20"/>
                <w:szCs w:val="20"/>
              </w:rPr>
              <w:t>ганево выполнено</w:t>
            </w: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eastAsia="Calibri" w:hAnsiTheme="majorHAnsi"/>
                <w:sz w:val="20"/>
                <w:szCs w:val="20"/>
              </w:rPr>
            </w:pPr>
            <w:r w:rsidRPr="00B02FBD">
              <w:rPr>
                <w:rFonts w:asciiTheme="majorHAnsi" w:hAnsiTheme="majorHAnsi"/>
                <w:b/>
                <w:sz w:val="20"/>
                <w:szCs w:val="20"/>
              </w:rPr>
              <w:t>Цель 3.5.: повышение качества инфраструктуры</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b/>
                <w:sz w:val="20"/>
                <w:szCs w:val="20"/>
              </w:rPr>
            </w:pP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eastAsia="Calibri" w:hAnsiTheme="majorHAnsi"/>
                <w:sz w:val="20"/>
                <w:szCs w:val="20"/>
              </w:rPr>
            </w:pPr>
            <w:r w:rsidRPr="00B02FBD">
              <w:rPr>
                <w:rFonts w:asciiTheme="majorHAnsi" w:hAnsiTheme="majorHAnsi"/>
                <w:b/>
                <w:sz w:val="20"/>
                <w:szCs w:val="20"/>
              </w:rPr>
              <w:t>3.5.1.2.Строительство объектов газоснабжения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b/>
                <w:sz w:val="20"/>
                <w:szCs w:val="20"/>
              </w:rPr>
            </w:pPr>
          </w:p>
        </w:tc>
      </w:tr>
      <w:tr w:rsidR="006B3946" w:rsidTr="000A6021">
        <w:trPr>
          <w:trHeight w:val="314"/>
        </w:trPr>
        <w:tc>
          <w:tcPr>
            <w:tcW w:w="706" w:type="dxa"/>
            <w:tcBorders>
              <w:top w:val="single" w:sz="4" w:space="0" w:color="auto"/>
              <w:left w:val="single" w:sz="4" w:space="0" w:color="auto"/>
              <w:bottom w:val="nil"/>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70.</w:t>
            </w:r>
          </w:p>
        </w:tc>
        <w:tc>
          <w:tcPr>
            <w:tcW w:w="1278" w:type="dxa"/>
            <w:tcBorders>
              <w:top w:val="single" w:sz="4" w:space="0" w:color="auto"/>
              <w:left w:val="single" w:sz="4" w:space="0" w:color="auto"/>
              <w:bottom w:val="nil"/>
              <w:right w:val="single" w:sz="4" w:space="0" w:color="auto"/>
            </w:tcBorders>
            <w:hideMark/>
          </w:tcPr>
          <w:p w:rsidR="006B3946" w:rsidRPr="00B02FBD" w:rsidRDefault="006B3946" w:rsidP="00B02FBD">
            <w:pPr>
              <w:autoSpaceDE w:val="0"/>
              <w:autoSpaceDN w:val="0"/>
              <w:adjustRightInd w:val="0"/>
              <w:jc w:val="both"/>
              <w:rPr>
                <w:rFonts w:asciiTheme="majorHAnsi" w:hAnsiTheme="majorHAnsi"/>
                <w:bCs/>
                <w:sz w:val="20"/>
                <w:szCs w:val="20"/>
              </w:rPr>
            </w:pPr>
            <w:r w:rsidRPr="00B02FBD">
              <w:rPr>
                <w:rFonts w:asciiTheme="majorHAnsi" w:hAnsiTheme="majorHAnsi"/>
                <w:sz w:val="20"/>
                <w:szCs w:val="20"/>
              </w:rPr>
              <w:t xml:space="preserve">Газопровод </w:t>
            </w:r>
            <w:r w:rsidRPr="00B02FBD">
              <w:rPr>
                <w:rFonts w:asciiTheme="majorHAnsi" w:hAnsiTheme="majorHAnsi"/>
                <w:sz w:val="20"/>
                <w:szCs w:val="20"/>
              </w:rPr>
              <w:lastRenderedPageBreak/>
              <w:t>межпоселковый</w:t>
            </w:r>
          </w:p>
        </w:tc>
        <w:tc>
          <w:tcPr>
            <w:tcW w:w="2269" w:type="dxa"/>
            <w:gridSpan w:val="2"/>
            <w:tcBorders>
              <w:top w:val="nil"/>
              <w:left w:val="nil"/>
              <w:bottom w:val="single" w:sz="4" w:space="0" w:color="auto"/>
              <w:right w:val="nil"/>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lastRenderedPageBreak/>
              <w:t xml:space="preserve">Газопровод </w:t>
            </w:r>
            <w:r w:rsidRPr="00B02FBD">
              <w:rPr>
                <w:rFonts w:asciiTheme="majorHAnsi" w:hAnsiTheme="majorHAnsi"/>
                <w:sz w:val="20"/>
              </w:rPr>
              <w:lastRenderedPageBreak/>
              <w:t>межпоселковый д.Малая Мочга-с.Они-п.Майкор Юсьвинского района Пермского края</w:t>
            </w:r>
          </w:p>
        </w:tc>
        <w:tc>
          <w:tcPr>
            <w:tcW w:w="1701" w:type="dxa"/>
            <w:tcBorders>
              <w:top w:val="single" w:sz="4" w:space="0" w:color="auto"/>
              <w:left w:val="single" w:sz="4" w:space="0" w:color="auto"/>
              <w:bottom w:val="nil"/>
              <w:right w:val="single" w:sz="4" w:space="0" w:color="auto"/>
            </w:tcBorders>
            <w:hideMark/>
          </w:tcPr>
          <w:p w:rsidR="006B3946" w:rsidRPr="00B02FBD" w:rsidRDefault="006B3946" w:rsidP="00B02FBD">
            <w:pPr>
              <w:pStyle w:val="a9"/>
              <w:rPr>
                <w:rFonts w:asciiTheme="majorHAnsi" w:hAnsiTheme="majorHAnsi"/>
                <w:sz w:val="20"/>
                <w:szCs w:val="20"/>
                <w:lang w:eastAsia="en-US"/>
              </w:rPr>
            </w:pPr>
            <w:r w:rsidRPr="00B02FBD">
              <w:rPr>
                <w:rFonts w:asciiTheme="majorHAnsi" w:hAnsiTheme="majorHAnsi"/>
                <w:sz w:val="20"/>
                <w:szCs w:val="20"/>
                <w:lang w:val="ru-RU"/>
              </w:rPr>
              <w:lastRenderedPageBreak/>
              <w:t xml:space="preserve">Строительство </w:t>
            </w:r>
            <w:r w:rsidRPr="00B02FBD">
              <w:rPr>
                <w:rFonts w:asciiTheme="majorHAnsi" w:hAnsiTheme="majorHAnsi"/>
                <w:sz w:val="20"/>
                <w:szCs w:val="20"/>
                <w:lang w:val="ru-RU"/>
              </w:rPr>
              <w:lastRenderedPageBreak/>
              <w:t>объектов газоснабжения</w:t>
            </w:r>
          </w:p>
        </w:tc>
        <w:tc>
          <w:tcPr>
            <w:tcW w:w="3126" w:type="dxa"/>
            <w:gridSpan w:val="2"/>
            <w:tcBorders>
              <w:top w:val="single" w:sz="4" w:space="0" w:color="auto"/>
              <w:left w:val="single" w:sz="4" w:space="0" w:color="auto"/>
              <w:bottom w:val="nil"/>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lastRenderedPageBreak/>
              <w:t xml:space="preserve">Государственная программа </w:t>
            </w:r>
            <w:r w:rsidRPr="00B02FBD">
              <w:rPr>
                <w:rFonts w:asciiTheme="majorHAnsi" w:hAnsiTheme="majorHAnsi"/>
                <w:sz w:val="20"/>
                <w:szCs w:val="20"/>
              </w:rPr>
              <w:lastRenderedPageBreak/>
              <w:t>Пермского края «Газификация Пермского края»</w:t>
            </w:r>
          </w:p>
          <w:p w:rsidR="006B3946" w:rsidRPr="00B02FBD" w:rsidRDefault="006B3946" w:rsidP="00B02FBD">
            <w:pPr>
              <w:autoSpaceDE w:val="0"/>
              <w:autoSpaceDN w:val="0"/>
              <w:adjustRightInd w:val="0"/>
              <w:jc w:val="both"/>
              <w:rPr>
                <w:rFonts w:asciiTheme="majorHAnsi" w:eastAsia="Microsoft YaHei" w:hAnsiTheme="majorHAnsi"/>
                <w:color w:val="FF0000"/>
                <w:sz w:val="20"/>
                <w:szCs w:val="20"/>
              </w:rPr>
            </w:pPr>
            <w:r w:rsidRPr="00B02FBD">
              <w:rPr>
                <w:rFonts w:asciiTheme="majorHAnsi" w:hAnsiTheme="majorHAnsi"/>
                <w:sz w:val="20"/>
                <w:szCs w:val="20"/>
              </w:rPr>
              <w:t>Внебюджетные источники (Газпром)</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lastRenderedPageBreak/>
              <w:t>2018-</w:t>
            </w:r>
            <w:r w:rsidRPr="00B02FBD">
              <w:rPr>
                <w:rFonts w:asciiTheme="majorHAnsi" w:hAnsiTheme="majorHAnsi"/>
                <w:bCs/>
                <w:sz w:val="20"/>
              </w:rPr>
              <w:lastRenderedPageBreak/>
              <w:t>2026</w:t>
            </w:r>
          </w:p>
        </w:tc>
        <w:tc>
          <w:tcPr>
            <w:tcW w:w="2260" w:type="dxa"/>
            <w:gridSpan w:val="2"/>
            <w:tcBorders>
              <w:top w:val="single" w:sz="4" w:space="0" w:color="auto"/>
              <w:left w:val="single" w:sz="4" w:space="0" w:color="auto"/>
              <w:bottom w:val="nil"/>
              <w:right w:val="single" w:sz="4" w:space="0" w:color="auto"/>
            </w:tcBorders>
          </w:tcPr>
          <w:p w:rsidR="006B3946" w:rsidRPr="00B02FBD" w:rsidRDefault="006B3946" w:rsidP="00B02FBD">
            <w:pPr>
              <w:rPr>
                <w:rFonts w:asciiTheme="majorHAnsi" w:eastAsia="Calibri" w:hAnsiTheme="majorHAnsi"/>
                <w:sz w:val="20"/>
                <w:szCs w:val="20"/>
              </w:rPr>
            </w:pPr>
          </w:p>
        </w:tc>
        <w:tc>
          <w:tcPr>
            <w:tcW w:w="3828" w:type="dxa"/>
            <w:tcBorders>
              <w:top w:val="single" w:sz="4" w:space="0" w:color="auto"/>
              <w:left w:val="single" w:sz="4" w:space="0" w:color="auto"/>
              <w:bottom w:val="nil"/>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sz w:val="20"/>
                <w:szCs w:val="20"/>
              </w:rPr>
              <w:t xml:space="preserve">«Газопровод межпоселковый д. Малая </w:t>
            </w:r>
            <w:r w:rsidRPr="00B02FBD">
              <w:rPr>
                <w:rFonts w:asciiTheme="majorHAnsi" w:hAnsiTheme="majorHAnsi"/>
                <w:sz w:val="20"/>
                <w:szCs w:val="20"/>
              </w:rPr>
              <w:lastRenderedPageBreak/>
              <w:t>Мочга – с. Они –  п. Майкор Юсьвинского района Пермского края», ООО «Газпром межрегионгаз», общая протяженность 24189 м, площадь земельных участков -494355 кв</w:t>
            </w:r>
            <w:proofErr w:type="gramStart"/>
            <w:r w:rsidRPr="00B02FBD">
              <w:rPr>
                <w:rFonts w:asciiTheme="majorHAnsi" w:hAnsiTheme="majorHAnsi"/>
                <w:sz w:val="20"/>
                <w:szCs w:val="20"/>
              </w:rPr>
              <w:t>.м</w:t>
            </w:r>
            <w:proofErr w:type="gramEnd"/>
          </w:p>
        </w:tc>
      </w:tr>
      <w:tr w:rsidR="006B3946" w:rsidTr="000A6021">
        <w:trPr>
          <w:trHeight w:val="251"/>
        </w:trPr>
        <w:tc>
          <w:tcPr>
            <w:tcW w:w="706" w:type="dxa"/>
            <w:tcBorders>
              <w:top w:val="single" w:sz="4" w:space="0" w:color="auto"/>
              <w:left w:val="single" w:sz="4" w:space="0" w:color="auto"/>
              <w:bottom w:val="nil"/>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71.</w:t>
            </w:r>
          </w:p>
        </w:tc>
        <w:tc>
          <w:tcPr>
            <w:tcW w:w="1278" w:type="dxa"/>
            <w:tcBorders>
              <w:top w:val="single" w:sz="4" w:space="0" w:color="auto"/>
              <w:left w:val="single" w:sz="4" w:space="0" w:color="auto"/>
              <w:bottom w:val="nil"/>
              <w:right w:val="single" w:sz="4" w:space="0" w:color="auto"/>
            </w:tcBorders>
            <w:hideMark/>
          </w:tcPr>
          <w:p w:rsidR="006B3946" w:rsidRPr="00B02FBD" w:rsidRDefault="006B3946" w:rsidP="00B02FBD">
            <w:pPr>
              <w:autoSpaceDE w:val="0"/>
              <w:autoSpaceDN w:val="0"/>
              <w:adjustRightInd w:val="0"/>
              <w:jc w:val="both"/>
              <w:rPr>
                <w:rFonts w:asciiTheme="majorHAnsi" w:hAnsiTheme="majorHAnsi"/>
                <w:bCs/>
                <w:sz w:val="20"/>
                <w:szCs w:val="20"/>
              </w:rPr>
            </w:pPr>
            <w:r w:rsidRPr="00B02FBD">
              <w:rPr>
                <w:rFonts w:asciiTheme="majorHAnsi" w:hAnsiTheme="majorHAnsi"/>
                <w:sz w:val="20"/>
                <w:szCs w:val="20"/>
              </w:rPr>
              <w:t>Газопровод межпоселковый</w:t>
            </w:r>
          </w:p>
        </w:tc>
        <w:tc>
          <w:tcPr>
            <w:tcW w:w="2269" w:type="dxa"/>
            <w:gridSpan w:val="2"/>
            <w:tcBorders>
              <w:top w:val="single" w:sz="4" w:space="0" w:color="auto"/>
              <w:left w:val="nil"/>
              <w:bottom w:val="nil"/>
              <w:right w:val="nil"/>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Газопровод межпоселковый п.Майкор-п.Пожва Юсьвинского района Пермского края</w:t>
            </w:r>
          </w:p>
        </w:tc>
        <w:tc>
          <w:tcPr>
            <w:tcW w:w="1701" w:type="dxa"/>
            <w:tcBorders>
              <w:top w:val="single" w:sz="4" w:space="0" w:color="auto"/>
              <w:left w:val="single" w:sz="4" w:space="0" w:color="auto"/>
              <w:bottom w:val="nil"/>
              <w:right w:val="single" w:sz="4" w:space="0" w:color="auto"/>
            </w:tcBorders>
            <w:hideMark/>
          </w:tcPr>
          <w:p w:rsidR="006B3946" w:rsidRPr="00B02FBD" w:rsidRDefault="006B3946" w:rsidP="00B02FBD">
            <w:pPr>
              <w:pStyle w:val="a9"/>
              <w:rPr>
                <w:rFonts w:asciiTheme="majorHAnsi" w:hAnsiTheme="majorHAnsi"/>
                <w:sz w:val="20"/>
                <w:szCs w:val="20"/>
                <w:lang w:eastAsia="en-US"/>
              </w:rPr>
            </w:pPr>
            <w:r w:rsidRPr="00B02FBD">
              <w:rPr>
                <w:rFonts w:asciiTheme="majorHAnsi" w:hAnsiTheme="majorHAnsi"/>
                <w:sz w:val="20"/>
                <w:szCs w:val="20"/>
                <w:lang w:val="ru-RU"/>
              </w:rPr>
              <w:t>Строительство объектов газоснабжения</w:t>
            </w:r>
          </w:p>
        </w:tc>
        <w:tc>
          <w:tcPr>
            <w:tcW w:w="3126" w:type="dxa"/>
            <w:gridSpan w:val="2"/>
            <w:tcBorders>
              <w:top w:val="single" w:sz="4" w:space="0" w:color="auto"/>
              <w:left w:val="single" w:sz="4" w:space="0" w:color="auto"/>
              <w:bottom w:val="nil"/>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Государственная программа Пермского края «Газификация Пермского края»</w:t>
            </w:r>
          </w:p>
          <w:p w:rsidR="006B3946" w:rsidRPr="00B02FBD" w:rsidRDefault="006B3946" w:rsidP="00B02FBD">
            <w:pPr>
              <w:autoSpaceDE w:val="0"/>
              <w:autoSpaceDN w:val="0"/>
              <w:adjustRightInd w:val="0"/>
              <w:jc w:val="both"/>
              <w:rPr>
                <w:rFonts w:asciiTheme="majorHAnsi" w:eastAsia="Microsoft YaHei" w:hAnsiTheme="majorHAnsi"/>
                <w:color w:val="FF0000"/>
                <w:sz w:val="20"/>
                <w:szCs w:val="20"/>
              </w:rPr>
            </w:pPr>
            <w:r w:rsidRPr="00B02FBD">
              <w:rPr>
                <w:rFonts w:asciiTheme="majorHAnsi" w:hAnsiTheme="majorHAnsi"/>
                <w:sz w:val="20"/>
                <w:szCs w:val="20"/>
              </w:rPr>
              <w:t>Внебюджетные источники (Газпром)</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2020-2026</w:t>
            </w:r>
          </w:p>
        </w:tc>
        <w:tc>
          <w:tcPr>
            <w:tcW w:w="2260" w:type="dxa"/>
            <w:gridSpan w:val="2"/>
            <w:tcBorders>
              <w:top w:val="single" w:sz="4" w:space="0" w:color="auto"/>
              <w:left w:val="single" w:sz="4" w:space="0" w:color="auto"/>
              <w:bottom w:val="nil"/>
              <w:right w:val="single" w:sz="4" w:space="0" w:color="auto"/>
            </w:tcBorders>
          </w:tcPr>
          <w:p w:rsidR="006B3946" w:rsidRPr="00B02FBD" w:rsidRDefault="006B3946" w:rsidP="00B02FBD">
            <w:pPr>
              <w:rPr>
                <w:rFonts w:asciiTheme="majorHAnsi" w:eastAsia="Calibri" w:hAnsiTheme="majorHAnsi"/>
                <w:sz w:val="20"/>
                <w:szCs w:val="20"/>
              </w:rPr>
            </w:pPr>
          </w:p>
        </w:tc>
        <w:tc>
          <w:tcPr>
            <w:tcW w:w="3828" w:type="dxa"/>
            <w:tcBorders>
              <w:top w:val="single" w:sz="4" w:space="0" w:color="auto"/>
              <w:left w:val="single" w:sz="4" w:space="0" w:color="auto"/>
              <w:bottom w:val="nil"/>
              <w:right w:val="single" w:sz="4" w:space="0" w:color="auto"/>
            </w:tcBorders>
          </w:tcPr>
          <w:p w:rsidR="006B3946" w:rsidRPr="00B02FBD" w:rsidRDefault="006B3946" w:rsidP="00B02FBD">
            <w:pPr>
              <w:rPr>
                <w:rFonts w:asciiTheme="majorHAnsi" w:eastAsia="Calibr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6B3946" w:rsidTr="000A6021">
        <w:trPr>
          <w:trHeight w:val="732"/>
        </w:trPr>
        <w:tc>
          <w:tcPr>
            <w:tcW w:w="706"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72.</w:t>
            </w:r>
          </w:p>
        </w:tc>
        <w:tc>
          <w:tcPr>
            <w:tcW w:w="1278"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bCs/>
                <w:sz w:val="20"/>
                <w:szCs w:val="20"/>
              </w:rPr>
              <w:t xml:space="preserve">Строительство внутрипоселковых (распределительных) сетей газоснабжения </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b/>
                <w:sz w:val="20"/>
              </w:rPr>
              <w:t>Распределительные газопроводы в  с.Они Юсьвинского района Пермского края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a9"/>
              <w:rPr>
                <w:rFonts w:asciiTheme="majorHAnsi" w:hAnsiTheme="majorHAnsi"/>
                <w:sz w:val="20"/>
                <w:szCs w:val="20"/>
                <w:lang w:eastAsia="en-US"/>
              </w:rPr>
            </w:pPr>
            <w:r w:rsidRPr="00B02FBD">
              <w:rPr>
                <w:rFonts w:asciiTheme="majorHAnsi" w:hAnsiTheme="majorHAnsi"/>
                <w:sz w:val="20"/>
                <w:szCs w:val="20"/>
                <w:lang w:val="ru-RU" w:eastAsia="en-US"/>
              </w:rPr>
              <w:t>Построено 7500 м распределительных газопроводов, газифицирована 1 котельная, 153 домовладения</w:t>
            </w:r>
          </w:p>
        </w:tc>
        <w:tc>
          <w:tcPr>
            <w:tcW w:w="3126" w:type="dxa"/>
            <w:gridSpan w:val="2"/>
            <w:vMerge w:val="restart"/>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Государственная программа Пермского края «Газификация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Внебюджетные источники (Газпром)</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2019-2026</w:t>
            </w:r>
          </w:p>
        </w:tc>
        <w:tc>
          <w:tcPr>
            <w:tcW w:w="2260" w:type="dxa"/>
            <w:gridSpan w:val="2"/>
            <w:vMerge w:val="restart"/>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p>
        </w:tc>
      </w:tr>
      <w:tr w:rsidR="006B3946" w:rsidTr="000A6021">
        <w:tc>
          <w:tcPr>
            <w:tcW w:w="706"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ConsPlusNormal"/>
              <w:ind w:firstLine="0"/>
              <w:jc w:val="both"/>
              <w:rPr>
                <w:rFonts w:asciiTheme="majorHAnsi" w:hAnsiTheme="majorHAnsi" w:cs="Times New Roman"/>
                <w:bCs/>
              </w:rPr>
            </w:pPr>
            <w:r w:rsidRPr="00B02FBD">
              <w:rPr>
                <w:rFonts w:asciiTheme="majorHAnsi" w:hAnsiTheme="majorHAnsi" w:cs="Times New Roman"/>
              </w:rPr>
              <w:t xml:space="preserve"> Разработка проектно-сметной документации на строительство объектов «Распределительные газопроводы в  с</w:t>
            </w:r>
            <w:proofErr w:type="gramStart"/>
            <w:r w:rsidRPr="00B02FBD">
              <w:rPr>
                <w:rFonts w:asciiTheme="majorHAnsi" w:hAnsiTheme="majorHAnsi" w:cs="Times New Roman"/>
              </w:rPr>
              <w:t>.О</w:t>
            </w:r>
            <w:proofErr w:type="gramEnd"/>
            <w:r w:rsidRPr="00B02FBD">
              <w:rPr>
                <w:rFonts w:asciiTheme="majorHAnsi" w:hAnsiTheme="majorHAnsi" w:cs="Times New Roman"/>
              </w:rPr>
              <w:t>ни Юсьвинского района Пермского края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lang w:eastAsia="en-US"/>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2019</w:t>
            </w: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p>
        </w:tc>
      </w:tr>
      <w:tr w:rsidR="006B3946" w:rsidTr="000A6021">
        <w:tc>
          <w:tcPr>
            <w:tcW w:w="706"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ConsPlusNormal"/>
              <w:ind w:firstLine="0"/>
              <w:jc w:val="both"/>
              <w:rPr>
                <w:rFonts w:asciiTheme="majorHAnsi" w:hAnsiTheme="majorHAnsi" w:cs="Times New Roman"/>
                <w:bCs/>
              </w:rPr>
            </w:pPr>
            <w:r w:rsidRPr="00B02FBD">
              <w:rPr>
                <w:rFonts w:asciiTheme="majorHAnsi" w:hAnsiTheme="majorHAnsi" w:cs="Times New Roman"/>
              </w:rPr>
              <w:t>-Строительство распределительных газопроводов в с</w:t>
            </w:r>
            <w:proofErr w:type="gramStart"/>
            <w:r w:rsidRPr="00B02FBD">
              <w:rPr>
                <w:rFonts w:asciiTheme="majorHAnsi" w:hAnsiTheme="majorHAnsi" w:cs="Times New Roman"/>
              </w:rPr>
              <w:t>.О</w:t>
            </w:r>
            <w:proofErr w:type="gramEnd"/>
            <w:r w:rsidRPr="00B02FBD">
              <w:rPr>
                <w:rFonts w:asciiTheme="majorHAnsi" w:hAnsiTheme="majorHAnsi" w:cs="Times New Roman"/>
              </w:rPr>
              <w:t>ни  Юсьвинского района Пермского края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lang w:eastAsia="en-US"/>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202</w:t>
            </w:r>
            <w:r w:rsidRPr="00B02FBD">
              <w:rPr>
                <w:rFonts w:asciiTheme="majorHAnsi" w:hAnsiTheme="majorHAnsi"/>
                <w:bCs/>
                <w:sz w:val="20"/>
                <w:lang w:val="ru-RU"/>
              </w:rPr>
              <w:t>6</w:t>
            </w: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eastAsia="Calibri" w:hAnsiTheme="majorHAnsi"/>
                <w:sz w:val="20"/>
                <w:szCs w:val="20"/>
              </w:rPr>
            </w:pPr>
          </w:p>
        </w:tc>
      </w:tr>
      <w:tr w:rsidR="006B3946" w:rsidTr="000A6021">
        <w:tc>
          <w:tcPr>
            <w:tcW w:w="706"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73.</w:t>
            </w:r>
          </w:p>
        </w:tc>
        <w:tc>
          <w:tcPr>
            <w:tcW w:w="1278"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bCs/>
                <w:sz w:val="20"/>
                <w:szCs w:val="20"/>
              </w:rPr>
              <w:t xml:space="preserve">Строительство внутрипоселковых (распределительных) сетей </w:t>
            </w:r>
            <w:r w:rsidRPr="00B02FBD">
              <w:rPr>
                <w:rFonts w:asciiTheme="majorHAnsi" w:hAnsiTheme="majorHAnsi"/>
                <w:bCs/>
                <w:sz w:val="20"/>
                <w:szCs w:val="20"/>
              </w:rPr>
              <w:lastRenderedPageBreak/>
              <w:t xml:space="preserve">газоснабжения </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ConsPlusNormal"/>
              <w:ind w:firstLine="0"/>
              <w:jc w:val="both"/>
              <w:rPr>
                <w:rFonts w:asciiTheme="majorHAnsi" w:hAnsiTheme="majorHAnsi" w:cs="Times New Roman"/>
              </w:rPr>
            </w:pPr>
            <w:r w:rsidRPr="00B02FBD">
              <w:rPr>
                <w:rFonts w:asciiTheme="majorHAnsi" w:hAnsiTheme="majorHAnsi" w:cs="Times New Roman"/>
                <w:b/>
              </w:rPr>
              <w:lastRenderedPageBreak/>
              <w:t>Распределительные газопроводы в п</w:t>
            </w:r>
            <w:proofErr w:type="gramStart"/>
            <w:r w:rsidRPr="00B02FBD">
              <w:rPr>
                <w:rFonts w:asciiTheme="majorHAnsi" w:hAnsiTheme="majorHAnsi" w:cs="Times New Roman"/>
                <w:b/>
              </w:rPr>
              <w:t>.М</w:t>
            </w:r>
            <w:proofErr w:type="gramEnd"/>
            <w:r w:rsidRPr="00B02FBD">
              <w:rPr>
                <w:rFonts w:asciiTheme="majorHAnsi" w:hAnsiTheme="majorHAnsi" w:cs="Times New Roman"/>
                <w:b/>
              </w:rPr>
              <w:t>айкор Юсьвинского района Пермского края</w:t>
            </w:r>
          </w:p>
        </w:tc>
        <w:tc>
          <w:tcPr>
            <w:tcW w:w="1701" w:type="dxa"/>
            <w:vMerge w:val="restart"/>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a9"/>
              <w:rPr>
                <w:rFonts w:asciiTheme="majorHAnsi" w:hAnsiTheme="majorHAnsi"/>
                <w:sz w:val="20"/>
                <w:szCs w:val="20"/>
              </w:rPr>
            </w:pPr>
            <w:r w:rsidRPr="00B02FBD">
              <w:rPr>
                <w:rFonts w:asciiTheme="majorHAnsi" w:hAnsiTheme="majorHAnsi"/>
                <w:sz w:val="20"/>
                <w:szCs w:val="20"/>
                <w:lang w:val="ru-RU"/>
              </w:rPr>
              <w:t xml:space="preserve">Построено 78185м распределительных газопроводов, </w:t>
            </w:r>
          </w:p>
          <w:p w:rsidR="006B3946" w:rsidRPr="00B02FBD" w:rsidRDefault="006B3946" w:rsidP="00B02FBD">
            <w:pPr>
              <w:pStyle w:val="a9"/>
              <w:rPr>
                <w:rFonts w:asciiTheme="majorHAnsi" w:hAnsiTheme="majorHAnsi"/>
                <w:sz w:val="20"/>
                <w:szCs w:val="20"/>
              </w:rPr>
            </w:pPr>
            <w:r w:rsidRPr="00B02FBD">
              <w:rPr>
                <w:rFonts w:asciiTheme="majorHAnsi" w:hAnsiTheme="majorHAnsi"/>
                <w:sz w:val="20"/>
                <w:szCs w:val="20"/>
                <w:lang w:val="ru-RU"/>
              </w:rPr>
              <w:t xml:space="preserve">газифицированы </w:t>
            </w:r>
            <w:r w:rsidRPr="00B02FBD">
              <w:rPr>
                <w:rFonts w:asciiTheme="majorHAnsi" w:hAnsiTheme="majorHAnsi"/>
                <w:sz w:val="20"/>
                <w:szCs w:val="20"/>
                <w:lang w:val="ru-RU"/>
              </w:rPr>
              <w:lastRenderedPageBreak/>
              <w:t xml:space="preserve">3 котельные, 960 домовладений </w:t>
            </w:r>
            <w:r w:rsidRPr="00B02FBD">
              <w:rPr>
                <w:rFonts w:asciiTheme="majorHAnsi" w:hAnsiTheme="majorHAnsi"/>
                <w:sz w:val="20"/>
                <w:szCs w:val="20"/>
                <w:lang w:val="ru-RU"/>
              </w:rPr>
              <w:br w:type="page"/>
            </w:r>
          </w:p>
          <w:p w:rsidR="006B3946" w:rsidRPr="00B02FBD" w:rsidRDefault="006B3946" w:rsidP="00B02FBD">
            <w:pPr>
              <w:rPr>
                <w:rFonts w:asciiTheme="majorHAnsi" w:hAnsiTheme="majorHAnsi"/>
                <w:bCs/>
                <w:sz w:val="20"/>
                <w:szCs w:val="20"/>
              </w:rPr>
            </w:pPr>
            <w:r w:rsidRPr="00B02FBD">
              <w:rPr>
                <w:rFonts w:asciiTheme="majorHAnsi" w:hAnsiTheme="majorHAnsi"/>
                <w:sz w:val="20"/>
                <w:szCs w:val="20"/>
              </w:rPr>
              <w:br w:type="page"/>
            </w:r>
          </w:p>
        </w:tc>
        <w:tc>
          <w:tcPr>
            <w:tcW w:w="3126" w:type="dxa"/>
            <w:gridSpan w:val="2"/>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lastRenderedPageBreak/>
              <w:t>1) Муниципальная программа «Территориальное развитие Юсьвинского муниципального округа Пермского края»</w:t>
            </w:r>
          </w:p>
          <w:p w:rsidR="006B3946" w:rsidRPr="00B02FBD" w:rsidRDefault="006B3946" w:rsidP="00B02FBD">
            <w:pPr>
              <w:autoSpaceDE w:val="0"/>
              <w:autoSpaceDN w:val="0"/>
              <w:adjustRightInd w:val="0"/>
              <w:jc w:val="both"/>
              <w:rPr>
                <w:rFonts w:asciiTheme="majorHAnsi" w:eastAsia="Microsoft YaHei" w:hAnsiTheme="majorHAnsi"/>
                <w:sz w:val="20"/>
                <w:szCs w:val="20"/>
              </w:rPr>
            </w:pPr>
            <w:r w:rsidRPr="00B02FBD">
              <w:rPr>
                <w:rFonts w:asciiTheme="majorHAnsi" w:hAnsiTheme="majorHAnsi"/>
                <w:sz w:val="20"/>
                <w:szCs w:val="20"/>
              </w:rPr>
              <w:t>Бюджет Юсьвинского муниципального округа Пермского края</w:t>
            </w:r>
          </w:p>
          <w:p w:rsidR="006B3946" w:rsidRPr="00B02FBD" w:rsidRDefault="006B3946" w:rsidP="00B02FBD">
            <w:pPr>
              <w:jc w:val="both"/>
              <w:rPr>
                <w:rFonts w:asciiTheme="majorHAnsi" w:hAnsiTheme="majorHAnsi"/>
                <w:bCs/>
                <w:sz w:val="20"/>
                <w:szCs w:val="20"/>
              </w:rPr>
            </w:pPr>
            <w:r w:rsidRPr="00B02FBD">
              <w:rPr>
                <w:rFonts w:asciiTheme="majorHAnsi" w:hAnsiTheme="majorHAnsi"/>
                <w:bCs/>
                <w:sz w:val="20"/>
                <w:szCs w:val="20"/>
              </w:rPr>
              <w:lastRenderedPageBreak/>
              <w:t>Бюджет Юсьвинского муниципального района</w:t>
            </w:r>
          </w:p>
          <w:p w:rsidR="006B3946" w:rsidRPr="00B02FBD" w:rsidRDefault="006B3946" w:rsidP="00B02FBD">
            <w:pPr>
              <w:jc w:val="both"/>
              <w:rPr>
                <w:rFonts w:asciiTheme="majorHAnsi" w:hAnsiTheme="majorHAnsi"/>
                <w:sz w:val="20"/>
                <w:szCs w:val="20"/>
              </w:rPr>
            </w:pPr>
            <w:r w:rsidRPr="00B02FBD">
              <w:rPr>
                <w:rFonts w:asciiTheme="majorHAnsi" w:hAnsiTheme="majorHAnsi"/>
                <w:bCs/>
                <w:sz w:val="20"/>
                <w:szCs w:val="20"/>
              </w:rPr>
              <w:t>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bCs/>
                <w:sz w:val="20"/>
                <w:szCs w:val="20"/>
              </w:rPr>
              <w:lastRenderedPageBreak/>
              <w:t>2017-2026</w:t>
            </w:r>
          </w:p>
        </w:tc>
        <w:tc>
          <w:tcPr>
            <w:tcW w:w="2260" w:type="dxa"/>
            <w:gridSpan w:val="2"/>
            <w:vMerge w:val="restart"/>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eastAsia="Calibri" w:hAnsiTheme="majorHAnsi"/>
                <w:sz w:val="20"/>
                <w:szCs w:val="20"/>
              </w:rPr>
            </w:pPr>
            <w:r w:rsidRPr="00B02FBD">
              <w:rPr>
                <w:rFonts w:asciiTheme="majorHAnsi" w:eastAsia="Calibri" w:hAnsiTheme="majorHAnsi"/>
                <w:sz w:val="20"/>
                <w:szCs w:val="20"/>
              </w:rPr>
              <w:t>Отдел территориального развития администрации Юсьвинского муниципального округа Пермского края</w:t>
            </w:r>
          </w:p>
          <w:p w:rsidR="006B3946" w:rsidRPr="00B02FBD" w:rsidRDefault="006B3946" w:rsidP="00B02FBD">
            <w:pPr>
              <w:rPr>
                <w:rFonts w:asciiTheme="majorHAnsi" w:hAnsiTheme="majorHAnsi"/>
                <w:sz w:val="20"/>
                <w:szCs w:val="20"/>
              </w:rPr>
            </w:pPr>
          </w:p>
        </w:tc>
        <w:tc>
          <w:tcPr>
            <w:tcW w:w="3828" w:type="dxa"/>
            <w:vMerge w:val="restart"/>
            <w:tcBorders>
              <w:top w:val="single" w:sz="4" w:space="0" w:color="auto"/>
              <w:left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rPr>
              <w:lastRenderedPageBreak/>
              <w:t xml:space="preserve">Муниципальный контракт № ОК-02/2017 от 04.09.2017 по разработке проектно-сметной документации на строительство объектов «Распределительные газопроводы в п. Майкор Юсьвинского района Пермского края. 1 очередь. 1 этап», </w:t>
            </w:r>
            <w:r w:rsidRPr="00B02FBD">
              <w:rPr>
                <w:rFonts w:asciiTheme="majorHAnsi" w:hAnsiTheme="majorHAnsi"/>
                <w:sz w:val="20"/>
              </w:rPr>
              <w:lastRenderedPageBreak/>
              <w:t xml:space="preserve">«Распределительные газопроводы в п. Майкор Юсьвинского района Пермского края. 1 очередь. 2 этап.» </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контракта- 2 880 000 руб.</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Подрядчик- ООО «ГНГ-Пермь» 614000, Пермский край, г. Пермь, ул. Петропавловская, 43, 4</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Оплата в 2017</w:t>
            </w:r>
            <w:r w:rsidRPr="00B02FBD">
              <w:rPr>
                <w:rFonts w:asciiTheme="majorHAnsi" w:hAnsiTheme="majorHAnsi"/>
                <w:sz w:val="20"/>
                <w:lang w:val="ru-RU"/>
              </w:rPr>
              <w:t>-2018</w:t>
            </w:r>
            <w:r w:rsidRPr="00B02FBD">
              <w:rPr>
                <w:rFonts w:asciiTheme="majorHAnsi" w:hAnsiTheme="majorHAnsi"/>
                <w:sz w:val="20"/>
              </w:rPr>
              <w:t xml:space="preserve"> году-</w:t>
            </w:r>
            <w:r w:rsidRPr="00B02FBD">
              <w:rPr>
                <w:rFonts w:asciiTheme="majorHAnsi" w:hAnsiTheme="majorHAnsi"/>
                <w:sz w:val="20"/>
                <w:lang w:val="ru-RU"/>
              </w:rPr>
              <w:t>2880</w:t>
            </w:r>
            <w:r w:rsidRPr="00B02FBD">
              <w:rPr>
                <w:rFonts w:asciiTheme="majorHAnsi" w:hAnsiTheme="majorHAnsi"/>
                <w:sz w:val="20"/>
              </w:rPr>
              <w:t xml:space="preserve"> тыс.руб.</w:t>
            </w:r>
          </w:p>
          <w:p w:rsidR="006B3946" w:rsidRPr="00B02FBD" w:rsidRDefault="006B3946" w:rsidP="00B02FBD">
            <w:pPr>
              <w:pStyle w:val="tabletext"/>
              <w:rPr>
                <w:rFonts w:asciiTheme="majorHAnsi" w:hAnsiTheme="majorHAnsi"/>
                <w:sz w:val="20"/>
                <w:highlight w:val="yellow"/>
              </w:rPr>
            </w:pPr>
          </w:p>
          <w:p w:rsidR="006B3946" w:rsidRPr="00B02FBD" w:rsidRDefault="006B3946" w:rsidP="00B02FBD">
            <w:pPr>
              <w:pStyle w:val="tabletext"/>
              <w:rPr>
                <w:rFonts w:asciiTheme="majorHAnsi" w:hAnsiTheme="majorHAnsi"/>
                <w:sz w:val="20"/>
              </w:rPr>
            </w:pPr>
            <w:r w:rsidRPr="00B02FBD">
              <w:rPr>
                <w:rFonts w:asciiTheme="majorHAnsi" w:hAnsiTheme="majorHAnsi"/>
                <w:sz w:val="20"/>
              </w:rPr>
              <w:t>Муниципальный контракт № 3810200028319000034</w:t>
            </w:r>
            <w:r w:rsidRPr="00B02FBD">
              <w:rPr>
                <w:rFonts w:asciiTheme="majorHAnsi" w:hAnsiTheme="majorHAnsi"/>
                <w:sz w:val="20"/>
                <w:lang w:val="ru-RU"/>
              </w:rPr>
              <w:t xml:space="preserve"> </w:t>
            </w:r>
            <w:r w:rsidRPr="00B02FBD">
              <w:rPr>
                <w:rFonts w:asciiTheme="majorHAnsi" w:hAnsiTheme="majorHAnsi"/>
                <w:sz w:val="20"/>
              </w:rPr>
              <w:t>от 13.09.2019</w:t>
            </w:r>
            <w:r w:rsidRPr="00B02FBD">
              <w:rPr>
                <w:rFonts w:asciiTheme="majorHAnsi" w:hAnsiTheme="majorHAnsi"/>
                <w:sz w:val="20"/>
                <w:lang w:val="ru-RU"/>
              </w:rPr>
              <w:t xml:space="preserve"> </w:t>
            </w:r>
            <w:r w:rsidRPr="00B02FBD">
              <w:rPr>
                <w:rFonts w:asciiTheme="majorHAnsi" w:hAnsiTheme="majorHAnsi"/>
                <w:sz w:val="20"/>
              </w:rPr>
              <w:t xml:space="preserve">по </w:t>
            </w:r>
            <w:r w:rsidRPr="00B02FBD">
              <w:rPr>
                <w:rFonts w:asciiTheme="majorHAnsi" w:hAnsiTheme="majorHAnsi"/>
                <w:sz w:val="20"/>
                <w:lang w:val="ru-RU"/>
              </w:rPr>
              <w:t>объекту «</w:t>
            </w:r>
            <w:r w:rsidRPr="00B02FBD">
              <w:rPr>
                <w:rFonts w:asciiTheme="majorHAnsi" w:hAnsiTheme="majorHAnsi"/>
                <w:sz w:val="20"/>
              </w:rPr>
              <w:t>Строительство распределительных газопроводов на территории муниципальных образований Пермского края»</w:t>
            </w:r>
          </w:p>
          <w:p w:rsidR="006B3946" w:rsidRPr="00B02FBD" w:rsidRDefault="006B3946" w:rsidP="00B02FBD">
            <w:pPr>
              <w:pStyle w:val="tabletext"/>
              <w:rPr>
                <w:rFonts w:asciiTheme="majorHAnsi" w:hAnsiTheme="majorHAnsi"/>
                <w:sz w:val="20"/>
              </w:rPr>
            </w:pPr>
            <w:r w:rsidRPr="00B02FBD">
              <w:rPr>
                <w:rFonts w:asciiTheme="majorHAnsi" w:hAnsiTheme="majorHAnsi"/>
                <w:sz w:val="20"/>
              </w:rPr>
              <w:t>Цена контракта- 31633381,56руб.</w:t>
            </w: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ООО "СПЕЦ ППКС"</w:t>
            </w:r>
          </w:p>
          <w:p w:rsidR="006B3946" w:rsidRPr="00B02FBD" w:rsidRDefault="006B3946" w:rsidP="00B02FBD">
            <w:pPr>
              <w:jc w:val="both"/>
              <w:rPr>
                <w:rFonts w:asciiTheme="majorHAnsi" w:eastAsia="Calibri" w:hAnsiTheme="majorHAnsi"/>
                <w:sz w:val="20"/>
                <w:szCs w:val="20"/>
              </w:rPr>
            </w:pPr>
          </w:p>
        </w:tc>
      </w:tr>
      <w:tr w:rsidR="006B3946" w:rsidTr="000A6021">
        <w:tc>
          <w:tcPr>
            <w:tcW w:w="706"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ConsPlusNormal"/>
              <w:ind w:firstLine="0"/>
              <w:jc w:val="both"/>
              <w:rPr>
                <w:rFonts w:asciiTheme="majorHAnsi" w:hAnsiTheme="majorHAnsi" w:cs="Times New Roman"/>
                <w:bCs/>
              </w:rPr>
            </w:pPr>
            <w:r w:rsidRPr="00B02FBD">
              <w:rPr>
                <w:rFonts w:asciiTheme="majorHAnsi" w:hAnsiTheme="majorHAnsi" w:cs="Times New Roman"/>
              </w:rPr>
              <w:t>-Разработка проектно-</w:t>
            </w:r>
            <w:r w:rsidRPr="00B02FBD">
              <w:rPr>
                <w:rFonts w:asciiTheme="majorHAnsi" w:hAnsiTheme="majorHAnsi" w:cs="Times New Roman"/>
              </w:rPr>
              <w:lastRenderedPageBreak/>
              <w:t>сметной документации на строительство объектов «Распределительные газопроводы в п</w:t>
            </w:r>
            <w:proofErr w:type="gramStart"/>
            <w:r w:rsidRPr="00B02FBD">
              <w:rPr>
                <w:rFonts w:asciiTheme="majorHAnsi" w:hAnsiTheme="majorHAnsi" w:cs="Times New Roman"/>
              </w:rPr>
              <w:t>.М</w:t>
            </w:r>
            <w:proofErr w:type="gramEnd"/>
            <w:r w:rsidRPr="00B02FBD">
              <w:rPr>
                <w:rFonts w:asciiTheme="majorHAnsi" w:hAnsiTheme="majorHAnsi" w:cs="Times New Roman"/>
              </w:rPr>
              <w:t>айкор Юсьвинского района Пермского края. 1 очередь. 1 этап», «Распределительные газопроводы в п.Майкор Юсьвинского района Пермского края.1 очередь.2 этап»</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2017-</w:t>
            </w:r>
            <w:r w:rsidRPr="00B02FBD">
              <w:rPr>
                <w:rFonts w:asciiTheme="majorHAnsi" w:hAnsiTheme="majorHAnsi"/>
                <w:bCs/>
                <w:sz w:val="20"/>
              </w:rPr>
              <w:lastRenderedPageBreak/>
              <w:t>2018</w:t>
            </w: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3828" w:type="dxa"/>
            <w:vMerge/>
            <w:tcBorders>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p>
        </w:tc>
      </w:tr>
      <w:tr w:rsidR="006B3946" w:rsidTr="000A6021">
        <w:tc>
          <w:tcPr>
            <w:tcW w:w="706"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ConsPlusNormal"/>
              <w:ind w:firstLine="0"/>
              <w:jc w:val="both"/>
              <w:rPr>
                <w:rFonts w:asciiTheme="majorHAnsi" w:hAnsiTheme="majorHAnsi" w:cs="Times New Roman"/>
                <w:bCs/>
              </w:rPr>
            </w:pPr>
            <w:r w:rsidRPr="00B02FBD">
              <w:rPr>
                <w:rFonts w:asciiTheme="majorHAnsi" w:hAnsiTheme="majorHAnsi" w:cs="Times New Roman"/>
              </w:rPr>
              <w:t>Строительство распределительных газопроводов в п</w:t>
            </w:r>
            <w:proofErr w:type="gramStart"/>
            <w:r w:rsidRPr="00B02FBD">
              <w:rPr>
                <w:rFonts w:asciiTheme="majorHAnsi" w:hAnsiTheme="majorHAnsi" w:cs="Times New Roman"/>
              </w:rPr>
              <w:t>.М</w:t>
            </w:r>
            <w:proofErr w:type="gramEnd"/>
            <w:r w:rsidRPr="00B02FBD">
              <w:rPr>
                <w:rFonts w:asciiTheme="majorHAnsi" w:hAnsiTheme="majorHAnsi" w:cs="Times New Roman"/>
              </w:rPr>
              <w:t>айкор Юсьвинского района Пермского края. 1 очередь. 1 этап</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709" w:type="dxa"/>
            <w:gridSpan w:val="2"/>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2019-202</w:t>
            </w:r>
            <w:r w:rsidRPr="00B02FBD">
              <w:rPr>
                <w:rFonts w:asciiTheme="majorHAnsi" w:hAnsiTheme="majorHAnsi"/>
                <w:bCs/>
                <w:sz w:val="20"/>
                <w:lang w:val="ru-RU"/>
              </w:rPr>
              <w:t>1</w:t>
            </w: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 xml:space="preserve">Строительство объекта </w:t>
            </w:r>
            <w:r w:rsidRPr="00B02FBD">
              <w:rPr>
                <w:rFonts w:asciiTheme="majorHAnsi" w:hAnsiTheme="majorHAnsi"/>
                <w:bCs/>
                <w:sz w:val="20"/>
                <w:szCs w:val="20"/>
                <w:lang w:eastAsia="zh-CN"/>
              </w:rPr>
              <w:t>капитального строительства: «Распределительные газопроводы в п. Майкор Юсьвинского района Пермского края. 1 очередь. 1 этап»; «Распределительные газопроводы в п. Майкор Юсьвинского района Пермского края. 1 очередь. 2 этап».</w:t>
            </w:r>
            <w:r w:rsidRPr="00B02FBD">
              <w:rPr>
                <w:rFonts w:asciiTheme="majorHAnsi" w:hAnsiTheme="majorHAnsi"/>
                <w:sz w:val="20"/>
                <w:szCs w:val="20"/>
              </w:rPr>
              <w:t xml:space="preserve"> Стоимость работ составляет 32383,995 тыс</w:t>
            </w:r>
            <w:proofErr w:type="gramStart"/>
            <w:r w:rsidRPr="00B02FBD">
              <w:rPr>
                <w:rFonts w:asciiTheme="majorHAnsi" w:hAnsiTheme="majorHAnsi"/>
                <w:sz w:val="20"/>
                <w:szCs w:val="20"/>
              </w:rPr>
              <w:t>.р</w:t>
            </w:r>
            <w:proofErr w:type="gramEnd"/>
            <w:r w:rsidRPr="00B02FBD">
              <w:rPr>
                <w:rFonts w:asciiTheme="majorHAnsi" w:hAnsiTheme="majorHAnsi"/>
                <w:sz w:val="20"/>
                <w:szCs w:val="20"/>
              </w:rPr>
              <w:t>уб. Подрядчик - ООО «Специальная прокладка подземных коммуникаций и строительство»;</w:t>
            </w:r>
          </w:p>
        </w:tc>
      </w:tr>
      <w:tr w:rsidR="006B3946" w:rsidTr="000A6021">
        <w:tc>
          <w:tcPr>
            <w:tcW w:w="706"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ConsPlusNormal"/>
              <w:ind w:firstLine="0"/>
              <w:jc w:val="both"/>
              <w:rPr>
                <w:rFonts w:asciiTheme="majorHAnsi" w:hAnsiTheme="majorHAnsi" w:cs="Times New Roman"/>
              </w:rPr>
            </w:pPr>
            <w:r w:rsidRPr="00B02FBD">
              <w:rPr>
                <w:rFonts w:asciiTheme="majorHAnsi" w:hAnsiTheme="majorHAnsi" w:cs="Times New Roman"/>
              </w:rPr>
              <w:t>Строительство распределительных газопроводов в п</w:t>
            </w:r>
            <w:proofErr w:type="gramStart"/>
            <w:r w:rsidRPr="00B02FBD">
              <w:rPr>
                <w:rFonts w:asciiTheme="majorHAnsi" w:hAnsiTheme="majorHAnsi" w:cs="Times New Roman"/>
              </w:rPr>
              <w:t>.М</w:t>
            </w:r>
            <w:proofErr w:type="gramEnd"/>
            <w:r w:rsidRPr="00B02FBD">
              <w:rPr>
                <w:rFonts w:asciiTheme="majorHAnsi" w:hAnsiTheme="majorHAnsi" w:cs="Times New Roman"/>
              </w:rPr>
              <w:t>айкор Юсьвинского района Пермского края. 1 очередь. 2 этап</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2019-2026</w:t>
            </w: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6B3946" w:rsidTr="000A6021">
        <w:tc>
          <w:tcPr>
            <w:tcW w:w="706"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74.</w:t>
            </w:r>
          </w:p>
        </w:tc>
        <w:tc>
          <w:tcPr>
            <w:tcW w:w="1278"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bCs/>
                <w:sz w:val="20"/>
                <w:szCs w:val="20"/>
              </w:rPr>
              <w:t>Строительс</w:t>
            </w:r>
            <w:r w:rsidRPr="00B02FBD">
              <w:rPr>
                <w:rFonts w:asciiTheme="majorHAnsi" w:hAnsiTheme="majorHAnsi"/>
                <w:bCs/>
                <w:sz w:val="20"/>
                <w:szCs w:val="20"/>
              </w:rPr>
              <w:lastRenderedPageBreak/>
              <w:t xml:space="preserve">тво внутрипоселковых (распределительных) сетей газоснабжения </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ConsPlusNormal"/>
              <w:ind w:firstLine="0"/>
              <w:jc w:val="both"/>
              <w:rPr>
                <w:rFonts w:asciiTheme="majorHAnsi" w:hAnsiTheme="majorHAnsi" w:cs="Times New Roman"/>
              </w:rPr>
            </w:pPr>
            <w:r w:rsidRPr="00B02FBD">
              <w:rPr>
                <w:rFonts w:asciiTheme="majorHAnsi" w:hAnsiTheme="majorHAnsi" w:cs="Times New Roman"/>
                <w:b/>
              </w:rPr>
              <w:lastRenderedPageBreak/>
              <w:t xml:space="preserve">«Распределительные </w:t>
            </w:r>
            <w:r w:rsidRPr="00B02FBD">
              <w:rPr>
                <w:rFonts w:asciiTheme="majorHAnsi" w:hAnsiTheme="majorHAnsi" w:cs="Times New Roman"/>
                <w:b/>
              </w:rPr>
              <w:lastRenderedPageBreak/>
              <w:t>газопроводы в п</w:t>
            </w:r>
            <w:proofErr w:type="gramStart"/>
            <w:r w:rsidRPr="00B02FBD">
              <w:rPr>
                <w:rFonts w:asciiTheme="majorHAnsi" w:hAnsiTheme="majorHAnsi" w:cs="Times New Roman"/>
                <w:b/>
              </w:rPr>
              <w:t>.П</w:t>
            </w:r>
            <w:proofErr w:type="gramEnd"/>
            <w:r w:rsidRPr="00B02FBD">
              <w:rPr>
                <w:rFonts w:asciiTheme="majorHAnsi" w:hAnsiTheme="majorHAnsi" w:cs="Times New Roman"/>
                <w:b/>
              </w:rPr>
              <w:t>ожва Юсьвинского района Пермского края»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rPr>
            </w:pPr>
            <w:r w:rsidRPr="00B02FBD">
              <w:rPr>
                <w:rFonts w:asciiTheme="majorHAnsi" w:hAnsiTheme="majorHAnsi"/>
                <w:bCs/>
                <w:sz w:val="20"/>
                <w:szCs w:val="20"/>
              </w:rPr>
              <w:lastRenderedPageBreak/>
              <w:t>Газификация:</w:t>
            </w:r>
            <w:proofErr w:type="gramStart"/>
            <w:r w:rsidRPr="00B02FBD">
              <w:rPr>
                <w:rFonts w:asciiTheme="majorHAnsi" w:hAnsiTheme="majorHAnsi"/>
                <w:bCs/>
                <w:sz w:val="20"/>
                <w:szCs w:val="20"/>
              </w:rPr>
              <w:br/>
            </w:r>
            <w:r w:rsidRPr="00B02FBD">
              <w:rPr>
                <w:rFonts w:asciiTheme="majorHAnsi" w:hAnsiTheme="majorHAnsi"/>
                <w:bCs/>
                <w:sz w:val="20"/>
                <w:szCs w:val="20"/>
              </w:rPr>
              <w:lastRenderedPageBreak/>
              <w:t>-</w:t>
            </w:r>
            <w:proofErr w:type="gramEnd"/>
            <w:r w:rsidRPr="00B02FBD">
              <w:rPr>
                <w:rFonts w:asciiTheme="majorHAnsi" w:hAnsiTheme="majorHAnsi"/>
                <w:bCs/>
                <w:sz w:val="20"/>
                <w:szCs w:val="20"/>
              </w:rPr>
              <w:t>котельных-6</w:t>
            </w:r>
            <w:r w:rsidRPr="00B02FBD">
              <w:rPr>
                <w:rFonts w:asciiTheme="majorHAnsi" w:hAnsiTheme="majorHAnsi"/>
                <w:bCs/>
                <w:sz w:val="20"/>
                <w:szCs w:val="20"/>
              </w:rPr>
              <w:br/>
              <w:t>-домовладений-500</w:t>
            </w:r>
            <w:r w:rsidRPr="00B02FBD">
              <w:rPr>
                <w:rFonts w:asciiTheme="majorHAnsi" w:hAnsiTheme="majorHAnsi"/>
                <w:bCs/>
                <w:sz w:val="20"/>
                <w:szCs w:val="20"/>
              </w:rPr>
              <w:br/>
              <w:t>построено 25км</w:t>
            </w:r>
            <w:r w:rsidRPr="00B02FBD">
              <w:rPr>
                <w:rFonts w:asciiTheme="majorHAnsi" w:hAnsiTheme="majorHAnsi"/>
                <w:sz w:val="20"/>
                <w:szCs w:val="20"/>
              </w:rPr>
              <w:t xml:space="preserve"> распределительных газопроводов</w:t>
            </w:r>
          </w:p>
        </w:tc>
        <w:tc>
          <w:tcPr>
            <w:tcW w:w="3126" w:type="dxa"/>
            <w:gridSpan w:val="2"/>
            <w:vMerge w:val="restart"/>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lastRenderedPageBreak/>
              <w:t xml:space="preserve">Государственная программа </w:t>
            </w:r>
            <w:r w:rsidRPr="00B02FBD">
              <w:rPr>
                <w:rFonts w:asciiTheme="majorHAnsi" w:hAnsiTheme="majorHAnsi"/>
                <w:sz w:val="20"/>
                <w:szCs w:val="20"/>
              </w:rPr>
              <w:lastRenderedPageBreak/>
              <w:t>Пермского края «Газификация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autoSpaceDE w:val="0"/>
              <w:autoSpaceDN w:val="0"/>
              <w:adjustRightInd w:val="0"/>
              <w:jc w:val="both"/>
              <w:rPr>
                <w:rFonts w:asciiTheme="majorHAnsi" w:hAnsiTheme="majorHAnsi"/>
                <w:bCs/>
                <w:sz w:val="20"/>
                <w:szCs w:val="20"/>
              </w:rPr>
            </w:pPr>
            <w:r w:rsidRPr="00B02FBD">
              <w:rPr>
                <w:rFonts w:asciiTheme="majorHAnsi" w:hAnsiTheme="majorHAnsi"/>
                <w:sz w:val="20"/>
                <w:szCs w:val="20"/>
              </w:rPr>
              <w:t>Внебюджетные источники (Газпром)</w:t>
            </w:r>
          </w:p>
        </w:tc>
        <w:tc>
          <w:tcPr>
            <w:tcW w:w="709" w:type="dxa"/>
            <w:gridSpan w:val="2"/>
            <w:vMerge w:val="restart"/>
            <w:tcBorders>
              <w:top w:val="nil"/>
              <w:left w:val="nil"/>
              <w:bottom w:val="single" w:sz="4" w:space="0" w:color="auto"/>
              <w:right w:val="nil"/>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lastRenderedPageBreak/>
              <w:t>2019-</w:t>
            </w:r>
            <w:r w:rsidRPr="00B02FBD">
              <w:rPr>
                <w:rFonts w:asciiTheme="majorHAnsi" w:hAnsiTheme="majorHAnsi"/>
                <w:bCs/>
                <w:sz w:val="20"/>
              </w:rPr>
              <w:lastRenderedPageBreak/>
              <w:t>2026</w:t>
            </w:r>
          </w:p>
        </w:tc>
        <w:tc>
          <w:tcPr>
            <w:tcW w:w="2260" w:type="dxa"/>
            <w:gridSpan w:val="2"/>
            <w:vMerge w:val="restart"/>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p>
        </w:tc>
        <w:tc>
          <w:tcPr>
            <w:tcW w:w="3828" w:type="dxa"/>
            <w:vMerge w:val="restart"/>
            <w:tcBorders>
              <w:top w:val="single" w:sz="4" w:space="0" w:color="auto"/>
              <w:left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bCs/>
                <w:sz w:val="20"/>
                <w:szCs w:val="20"/>
              </w:rPr>
              <w:t xml:space="preserve">Мероприятие предусмотрено на </w:t>
            </w:r>
            <w:r w:rsidRPr="00B02FBD">
              <w:rPr>
                <w:rFonts w:asciiTheme="majorHAnsi" w:hAnsiTheme="majorHAnsi"/>
                <w:bCs/>
                <w:sz w:val="20"/>
                <w:szCs w:val="20"/>
              </w:rPr>
              <w:lastRenderedPageBreak/>
              <w:t>плановый период</w:t>
            </w:r>
          </w:p>
        </w:tc>
      </w:tr>
      <w:tr w:rsidR="006B3946" w:rsidTr="000A6021">
        <w:trPr>
          <w:trHeight w:val="745"/>
        </w:trPr>
        <w:tc>
          <w:tcPr>
            <w:tcW w:w="706"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-Выполнение проектно-изыскательских работ по объекту «Строительство распределительных газопроводов в п</w:t>
            </w:r>
            <w:proofErr w:type="gramStart"/>
            <w:r w:rsidRPr="00B02FBD">
              <w:rPr>
                <w:rFonts w:asciiTheme="majorHAnsi" w:hAnsiTheme="majorHAnsi"/>
                <w:sz w:val="20"/>
                <w:szCs w:val="20"/>
              </w:rPr>
              <w:t>.П</w:t>
            </w:r>
            <w:proofErr w:type="gramEnd"/>
            <w:r w:rsidRPr="00B02FBD">
              <w:rPr>
                <w:rFonts w:asciiTheme="majorHAnsi" w:hAnsiTheme="majorHAnsi"/>
                <w:sz w:val="20"/>
                <w:szCs w:val="20"/>
              </w:rPr>
              <w:t>ожва Юсьвинского района Пермского края»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3828" w:type="dxa"/>
            <w:vMerge/>
            <w:tcBorders>
              <w:left w:val="single" w:sz="4" w:space="0" w:color="auto"/>
              <w:right w:val="single" w:sz="4" w:space="0" w:color="auto"/>
            </w:tcBorders>
          </w:tcPr>
          <w:p w:rsidR="006B3946" w:rsidRPr="00B02FBD" w:rsidRDefault="006B3946" w:rsidP="00B02FBD">
            <w:pPr>
              <w:rPr>
                <w:rFonts w:asciiTheme="majorHAnsi" w:hAnsiTheme="majorHAnsi"/>
                <w:sz w:val="20"/>
                <w:szCs w:val="20"/>
              </w:rPr>
            </w:pPr>
          </w:p>
        </w:tc>
      </w:tr>
      <w:tr w:rsidR="006B3946" w:rsidTr="000A6021">
        <w:trPr>
          <w:trHeight w:val="699"/>
        </w:trPr>
        <w:tc>
          <w:tcPr>
            <w:tcW w:w="706"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Распределительные газопроводы в п</w:t>
            </w:r>
            <w:proofErr w:type="gramStart"/>
            <w:r w:rsidRPr="00B02FBD">
              <w:rPr>
                <w:rFonts w:asciiTheme="majorHAnsi" w:hAnsiTheme="majorHAnsi"/>
                <w:sz w:val="20"/>
                <w:szCs w:val="20"/>
              </w:rPr>
              <w:t>.П</w:t>
            </w:r>
            <w:proofErr w:type="gramEnd"/>
            <w:r w:rsidRPr="00B02FBD">
              <w:rPr>
                <w:rFonts w:asciiTheme="majorHAnsi" w:hAnsiTheme="majorHAnsi"/>
                <w:sz w:val="20"/>
                <w:szCs w:val="20"/>
              </w:rPr>
              <w:t>ожва Юсьвинского района Пермского края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3828" w:type="dxa"/>
            <w:vMerge/>
            <w:tcBorders>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p>
        </w:tc>
      </w:tr>
      <w:tr w:rsidR="006B3946" w:rsidTr="000A6021">
        <w:trPr>
          <w:trHeight w:val="590"/>
        </w:trPr>
        <w:tc>
          <w:tcPr>
            <w:tcW w:w="706" w:type="dxa"/>
            <w:vMerge w:val="restart"/>
            <w:tcBorders>
              <w:top w:val="single" w:sz="4" w:space="0" w:color="auto"/>
              <w:left w:val="single" w:sz="4" w:space="0" w:color="auto"/>
              <w:bottom w:val="nil"/>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75.</w:t>
            </w:r>
          </w:p>
        </w:tc>
        <w:tc>
          <w:tcPr>
            <w:tcW w:w="1278" w:type="dxa"/>
            <w:vMerge w:val="restart"/>
            <w:tcBorders>
              <w:top w:val="single" w:sz="4" w:space="0" w:color="auto"/>
              <w:left w:val="single" w:sz="4" w:space="0" w:color="auto"/>
              <w:bottom w:val="nil"/>
              <w:right w:val="single" w:sz="4" w:space="0" w:color="auto"/>
            </w:tcBorders>
            <w:hideMark/>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bCs/>
                <w:sz w:val="20"/>
                <w:szCs w:val="20"/>
              </w:rPr>
              <w:t xml:space="preserve">Строительство внутрипоселковых (распределительных) сетей газоснабжения </w:t>
            </w:r>
          </w:p>
        </w:tc>
        <w:tc>
          <w:tcPr>
            <w:tcW w:w="226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b/>
                <w:sz w:val="20"/>
                <w:szCs w:val="20"/>
              </w:rPr>
              <w:t>«Распределительные газопроводы в п</w:t>
            </w:r>
            <w:proofErr w:type="gramStart"/>
            <w:r w:rsidRPr="00B02FBD">
              <w:rPr>
                <w:rFonts w:asciiTheme="majorHAnsi" w:hAnsiTheme="majorHAnsi"/>
                <w:b/>
                <w:sz w:val="20"/>
                <w:szCs w:val="20"/>
              </w:rPr>
              <w:t>.К</w:t>
            </w:r>
            <w:proofErr w:type="gramEnd"/>
            <w:r w:rsidRPr="00B02FBD">
              <w:rPr>
                <w:rFonts w:asciiTheme="majorHAnsi" w:hAnsiTheme="majorHAnsi"/>
                <w:b/>
                <w:sz w:val="20"/>
                <w:szCs w:val="20"/>
              </w:rPr>
              <w:t>ама Юсьвинского района Пермского края»</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bCs/>
                <w:sz w:val="20"/>
                <w:szCs w:val="20"/>
              </w:rPr>
            </w:pPr>
            <w:r w:rsidRPr="00B02FBD">
              <w:rPr>
                <w:rFonts w:asciiTheme="majorHAnsi" w:hAnsiTheme="majorHAnsi"/>
                <w:bCs/>
                <w:sz w:val="20"/>
                <w:szCs w:val="20"/>
              </w:rPr>
              <w:t>Газификация:</w:t>
            </w:r>
            <w:proofErr w:type="gramStart"/>
            <w:r w:rsidRPr="00B02FBD">
              <w:rPr>
                <w:rFonts w:asciiTheme="majorHAnsi" w:hAnsiTheme="majorHAnsi"/>
                <w:bCs/>
                <w:sz w:val="20"/>
                <w:szCs w:val="20"/>
              </w:rPr>
              <w:br/>
              <w:t>-</w:t>
            </w:r>
            <w:proofErr w:type="gramEnd"/>
            <w:r w:rsidRPr="00B02FBD">
              <w:rPr>
                <w:rFonts w:asciiTheme="majorHAnsi" w:hAnsiTheme="majorHAnsi"/>
                <w:bCs/>
                <w:sz w:val="20"/>
                <w:szCs w:val="20"/>
              </w:rPr>
              <w:t>котельных</w:t>
            </w:r>
            <w:r w:rsidRPr="00B02FBD">
              <w:rPr>
                <w:rFonts w:asciiTheme="majorHAnsi" w:hAnsiTheme="majorHAnsi"/>
                <w:bCs/>
                <w:sz w:val="20"/>
                <w:szCs w:val="20"/>
              </w:rPr>
              <w:br/>
              <w:t>-домовладений</w:t>
            </w:r>
            <w:r w:rsidRPr="00B02FBD">
              <w:rPr>
                <w:rFonts w:asciiTheme="majorHAnsi" w:hAnsiTheme="majorHAnsi"/>
                <w:bCs/>
                <w:sz w:val="20"/>
                <w:szCs w:val="20"/>
              </w:rPr>
              <w:br/>
              <w:t xml:space="preserve">построено </w:t>
            </w:r>
            <w:r w:rsidRPr="00B02FBD">
              <w:rPr>
                <w:rFonts w:asciiTheme="majorHAnsi" w:hAnsiTheme="majorHAnsi"/>
                <w:sz w:val="20"/>
                <w:szCs w:val="20"/>
              </w:rPr>
              <w:t>распределительных газопроводов</w:t>
            </w:r>
          </w:p>
        </w:tc>
        <w:tc>
          <w:tcPr>
            <w:tcW w:w="3126" w:type="dxa"/>
            <w:gridSpan w:val="2"/>
            <w:vMerge w:val="restart"/>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jc w:val="both"/>
              <w:rPr>
                <w:rFonts w:asciiTheme="majorHAnsi" w:hAnsiTheme="majorHAnsi"/>
                <w:sz w:val="20"/>
                <w:szCs w:val="20"/>
              </w:rPr>
            </w:pPr>
            <w:r w:rsidRPr="00B02FBD">
              <w:rPr>
                <w:rFonts w:asciiTheme="majorHAnsi" w:hAnsiTheme="majorHAnsi"/>
                <w:sz w:val="20"/>
                <w:szCs w:val="20"/>
              </w:rPr>
              <w:t>Государственная программа Пермского края «Газификация Пермского края»</w:t>
            </w:r>
          </w:p>
          <w:p w:rsidR="006B3946" w:rsidRPr="00B02FBD" w:rsidRDefault="006B3946" w:rsidP="00B02FBD">
            <w:pPr>
              <w:autoSpaceDE w:val="0"/>
              <w:autoSpaceDN w:val="0"/>
              <w:adjustRightInd w:val="0"/>
              <w:jc w:val="both"/>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Внебюджетные источники (Газпром)</w:t>
            </w:r>
          </w:p>
        </w:tc>
        <w:tc>
          <w:tcPr>
            <w:tcW w:w="709" w:type="dxa"/>
            <w:gridSpan w:val="2"/>
            <w:tcBorders>
              <w:top w:val="single" w:sz="4" w:space="0" w:color="auto"/>
              <w:left w:val="nil"/>
              <w:bottom w:val="single" w:sz="4" w:space="0" w:color="auto"/>
              <w:right w:val="nil"/>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2019-2026</w:t>
            </w:r>
          </w:p>
        </w:tc>
        <w:tc>
          <w:tcPr>
            <w:tcW w:w="2260" w:type="dxa"/>
            <w:gridSpan w:val="2"/>
            <w:vMerge w:val="restart"/>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6B3946" w:rsidTr="000A6021">
        <w:trPr>
          <w:trHeight w:val="1170"/>
        </w:trPr>
        <w:tc>
          <w:tcPr>
            <w:tcW w:w="706" w:type="dxa"/>
            <w:vMerge/>
            <w:tcBorders>
              <w:top w:val="single" w:sz="4" w:space="0" w:color="auto"/>
              <w:left w:val="single" w:sz="4" w:space="0" w:color="auto"/>
              <w:bottom w:val="nil"/>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nil"/>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nil"/>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-Разработка проектно-сметной документации на строительство объектов «Строительство распределительных газопроводов в п</w:t>
            </w:r>
            <w:proofErr w:type="gramStart"/>
            <w:r w:rsidRPr="00B02FBD">
              <w:rPr>
                <w:rFonts w:asciiTheme="majorHAnsi" w:hAnsiTheme="majorHAnsi"/>
                <w:sz w:val="20"/>
                <w:szCs w:val="20"/>
              </w:rPr>
              <w:t>.К</w:t>
            </w:r>
            <w:proofErr w:type="gramEnd"/>
            <w:r w:rsidRPr="00B02FBD">
              <w:rPr>
                <w:rFonts w:asciiTheme="majorHAnsi" w:hAnsiTheme="majorHAnsi"/>
                <w:sz w:val="20"/>
                <w:szCs w:val="20"/>
              </w:rPr>
              <w:t>ама Юсьвинского района Пермского края»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bCs/>
                <w:sz w:val="20"/>
              </w:rPr>
            </w:pP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6B3946" w:rsidTr="000A6021">
        <w:trPr>
          <w:trHeight w:val="887"/>
        </w:trPr>
        <w:tc>
          <w:tcPr>
            <w:tcW w:w="706" w:type="dxa"/>
            <w:vMerge/>
            <w:tcBorders>
              <w:top w:val="single" w:sz="4" w:space="0" w:color="auto"/>
              <w:left w:val="single" w:sz="4" w:space="0" w:color="auto"/>
              <w:bottom w:val="nil"/>
              <w:right w:val="single" w:sz="4" w:space="0" w:color="auto"/>
            </w:tcBorders>
            <w:vAlign w:val="center"/>
            <w:hideMark/>
          </w:tcPr>
          <w:p w:rsidR="006B3946" w:rsidRPr="00B02FBD" w:rsidRDefault="006B3946" w:rsidP="00B02FBD">
            <w:pPr>
              <w:rPr>
                <w:rFonts w:asciiTheme="majorHAnsi" w:eastAsia="Calibri" w:hAnsiTheme="majorHAnsi"/>
                <w:sz w:val="20"/>
                <w:szCs w:val="20"/>
              </w:rPr>
            </w:pPr>
          </w:p>
        </w:tc>
        <w:tc>
          <w:tcPr>
            <w:tcW w:w="1278" w:type="dxa"/>
            <w:vMerge/>
            <w:tcBorders>
              <w:top w:val="single" w:sz="4" w:space="0" w:color="auto"/>
              <w:left w:val="single" w:sz="4" w:space="0" w:color="auto"/>
              <w:bottom w:val="nil"/>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2269" w:type="dxa"/>
            <w:gridSpan w:val="2"/>
            <w:tcBorders>
              <w:top w:val="single" w:sz="4" w:space="0" w:color="auto"/>
              <w:left w:val="nil"/>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Распределительные газопроводы в п</w:t>
            </w:r>
            <w:proofErr w:type="gramStart"/>
            <w:r w:rsidRPr="00B02FBD">
              <w:rPr>
                <w:rFonts w:asciiTheme="majorHAnsi" w:hAnsiTheme="majorHAnsi"/>
                <w:sz w:val="20"/>
                <w:szCs w:val="20"/>
              </w:rPr>
              <w:t>.К</w:t>
            </w:r>
            <w:proofErr w:type="gramEnd"/>
            <w:r w:rsidRPr="00B02FBD">
              <w:rPr>
                <w:rFonts w:asciiTheme="majorHAnsi" w:hAnsiTheme="majorHAnsi"/>
                <w:sz w:val="20"/>
                <w:szCs w:val="20"/>
              </w:rPr>
              <w:t>ама Юсьвинского района Пермского края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bCs/>
                <w:sz w:val="20"/>
                <w:szCs w:val="20"/>
              </w:rPr>
            </w:pPr>
          </w:p>
        </w:tc>
        <w:tc>
          <w:tcPr>
            <w:tcW w:w="3126"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bCs/>
                <w:sz w:val="20"/>
              </w:rPr>
            </w:pPr>
            <w:r w:rsidRPr="00B02FBD">
              <w:rPr>
                <w:rFonts w:asciiTheme="majorHAnsi" w:hAnsiTheme="majorHAnsi"/>
                <w:bCs/>
                <w:sz w:val="20"/>
              </w:rPr>
              <w:t>2019-2026</w:t>
            </w: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rPr>
                <w:rFonts w:asciiTheme="majorHAnsi" w:hAnsiTheme="majorHAnsi"/>
                <w:sz w:val="20"/>
                <w:szCs w:val="20"/>
              </w:rPr>
            </w:pP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bCs/>
                <w:sz w:val="20"/>
                <w:szCs w:val="20"/>
              </w:rPr>
              <w:t>Мероприятие предусмотрено на плановый период</w:t>
            </w: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t>Цель 3.5.: повышение качества инфраструктуры</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12049" w:type="dxa"/>
            <w:gridSpan w:val="11"/>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b/>
                <w:sz w:val="20"/>
                <w:szCs w:val="20"/>
              </w:rPr>
              <w:t>3.5.2.Приведение в нормативное состояние автомобильных дорог общего пользования</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b/>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76.</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участка ул. </w:t>
            </w:r>
            <w:proofErr w:type="gramStart"/>
            <w:r w:rsidRPr="00B02FBD">
              <w:rPr>
                <w:rFonts w:asciiTheme="majorHAnsi" w:hAnsiTheme="majorHAnsi"/>
                <w:sz w:val="20"/>
                <w:szCs w:val="20"/>
              </w:rPr>
              <w:t>Молодежная</w:t>
            </w:r>
            <w:proofErr w:type="gramEnd"/>
            <w:r w:rsidRPr="00B02FBD">
              <w:rPr>
                <w:rFonts w:asciiTheme="majorHAnsi" w:hAnsiTheme="majorHAnsi"/>
                <w:sz w:val="20"/>
                <w:szCs w:val="20"/>
              </w:rPr>
              <w:t xml:space="preserve"> (от ул. Дорожная до ул. Новая) с. Архангельское</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Выполнено</w:t>
            </w:r>
            <w:r w:rsidRPr="00B02FBD">
              <w:rPr>
                <w:rFonts w:asciiTheme="majorHAnsi" w:eastAsia="Calibri" w:hAnsiTheme="majorHAnsi"/>
                <w:sz w:val="20"/>
                <w:szCs w:val="20"/>
              </w:rPr>
              <w:t xml:space="preserve"> в рамках муниципального контракта №19 от 06.09.2022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«Юсьвинское ДРСП»</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контракта- 599015,00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77.</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участка ул. Механизаторов (от ул. Крестьянская до ул. Овражная) </w:t>
            </w:r>
            <w:proofErr w:type="gramStart"/>
            <w:r w:rsidRPr="00B02FBD">
              <w:rPr>
                <w:rFonts w:asciiTheme="majorHAnsi" w:hAnsiTheme="majorHAnsi"/>
                <w:sz w:val="20"/>
                <w:szCs w:val="20"/>
              </w:rPr>
              <w:t>с</w:t>
            </w:r>
            <w:proofErr w:type="gramEnd"/>
            <w:r w:rsidRPr="00B02FBD">
              <w:rPr>
                <w:rFonts w:asciiTheme="majorHAnsi" w:hAnsiTheme="majorHAnsi"/>
                <w:sz w:val="20"/>
                <w:szCs w:val="20"/>
              </w:rPr>
              <w:t>. Юсьва</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Выполнено</w:t>
            </w:r>
            <w:r w:rsidRPr="00B02FBD">
              <w:rPr>
                <w:rFonts w:asciiTheme="majorHAnsi" w:eastAsia="Calibri" w:hAnsiTheme="majorHAnsi"/>
                <w:sz w:val="20"/>
                <w:szCs w:val="20"/>
              </w:rPr>
              <w:t xml:space="preserve"> в рамках муниципального контракта №20 от 06.09.2022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«Юсьвинское ДРСП»</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контракта- 595451,00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78.</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участка ул. Володарского (от ул. Ленина до ул. Пушкина) п. Майкор</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 xml:space="preserve">Муниципальная программа «Развитие транспортной системы Юсьвинского муниципального округа </w:t>
            </w:r>
            <w:r w:rsidRPr="00B02FBD">
              <w:rPr>
                <w:rFonts w:asciiTheme="majorHAnsi" w:hAnsiTheme="majorHAnsi"/>
                <w:sz w:val="20"/>
                <w:szCs w:val="20"/>
              </w:rPr>
              <w:lastRenderedPageBreak/>
              <w:t>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w:t>
            </w:r>
            <w:r w:rsidRPr="00B02FBD">
              <w:rPr>
                <w:rFonts w:asciiTheme="majorHAnsi" w:eastAsia="Calibri" w:hAnsiTheme="majorHAnsi"/>
                <w:sz w:val="20"/>
                <w:szCs w:val="20"/>
              </w:rPr>
              <w:lastRenderedPageBreak/>
              <w:t xml:space="preserve">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lastRenderedPageBreak/>
              <w:t xml:space="preserve">Выполнено в </w:t>
            </w:r>
            <w:r w:rsidRPr="00B02FBD">
              <w:rPr>
                <w:rFonts w:asciiTheme="majorHAnsi" w:eastAsia="Calibri" w:hAnsiTheme="majorHAnsi"/>
                <w:sz w:val="20"/>
                <w:szCs w:val="20"/>
              </w:rPr>
              <w:t>рамках муниципального контракта №22 от 06.09.2022</w:t>
            </w:r>
            <w:r w:rsidRPr="00B02FBD">
              <w:rPr>
                <w:rFonts w:asciiTheme="majorHAnsi" w:hAnsiTheme="majorHAnsi"/>
                <w:sz w:val="20"/>
                <w:szCs w:val="20"/>
              </w:rPr>
              <w:t xml:space="preserve"> Подрядчик –  ИП «Миков А.В.</w:t>
            </w:r>
            <w:r w:rsidRPr="00B02FBD">
              <w:rPr>
                <w:rFonts w:asciiTheme="majorHAnsi" w:hAnsiTheme="majorHAnsi"/>
                <w:color w:val="000000"/>
                <w:sz w:val="20"/>
                <w:szCs w:val="20"/>
              </w:rPr>
              <w:t>»</w:t>
            </w:r>
          </w:p>
          <w:p w:rsidR="006B3946" w:rsidRPr="00B02FBD" w:rsidRDefault="006B3946" w:rsidP="00B02FBD">
            <w:pPr>
              <w:pStyle w:val="tabletext"/>
              <w:rPr>
                <w:rFonts w:asciiTheme="majorHAnsi" w:eastAsia="Calibri" w:hAnsiTheme="majorHAnsi"/>
                <w:sz w:val="20"/>
              </w:rPr>
            </w:pPr>
            <w:r w:rsidRPr="00B02FBD">
              <w:rPr>
                <w:rFonts w:asciiTheme="majorHAnsi" w:hAnsiTheme="majorHAnsi"/>
                <w:sz w:val="20"/>
              </w:rPr>
              <w:t xml:space="preserve">Цена контракта- </w:t>
            </w:r>
            <w:r w:rsidRPr="00B02FBD">
              <w:rPr>
                <w:rFonts w:asciiTheme="majorHAnsi" w:hAnsiTheme="majorHAnsi"/>
                <w:sz w:val="20"/>
                <w:lang w:val="ru-RU"/>
              </w:rPr>
              <w:t>591458,00</w:t>
            </w:r>
            <w:r w:rsidRPr="00B02FBD">
              <w:rPr>
                <w:rFonts w:asciiTheme="majorHAnsi" w:hAnsiTheme="majorHAnsi"/>
                <w:sz w:val="20"/>
              </w:rPr>
              <w:t xml:space="preserve"> руб</w:t>
            </w:r>
          </w:p>
          <w:p w:rsidR="006B3946" w:rsidRPr="00B02FBD" w:rsidRDefault="006B3946" w:rsidP="00B02FBD">
            <w:pPr>
              <w:autoSpaceDE w:val="0"/>
              <w:autoSpaceDN w:val="0"/>
              <w:adjustRightInd w:val="0"/>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79.</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участка автомобильной дороги «</w:t>
            </w:r>
            <w:proofErr w:type="gramStart"/>
            <w:r w:rsidRPr="00B02FBD">
              <w:rPr>
                <w:rFonts w:asciiTheme="majorHAnsi" w:hAnsiTheme="majorHAnsi"/>
                <w:sz w:val="20"/>
                <w:szCs w:val="20"/>
              </w:rPr>
              <w:t>Антипино-Казенная</w:t>
            </w:r>
            <w:proofErr w:type="gramEnd"/>
            <w:r w:rsidRPr="00B02FBD">
              <w:rPr>
                <w:rFonts w:asciiTheme="majorHAnsi" w:hAnsiTheme="majorHAnsi"/>
                <w:sz w:val="20"/>
                <w:szCs w:val="20"/>
              </w:rPr>
              <w:t>» км 008+914 – км 010+994</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Выполнено</w:t>
            </w:r>
            <w:r w:rsidRPr="00B02FBD">
              <w:rPr>
                <w:rFonts w:asciiTheme="majorHAnsi" w:eastAsia="Calibri" w:hAnsiTheme="majorHAnsi"/>
                <w:sz w:val="20"/>
                <w:szCs w:val="20"/>
              </w:rPr>
              <w:t xml:space="preserve"> в рамках муниципального контракта №0856300003822000139 от 30.09.2022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ИП Власова О.М.</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контракта- 2241666,89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80.</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участка автомобильной дороги «Габово-Купрос» км 028+675 - км 029+310</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Выполнено</w:t>
            </w:r>
            <w:r w:rsidRPr="00B02FBD">
              <w:rPr>
                <w:rFonts w:asciiTheme="majorHAnsi" w:eastAsia="Calibri" w:hAnsiTheme="majorHAnsi"/>
                <w:sz w:val="20"/>
                <w:szCs w:val="20"/>
              </w:rPr>
              <w:t xml:space="preserve"> в рамках муниципального контракта №0856300003822000140 от 30.09.2022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ИП Миков А.В.</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контракта- 998312,40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81.</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 «Архангельское-</w:t>
            </w:r>
            <w:r w:rsidRPr="00B02FBD">
              <w:rPr>
                <w:rFonts w:asciiTheme="majorHAnsi" w:hAnsiTheme="majorHAnsi"/>
                <w:sz w:val="20"/>
                <w:szCs w:val="20"/>
              </w:rPr>
              <w:lastRenderedPageBreak/>
              <w:t>Антипино-Дмитриево»</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 xml:space="preserve">Муниципальная программа «Развитие транспортной системы Юсьвинского муниципального округа </w:t>
            </w:r>
            <w:r w:rsidRPr="00B02FBD">
              <w:rPr>
                <w:rFonts w:asciiTheme="majorHAnsi" w:hAnsiTheme="majorHAnsi"/>
                <w:sz w:val="20"/>
                <w:szCs w:val="20"/>
              </w:rPr>
              <w:lastRenderedPageBreak/>
              <w:t>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w:t>
            </w:r>
            <w:r w:rsidRPr="00B02FBD">
              <w:rPr>
                <w:rFonts w:asciiTheme="majorHAnsi" w:eastAsia="Calibri" w:hAnsiTheme="majorHAnsi"/>
                <w:sz w:val="20"/>
                <w:szCs w:val="20"/>
              </w:rPr>
              <w:lastRenderedPageBreak/>
              <w:t xml:space="preserve">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lastRenderedPageBreak/>
              <w:t xml:space="preserve">Выполнено в рамках муниципального </w:t>
            </w:r>
            <w:r w:rsidRPr="00B02FBD">
              <w:rPr>
                <w:rFonts w:asciiTheme="majorHAnsi" w:eastAsia="Calibri" w:hAnsiTheme="majorHAnsi"/>
                <w:sz w:val="20"/>
                <w:szCs w:val="20"/>
              </w:rPr>
              <w:t>контракта №21 от 06.09.2022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«Юсьвинское ДРСП»</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контракта- 597945,00 руб</w:t>
            </w:r>
            <w:r w:rsidRPr="00B02FBD">
              <w:rPr>
                <w:rFonts w:asciiTheme="majorHAnsi" w:eastAsia="Calibri" w:hAnsiTheme="majorHAnsi"/>
                <w:sz w:val="20"/>
                <w:szCs w:val="20"/>
              </w:rPr>
              <w:t xml:space="preserve"> </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82.</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«Кудымкар-Пожва </w:t>
            </w:r>
            <w:proofErr w:type="gramStart"/>
            <w:r w:rsidRPr="00B02FBD">
              <w:rPr>
                <w:rFonts w:asciiTheme="majorHAnsi" w:hAnsiTheme="majorHAnsi"/>
                <w:sz w:val="20"/>
                <w:szCs w:val="20"/>
              </w:rPr>
              <w:t>–Д</w:t>
            </w:r>
            <w:proofErr w:type="gramEnd"/>
            <w:r w:rsidRPr="00B02FBD">
              <w:rPr>
                <w:rFonts w:asciiTheme="majorHAnsi" w:hAnsiTheme="majorHAnsi"/>
                <w:sz w:val="20"/>
                <w:szCs w:val="20"/>
              </w:rPr>
              <w:t>убленово»</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t xml:space="preserve">Выполнено в рамках </w:t>
            </w:r>
            <w:r w:rsidRPr="00B02FBD">
              <w:rPr>
                <w:rFonts w:asciiTheme="majorHAnsi" w:eastAsia="Calibri" w:hAnsiTheme="majorHAnsi"/>
                <w:sz w:val="20"/>
              </w:rPr>
              <w:t>муниципального</w:t>
            </w:r>
            <w:r w:rsidRPr="00B02FBD">
              <w:rPr>
                <w:rFonts w:asciiTheme="majorHAnsi" w:hAnsiTheme="majorHAnsi"/>
                <w:sz w:val="20"/>
              </w:rPr>
              <w:t xml:space="preserve"> контракт</w:t>
            </w:r>
            <w:r w:rsidRPr="00B02FBD">
              <w:rPr>
                <w:rFonts w:asciiTheme="majorHAnsi" w:hAnsiTheme="majorHAnsi"/>
                <w:sz w:val="20"/>
                <w:lang w:val="ru-RU"/>
              </w:rPr>
              <w:t>а</w:t>
            </w:r>
            <w:r w:rsidRPr="00B02FBD">
              <w:rPr>
                <w:rFonts w:asciiTheme="majorHAnsi" w:hAnsiTheme="majorHAnsi"/>
                <w:sz w:val="20"/>
              </w:rPr>
              <w:t xml:space="preserve"> № </w:t>
            </w:r>
            <w:r w:rsidRPr="00B02FBD">
              <w:rPr>
                <w:rFonts w:asciiTheme="majorHAnsi" w:eastAsia="Calibri" w:hAnsiTheme="majorHAnsi"/>
                <w:sz w:val="20"/>
              </w:rPr>
              <w:t>085630000382</w:t>
            </w:r>
            <w:r w:rsidRPr="00B02FBD">
              <w:rPr>
                <w:rFonts w:asciiTheme="majorHAnsi" w:eastAsia="Calibri" w:hAnsiTheme="majorHAnsi"/>
                <w:sz w:val="20"/>
                <w:lang w:val="ru-RU"/>
              </w:rPr>
              <w:t>2</w:t>
            </w:r>
            <w:r w:rsidRPr="00B02FBD">
              <w:rPr>
                <w:rFonts w:asciiTheme="majorHAnsi" w:eastAsia="Calibri" w:hAnsiTheme="majorHAnsi"/>
                <w:sz w:val="20"/>
              </w:rPr>
              <w:t>000</w:t>
            </w:r>
            <w:r w:rsidRPr="00B02FBD">
              <w:rPr>
                <w:rFonts w:asciiTheme="majorHAnsi" w:eastAsia="Calibri" w:hAnsiTheme="majorHAnsi"/>
                <w:sz w:val="20"/>
                <w:lang w:val="ru-RU"/>
              </w:rPr>
              <w:t xml:space="preserve">136 </w:t>
            </w:r>
            <w:r w:rsidRPr="00B02FBD">
              <w:rPr>
                <w:rFonts w:asciiTheme="majorHAnsi" w:hAnsiTheme="majorHAnsi"/>
                <w:sz w:val="20"/>
              </w:rPr>
              <w:t xml:space="preserve">от </w:t>
            </w:r>
            <w:r w:rsidRPr="00B02FBD">
              <w:rPr>
                <w:rFonts w:asciiTheme="majorHAnsi" w:hAnsiTheme="majorHAnsi"/>
                <w:sz w:val="20"/>
                <w:lang w:val="ru-RU"/>
              </w:rPr>
              <w:t>26.09.2022</w:t>
            </w:r>
            <w:r w:rsidRPr="00B02FBD">
              <w:rPr>
                <w:rFonts w:asciiTheme="majorHAnsi" w:eastAsia="Calibri" w:hAnsiTheme="majorHAnsi"/>
                <w:sz w:val="20"/>
                <w:lang w:val="ru-RU"/>
              </w:rPr>
              <w:t xml:space="preserve"> «</w:t>
            </w:r>
            <w:r w:rsidRPr="00B02FBD">
              <w:rPr>
                <w:rFonts w:asciiTheme="majorHAnsi" w:hAnsiTheme="majorHAnsi"/>
                <w:color w:val="000000"/>
                <w:sz w:val="20"/>
              </w:rPr>
              <w:t>Ремонт участка автомобильной дороги "</w:t>
            </w:r>
            <w:r w:rsidRPr="00B02FBD">
              <w:rPr>
                <w:rFonts w:asciiTheme="majorHAnsi" w:hAnsiTheme="majorHAnsi"/>
                <w:sz w:val="20"/>
              </w:rPr>
              <w:t xml:space="preserve">Кудымкар-Пожва </w:t>
            </w:r>
            <w:proofErr w:type="gramStart"/>
            <w:r w:rsidRPr="00B02FBD">
              <w:rPr>
                <w:rFonts w:asciiTheme="majorHAnsi" w:hAnsiTheme="majorHAnsi"/>
                <w:sz w:val="20"/>
              </w:rPr>
              <w:t>–Д</w:t>
            </w:r>
            <w:proofErr w:type="gramEnd"/>
            <w:r w:rsidRPr="00B02FBD">
              <w:rPr>
                <w:rFonts w:asciiTheme="majorHAnsi" w:hAnsiTheme="majorHAnsi"/>
                <w:sz w:val="20"/>
              </w:rPr>
              <w:t>убленово</w:t>
            </w:r>
            <w:r w:rsidRPr="00B02FBD">
              <w:rPr>
                <w:rFonts w:asciiTheme="majorHAnsi" w:hAnsiTheme="majorHAnsi"/>
                <w:sz w:val="20"/>
                <w:lang w:val="ru-RU"/>
              </w:rPr>
              <w:t>»</w:t>
            </w:r>
            <w:r w:rsidRPr="00B02FBD">
              <w:rPr>
                <w:rFonts w:asciiTheme="majorHAnsi" w:hAnsiTheme="majorHAnsi"/>
                <w:sz w:val="20"/>
              </w:rPr>
              <w:t xml:space="preserve">, </w:t>
            </w:r>
            <w:r w:rsidRPr="00B02FBD">
              <w:rPr>
                <w:rFonts w:asciiTheme="majorHAnsi" w:hAnsiTheme="majorHAnsi"/>
                <w:sz w:val="20"/>
                <w:lang w:val="ru-RU"/>
              </w:rPr>
              <w:t xml:space="preserve"> </w:t>
            </w:r>
          </w:p>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Подрядчик –</w:t>
            </w:r>
            <w:r w:rsidRPr="00B02FBD">
              <w:rPr>
                <w:rFonts w:asciiTheme="majorHAnsi" w:hAnsiTheme="majorHAnsi"/>
                <w:color w:val="000000"/>
                <w:sz w:val="20"/>
                <w:szCs w:val="20"/>
              </w:rPr>
              <w:t xml:space="preserve">  ИП Миков А.В.</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 xml:space="preserve">Цена контракта Цена контракта- </w:t>
            </w:r>
            <w:r w:rsidRPr="00B02FBD">
              <w:rPr>
                <w:rFonts w:asciiTheme="majorHAnsi" w:hAnsiTheme="majorHAnsi"/>
                <w:color w:val="000000"/>
                <w:sz w:val="20"/>
                <w:szCs w:val="20"/>
              </w:rPr>
              <w:t>1 744 998,85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83.</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vAlign w:val="center"/>
          </w:tcPr>
          <w:p w:rsidR="006B3946" w:rsidRPr="00B02FBD" w:rsidRDefault="006B3946" w:rsidP="00B02FBD">
            <w:pPr>
              <w:pStyle w:val="a9"/>
              <w:tabs>
                <w:tab w:val="left" w:pos="1003"/>
                <w:tab w:val="left" w:pos="1418"/>
              </w:tabs>
              <w:rPr>
                <w:rFonts w:asciiTheme="majorHAnsi" w:hAnsiTheme="majorHAnsi"/>
                <w:color w:val="000000" w:themeColor="text1"/>
                <w:sz w:val="20"/>
                <w:szCs w:val="20"/>
              </w:rPr>
            </w:pPr>
            <w:r w:rsidRPr="00B02FBD">
              <w:rPr>
                <w:rFonts w:asciiTheme="majorHAnsi" w:hAnsiTheme="majorHAnsi"/>
                <w:color w:val="000000" w:themeColor="text1"/>
                <w:sz w:val="20"/>
                <w:szCs w:val="20"/>
              </w:rPr>
              <w:t>Ремонт автомобильных дорог: "Чинагорт-Мосино", "Чинагорт-Верхняя Волпа-Петрунево"</w:t>
            </w:r>
          </w:p>
        </w:tc>
        <w:tc>
          <w:tcPr>
            <w:tcW w:w="1701"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t xml:space="preserve">Выполнено в рамках </w:t>
            </w:r>
            <w:r w:rsidRPr="00B02FBD">
              <w:rPr>
                <w:rFonts w:asciiTheme="majorHAnsi" w:eastAsia="Calibri" w:hAnsiTheme="majorHAnsi"/>
                <w:sz w:val="20"/>
              </w:rPr>
              <w:t>муниципального</w:t>
            </w:r>
            <w:r w:rsidRPr="00B02FBD">
              <w:rPr>
                <w:rFonts w:asciiTheme="majorHAnsi" w:hAnsiTheme="majorHAnsi"/>
                <w:sz w:val="20"/>
              </w:rPr>
              <w:t xml:space="preserve"> контракт</w:t>
            </w:r>
            <w:r w:rsidRPr="00B02FBD">
              <w:rPr>
                <w:rFonts w:asciiTheme="majorHAnsi" w:hAnsiTheme="majorHAnsi"/>
                <w:sz w:val="20"/>
                <w:lang w:val="ru-RU"/>
              </w:rPr>
              <w:t>а</w:t>
            </w:r>
            <w:r w:rsidRPr="00B02FBD">
              <w:rPr>
                <w:rFonts w:asciiTheme="majorHAnsi" w:hAnsiTheme="majorHAnsi"/>
                <w:sz w:val="20"/>
              </w:rPr>
              <w:t xml:space="preserve"> № </w:t>
            </w:r>
            <w:r w:rsidRPr="00B02FBD">
              <w:rPr>
                <w:rFonts w:asciiTheme="majorHAnsi" w:eastAsia="Calibri" w:hAnsiTheme="majorHAnsi"/>
                <w:sz w:val="20"/>
              </w:rPr>
              <w:t>085630000382</w:t>
            </w:r>
            <w:r w:rsidRPr="00B02FBD">
              <w:rPr>
                <w:rFonts w:asciiTheme="majorHAnsi" w:eastAsia="Calibri" w:hAnsiTheme="majorHAnsi"/>
                <w:sz w:val="20"/>
                <w:lang w:val="ru-RU"/>
              </w:rPr>
              <w:t>2</w:t>
            </w:r>
            <w:r w:rsidRPr="00B02FBD">
              <w:rPr>
                <w:rFonts w:asciiTheme="majorHAnsi" w:eastAsia="Calibri" w:hAnsiTheme="majorHAnsi"/>
                <w:sz w:val="20"/>
              </w:rPr>
              <w:t>000</w:t>
            </w:r>
            <w:r w:rsidRPr="00B02FBD">
              <w:rPr>
                <w:rFonts w:asciiTheme="majorHAnsi" w:eastAsia="Calibri" w:hAnsiTheme="majorHAnsi"/>
                <w:sz w:val="20"/>
                <w:lang w:val="ru-RU"/>
              </w:rPr>
              <w:t xml:space="preserve">021 </w:t>
            </w:r>
            <w:r w:rsidRPr="00B02FBD">
              <w:rPr>
                <w:rFonts w:asciiTheme="majorHAnsi" w:hAnsiTheme="majorHAnsi"/>
                <w:sz w:val="20"/>
              </w:rPr>
              <w:t xml:space="preserve">от </w:t>
            </w:r>
            <w:r w:rsidRPr="00B02FBD">
              <w:rPr>
                <w:rFonts w:asciiTheme="majorHAnsi" w:hAnsiTheme="majorHAnsi"/>
                <w:sz w:val="20"/>
                <w:lang w:val="ru-RU"/>
              </w:rPr>
              <w:t>09.03.2022</w:t>
            </w:r>
            <w:r w:rsidRPr="00B02FBD">
              <w:rPr>
                <w:rFonts w:asciiTheme="majorHAnsi" w:eastAsia="Calibri" w:hAnsiTheme="majorHAnsi"/>
                <w:sz w:val="20"/>
                <w:lang w:val="ru-RU"/>
              </w:rPr>
              <w:t xml:space="preserve"> </w:t>
            </w:r>
          </w:p>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Подрядчик –</w:t>
            </w:r>
            <w:r w:rsidRPr="00B02FBD">
              <w:rPr>
                <w:rFonts w:asciiTheme="majorHAnsi" w:hAnsiTheme="majorHAnsi"/>
                <w:color w:val="000000"/>
                <w:sz w:val="20"/>
                <w:szCs w:val="20"/>
              </w:rPr>
              <w:t xml:space="preserve">  ООО «Дорвертстрой»</w:t>
            </w:r>
          </w:p>
          <w:p w:rsidR="006B3946" w:rsidRPr="00B02FBD" w:rsidRDefault="006B3946" w:rsidP="00B02FBD">
            <w:pPr>
              <w:pStyle w:val="tabletext"/>
              <w:rPr>
                <w:rFonts w:asciiTheme="majorHAnsi" w:eastAsia="Calibri" w:hAnsiTheme="majorHAnsi"/>
                <w:sz w:val="20"/>
              </w:rPr>
            </w:pPr>
            <w:r w:rsidRPr="00B02FBD">
              <w:rPr>
                <w:rFonts w:asciiTheme="majorHAnsi" w:hAnsiTheme="majorHAnsi"/>
                <w:sz w:val="20"/>
              </w:rPr>
              <w:t xml:space="preserve">Цена контракта Цена контракта- </w:t>
            </w:r>
            <w:r w:rsidRPr="00B02FBD">
              <w:rPr>
                <w:rFonts w:asciiTheme="majorHAnsi" w:hAnsiTheme="majorHAnsi"/>
                <w:color w:val="000000"/>
                <w:sz w:val="20"/>
                <w:lang w:val="ru-RU"/>
              </w:rPr>
              <w:t>7 495 625,03</w:t>
            </w:r>
            <w:r w:rsidRPr="00B02FBD">
              <w:rPr>
                <w:rFonts w:asciiTheme="majorHAnsi" w:hAnsiTheme="majorHAnsi"/>
                <w:color w:val="000000"/>
                <w:sz w:val="20"/>
              </w:rPr>
              <w:t xml:space="preserve"> руб.</w:t>
            </w:r>
          </w:p>
          <w:p w:rsidR="006B3946" w:rsidRPr="00B02FBD" w:rsidRDefault="006B3946" w:rsidP="00B02FBD">
            <w:pPr>
              <w:autoSpaceDE w:val="0"/>
              <w:autoSpaceDN w:val="0"/>
              <w:adjustRightInd w:val="0"/>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84.</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vAlign w:val="center"/>
            <w:hideMark/>
          </w:tcPr>
          <w:p w:rsidR="006B3946" w:rsidRPr="00B02FBD" w:rsidRDefault="006B3946" w:rsidP="00B02FBD">
            <w:pPr>
              <w:pStyle w:val="a9"/>
              <w:tabs>
                <w:tab w:val="left" w:pos="1003"/>
                <w:tab w:val="left" w:pos="1418"/>
              </w:tabs>
              <w:rPr>
                <w:rFonts w:asciiTheme="majorHAnsi" w:hAnsiTheme="majorHAnsi"/>
                <w:color w:val="000000" w:themeColor="text1"/>
                <w:sz w:val="20"/>
                <w:szCs w:val="20"/>
              </w:rPr>
            </w:pPr>
            <w:r w:rsidRPr="00B02FBD">
              <w:rPr>
                <w:rFonts w:asciiTheme="majorHAnsi" w:hAnsiTheme="majorHAnsi"/>
                <w:color w:val="000000" w:themeColor="text1"/>
                <w:sz w:val="20"/>
                <w:szCs w:val="20"/>
              </w:rPr>
              <w:t xml:space="preserve">Ремонт участков автомобильных дорог: "Пожва-Е.Пожва" км 003+850 </w:t>
            </w:r>
            <w:r w:rsidRPr="00B02FBD">
              <w:rPr>
                <w:rFonts w:asciiTheme="majorHAnsi" w:hAnsiTheme="majorHAnsi"/>
                <w:color w:val="000000" w:themeColor="text1"/>
                <w:sz w:val="20"/>
                <w:szCs w:val="20"/>
              </w:rPr>
              <w:lastRenderedPageBreak/>
              <w:t>- км 004+730, "Купрос-Тимино-Тукачево" км 019+080 - км 020+447</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lastRenderedPageBreak/>
              <w:t xml:space="preserve">Улучшение транспортной доступности до населённых </w:t>
            </w:r>
            <w:r w:rsidRPr="00B02FBD">
              <w:rPr>
                <w:rFonts w:asciiTheme="majorHAnsi" w:hAnsiTheme="majorHAnsi" w:cs="Times New Roman"/>
                <w:lang w:eastAsia="en-US"/>
              </w:rPr>
              <w:lastRenderedPageBreak/>
              <w:t>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 xml:space="preserve">Муниципальная программа «Развитие транспортной системы Юсьвинского муниципального округа </w:t>
            </w:r>
            <w:r w:rsidRPr="00B02FBD">
              <w:rPr>
                <w:rFonts w:asciiTheme="majorHAnsi" w:hAnsiTheme="majorHAnsi"/>
                <w:sz w:val="20"/>
                <w:szCs w:val="20"/>
              </w:rPr>
              <w:lastRenderedPageBreak/>
              <w:t>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lastRenderedPageBreak/>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w:t>
            </w:r>
            <w:r w:rsidRPr="00B02FBD">
              <w:rPr>
                <w:rFonts w:asciiTheme="majorHAnsi" w:eastAsia="Calibri" w:hAnsiTheme="majorHAnsi"/>
                <w:sz w:val="20"/>
                <w:szCs w:val="20"/>
              </w:rPr>
              <w:lastRenderedPageBreak/>
              <w:t xml:space="preserve">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lastRenderedPageBreak/>
              <w:t xml:space="preserve">Выполнено в рамках </w:t>
            </w:r>
            <w:r w:rsidRPr="00B02FBD">
              <w:rPr>
                <w:rFonts w:asciiTheme="majorHAnsi" w:eastAsia="Calibri" w:hAnsiTheme="majorHAnsi"/>
                <w:sz w:val="20"/>
              </w:rPr>
              <w:t>муниципального</w:t>
            </w:r>
            <w:r w:rsidRPr="00B02FBD">
              <w:rPr>
                <w:rFonts w:asciiTheme="majorHAnsi" w:hAnsiTheme="majorHAnsi"/>
                <w:sz w:val="20"/>
              </w:rPr>
              <w:t xml:space="preserve"> контракт</w:t>
            </w:r>
            <w:r w:rsidRPr="00B02FBD">
              <w:rPr>
                <w:rFonts w:asciiTheme="majorHAnsi" w:hAnsiTheme="majorHAnsi"/>
                <w:sz w:val="20"/>
                <w:lang w:val="ru-RU"/>
              </w:rPr>
              <w:t>а</w:t>
            </w:r>
            <w:r w:rsidRPr="00B02FBD">
              <w:rPr>
                <w:rFonts w:asciiTheme="majorHAnsi" w:hAnsiTheme="majorHAnsi"/>
                <w:sz w:val="20"/>
              </w:rPr>
              <w:t xml:space="preserve"> № </w:t>
            </w:r>
            <w:r w:rsidRPr="00B02FBD">
              <w:rPr>
                <w:rFonts w:asciiTheme="majorHAnsi" w:eastAsia="Calibri" w:hAnsiTheme="majorHAnsi"/>
                <w:sz w:val="20"/>
              </w:rPr>
              <w:t>085630000382</w:t>
            </w:r>
            <w:r w:rsidRPr="00B02FBD">
              <w:rPr>
                <w:rFonts w:asciiTheme="majorHAnsi" w:eastAsia="Calibri" w:hAnsiTheme="majorHAnsi"/>
                <w:sz w:val="20"/>
                <w:lang w:val="ru-RU"/>
              </w:rPr>
              <w:t>2</w:t>
            </w:r>
            <w:r w:rsidRPr="00B02FBD">
              <w:rPr>
                <w:rFonts w:asciiTheme="majorHAnsi" w:eastAsia="Calibri" w:hAnsiTheme="majorHAnsi"/>
                <w:sz w:val="20"/>
              </w:rPr>
              <w:t>000</w:t>
            </w:r>
            <w:r w:rsidRPr="00B02FBD">
              <w:rPr>
                <w:rFonts w:asciiTheme="majorHAnsi" w:eastAsia="Calibri" w:hAnsiTheme="majorHAnsi"/>
                <w:sz w:val="20"/>
                <w:lang w:val="ru-RU"/>
              </w:rPr>
              <w:t xml:space="preserve">098 </w:t>
            </w:r>
            <w:r w:rsidRPr="00B02FBD">
              <w:rPr>
                <w:rFonts w:asciiTheme="majorHAnsi" w:hAnsiTheme="majorHAnsi"/>
                <w:sz w:val="20"/>
              </w:rPr>
              <w:t xml:space="preserve">от </w:t>
            </w:r>
            <w:r w:rsidRPr="00B02FBD">
              <w:rPr>
                <w:rFonts w:asciiTheme="majorHAnsi" w:hAnsiTheme="majorHAnsi"/>
                <w:sz w:val="20"/>
                <w:lang w:val="ru-RU"/>
              </w:rPr>
              <w:t>01.08.2022</w:t>
            </w:r>
            <w:r w:rsidRPr="00B02FBD">
              <w:rPr>
                <w:rFonts w:asciiTheme="majorHAnsi" w:eastAsia="Calibri" w:hAnsiTheme="majorHAnsi"/>
                <w:sz w:val="20"/>
                <w:lang w:val="ru-RU"/>
              </w:rPr>
              <w:t xml:space="preserve"> </w:t>
            </w:r>
          </w:p>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Подрядчик –</w:t>
            </w:r>
            <w:r w:rsidRPr="00B02FBD">
              <w:rPr>
                <w:rFonts w:asciiTheme="majorHAnsi" w:hAnsiTheme="majorHAnsi"/>
                <w:color w:val="000000"/>
                <w:sz w:val="20"/>
                <w:szCs w:val="20"/>
              </w:rPr>
              <w:t xml:space="preserve">  ИП Цыбин А.А.</w:t>
            </w:r>
          </w:p>
          <w:p w:rsidR="006B3946" w:rsidRPr="00B02FBD" w:rsidRDefault="006B3946" w:rsidP="00B02FBD">
            <w:pPr>
              <w:pStyle w:val="tabletext"/>
              <w:rPr>
                <w:rFonts w:asciiTheme="majorHAnsi" w:eastAsia="Calibri" w:hAnsiTheme="majorHAnsi"/>
                <w:sz w:val="20"/>
              </w:rPr>
            </w:pPr>
            <w:r w:rsidRPr="00B02FBD">
              <w:rPr>
                <w:rFonts w:asciiTheme="majorHAnsi" w:hAnsiTheme="majorHAnsi"/>
                <w:sz w:val="20"/>
              </w:rPr>
              <w:lastRenderedPageBreak/>
              <w:t xml:space="preserve">Цена контракта Цена контракта- </w:t>
            </w:r>
            <w:r w:rsidRPr="00B02FBD">
              <w:rPr>
                <w:rFonts w:asciiTheme="majorHAnsi" w:hAnsiTheme="majorHAnsi"/>
                <w:color w:val="000000"/>
                <w:sz w:val="20"/>
                <w:lang w:val="ru-RU"/>
              </w:rPr>
              <w:t>2807362,36</w:t>
            </w:r>
            <w:r w:rsidRPr="00B02FBD">
              <w:rPr>
                <w:rFonts w:asciiTheme="majorHAnsi" w:hAnsiTheme="majorHAnsi"/>
                <w:color w:val="000000"/>
                <w:sz w:val="20"/>
              </w:rPr>
              <w:t xml:space="preserve"> руб.</w:t>
            </w:r>
          </w:p>
          <w:p w:rsidR="006B3946" w:rsidRPr="00B02FBD" w:rsidRDefault="006B3946" w:rsidP="00B02FBD">
            <w:pPr>
              <w:autoSpaceDE w:val="0"/>
              <w:autoSpaceDN w:val="0"/>
              <w:adjustRightInd w:val="0"/>
              <w:rPr>
                <w:rFonts w:asciiTheme="majorHAnsi" w:eastAsia="Calibri" w:hAnsiTheme="majorHAnsi"/>
                <w:sz w:val="20"/>
                <w:szCs w:val="20"/>
              </w:rPr>
            </w:pP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85.</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автомобильных дорог</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Гоголя </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(от ул. Ленина до ул. Чапаева) п. Пожва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 по ул. Елыманская (от ул. Торговая до дома №53) п. Пожва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 по ул. Крылова (от ул. Широкая до дома №22) п. Пожва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 по ул. Куйбышева (от ул.  Судомеханическая до ул. Энгельса) п. Пожва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 по ул. Чехова (от дома № 2 до ул. Куйбышева) п. Пожва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w:t>
            </w:r>
            <w:r w:rsidRPr="00B02FBD">
              <w:rPr>
                <w:rFonts w:asciiTheme="majorHAnsi" w:hAnsiTheme="majorHAnsi"/>
                <w:sz w:val="20"/>
                <w:szCs w:val="20"/>
              </w:rPr>
              <w:lastRenderedPageBreak/>
              <w:t>автомобильной дороги по ул. Свободы (от ул. Комсомольская до ул. Мира, от ул. Ленина до ул. Молодежная) п. Майкор</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 по ул. Молодежная (от ул. Ленина до дома №3) п. Майкор</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lastRenderedPageBreak/>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t xml:space="preserve">Выполнено в рамках </w:t>
            </w:r>
            <w:r w:rsidRPr="00B02FBD">
              <w:rPr>
                <w:rFonts w:asciiTheme="majorHAnsi" w:eastAsia="Calibri" w:hAnsiTheme="majorHAnsi"/>
                <w:sz w:val="20"/>
              </w:rPr>
              <w:t>муниципального</w:t>
            </w:r>
            <w:r w:rsidRPr="00B02FBD">
              <w:rPr>
                <w:rFonts w:asciiTheme="majorHAnsi" w:hAnsiTheme="majorHAnsi"/>
                <w:sz w:val="20"/>
              </w:rPr>
              <w:t xml:space="preserve"> контракт</w:t>
            </w:r>
            <w:r w:rsidRPr="00B02FBD">
              <w:rPr>
                <w:rFonts w:asciiTheme="majorHAnsi" w:hAnsiTheme="majorHAnsi"/>
                <w:sz w:val="20"/>
                <w:lang w:val="ru-RU"/>
              </w:rPr>
              <w:t>а</w:t>
            </w:r>
            <w:r w:rsidRPr="00B02FBD">
              <w:rPr>
                <w:rFonts w:asciiTheme="majorHAnsi" w:hAnsiTheme="majorHAnsi"/>
                <w:sz w:val="20"/>
              </w:rPr>
              <w:t xml:space="preserve"> № </w:t>
            </w:r>
            <w:r w:rsidRPr="00B02FBD">
              <w:rPr>
                <w:rFonts w:asciiTheme="majorHAnsi" w:eastAsia="Calibri" w:hAnsiTheme="majorHAnsi"/>
                <w:sz w:val="20"/>
              </w:rPr>
              <w:t>085630000382</w:t>
            </w:r>
            <w:r w:rsidRPr="00B02FBD">
              <w:rPr>
                <w:rFonts w:asciiTheme="majorHAnsi" w:eastAsia="Calibri" w:hAnsiTheme="majorHAnsi"/>
                <w:sz w:val="20"/>
                <w:lang w:val="ru-RU"/>
              </w:rPr>
              <w:t>2</w:t>
            </w:r>
            <w:r w:rsidRPr="00B02FBD">
              <w:rPr>
                <w:rFonts w:asciiTheme="majorHAnsi" w:eastAsia="Calibri" w:hAnsiTheme="majorHAnsi"/>
                <w:sz w:val="20"/>
              </w:rPr>
              <w:t>0000</w:t>
            </w:r>
            <w:r w:rsidRPr="00B02FBD">
              <w:rPr>
                <w:rFonts w:asciiTheme="majorHAnsi" w:eastAsia="Calibri" w:hAnsiTheme="majorHAnsi"/>
                <w:sz w:val="20"/>
                <w:lang w:val="ru-RU"/>
              </w:rPr>
              <w:t xml:space="preserve">19 </w:t>
            </w:r>
            <w:r w:rsidRPr="00B02FBD">
              <w:rPr>
                <w:rFonts w:asciiTheme="majorHAnsi" w:hAnsiTheme="majorHAnsi"/>
                <w:sz w:val="20"/>
              </w:rPr>
              <w:t xml:space="preserve">от </w:t>
            </w:r>
            <w:r w:rsidRPr="00B02FBD">
              <w:rPr>
                <w:rFonts w:asciiTheme="majorHAnsi" w:hAnsiTheme="majorHAnsi"/>
                <w:sz w:val="20"/>
                <w:lang w:val="ru-RU"/>
              </w:rPr>
              <w:t>05.02.2022</w:t>
            </w:r>
            <w:r w:rsidRPr="00B02FBD">
              <w:rPr>
                <w:rFonts w:asciiTheme="majorHAnsi" w:eastAsia="Calibri" w:hAnsiTheme="majorHAnsi"/>
                <w:sz w:val="20"/>
                <w:lang w:val="ru-RU"/>
              </w:rPr>
              <w:t xml:space="preserve"> </w:t>
            </w:r>
          </w:p>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Подрядчик –</w:t>
            </w:r>
            <w:r w:rsidRPr="00B02FBD">
              <w:rPr>
                <w:rFonts w:asciiTheme="majorHAnsi" w:hAnsiTheme="majorHAnsi"/>
                <w:color w:val="000000"/>
                <w:sz w:val="20"/>
                <w:szCs w:val="20"/>
              </w:rPr>
              <w:t xml:space="preserve"> ИП Власов М.С.</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 xml:space="preserve">Цена контракта- </w:t>
            </w:r>
            <w:r w:rsidRPr="00B02FBD">
              <w:rPr>
                <w:rFonts w:asciiTheme="majorHAnsi" w:hAnsiTheme="majorHAnsi"/>
                <w:color w:val="000000"/>
                <w:sz w:val="20"/>
                <w:szCs w:val="20"/>
              </w:rPr>
              <w:t xml:space="preserve">  5443157,50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86.</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w:t>
            </w:r>
            <w:r w:rsidRPr="00B02FBD">
              <w:rPr>
                <w:rFonts w:asciiTheme="majorHAnsi" w:hAnsiTheme="majorHAnsi"/>
                <w:sz w:val="20"/>
                <w:lang w:val="ru-RU"/>
              </w:rPr>
              <w:t xml:space="preserve">ых </w:t>
            </w:r>
            <w:r w:rsidRPr="00B02FBD">
              <w:rPr>
                <w:rFonts w:asciiTheme="majorHAnsi" w:hAnsiTheme="majorHAnsi"/>
                <w:sz w:val="20"/>
              </w:rPr>
              <w:t xml:space="preserve"> дорог</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 по ул. Жемчужная (от дома №2 до дома №12) с. Юсьва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Подгорная (от ул.  Красноармейская до ул. Студенческая) </w:t>
            </w:r>
            <w:proofErr w:type="gramStart"/>
            <w:r w:rsidRPr="00B02FBD">
              <w:rPr>
                <w:rFonts w:asciiTheme="majorHAnsi" w:hAnsiTheme="majorHAnsi"/>
                <w:sz w:val="20"/>
                <w:szCs w:val="20"/>
              </w:rPr>
              <w:t>с</w:t>
            </w:r>
            <w:proofErr w:type="gramEnd"/>
            <w:r w:rsidRPr="00B02FBD">
              <w:rPr>
                <w:rFonts w:asciiTheme="majorHAnsi" w:hAnsiTheme="majorHAnsi"/>
                <w:sz w:val="20"/>
                <w:szCs w:val="20"/>
              </w:rPr>
              <w:t>. Юсьва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Студенческая (от ул. Подгорная до ул. Восточная) </w:t>
            </w:r>
            <w:proofErr w:type="gramStart"/>
            <w:r w:rsidRPr="00B02FBD">
              <w:rPr>
                <w:rFonts w:asciiTheme="majorHAnsi" w:hAnsiTheme="majorHAnsi"/>
                <w:sz w:val="20"/>
                <w:szCs w:val="20"/>
              </w:rPr>
              <w:t>с</w:t>
            </w:r>
            <w:proofErr w:type="gramEnd"/>
            <w:r w:rsidRPr="00B02FBD">
              <w:rPr>
                <w:rFonts w:asciiTheme="majorHAnsi" w:hAnsiTheme="majorHAnsi"/>
                <w:sz w:val="20"/>
                <w:szCs w:val="20"/>
              </w:rPr>
              <w:t>. Юсьва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Мира (от ул. Челюскинцев до ул. Студенческая, от ул. Дружбы до </w:t>
            </w:r>
            <w:r w:rsidRPr="00B02FBD">
              <w:rPr>
                <w:rFonts w:asciiTheme="majorHAnsi" w:hAnsiTheme="majorHAnsi"/>
                <w:sz w:val="20"/>
                <w:szCs w:val="20"/>
              </w:rPr>
              <w:lastRenderedPageBreak/>
              <w:t>дома №34) с. Юсьва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Больничная </w:t>
            </w:r>
            <w:proofErr w:type="gramStart"/>
            <w:r w:rsidRPr="00B02FBD">
              <w:rPr>
                <w:rFonts w:asciiTheme="majorHAnsi" w:hAnsiTheme="majorHAnsi"/>
                <w:sz w:val="20"/>
                <w:szCs w:val="20"/>
              </w:rPr>
              <w:t>с</w:t>
            </w:r>
            <w:proofErr w:type="gramEnd"/>
            <w:r w:rsidRPr="00B02FBD">
              <w:rPr>
                <w:rFonts w:asciiTheme="majorHAnsi" w:hAnsiTheme="majorHAnsi"/>
                <w:sz w:val="20"/>
                <w:szCs w:val="20"/>
              </w:rPr>
              <w:t>. Юсьва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Гвардейская (от ул. Советская до д. №7) </w:t>
            </w:r>
            <w:proofErr w:type="gramStart"/>
            <w:r w:rsidRPr="00B02FBD">
              <w:rPr>
                <w:rFonts w:asciiTheme="majorHAnsi" w:hAnsiTheme="majorHAnsi"/>
                <w:sz w:val="20"/>
                <w:szCs w:val="20"/>
              </w:rPr>
              <w:t>с</w:t>
            </w:r>
            <w:proofErr w:type="gramEnd"/>
            <w:r w:rsidRPr="00B02FBD">
              <w:rPr>
                <w:rFonts w:asciiTheme="majorHAnsi" w:hAnsiTheme="majorHAnsi"/>
                <w:sz w:val="20"/>
                <w:szCs w:val="20"/>
              </w:rPr>
              <w:t>. Юсьва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Дружбы (от д. №32 до ул. Мира) </w:t>
            </w:r>
            <w:proofErr w:type="gramStart"/>
            <w:r w:rsidRPr="00B02FBD">
              <w:rPr>
                <w:rFonts w:asciiTheme="majorHAnsi" w:hAnsiTheme="majorHAnsi"/>
                <w:sz w:val="20"/>
                <w:szCs w:val="20"/>
              </w:rPr>
              <w:t>с</w:t>
            </w:r>
            <w:proofErr w:type="gramEnd"/>
            <w:r w:rsidRPr="00B02FBD">
              <w:rPr>
                <w:rFonts w:asciiTheme="majorHAnsi" w:hAnsiTheme="majorHAnsi"/>
                <w:sz w:val="20"/>
                <w:szCs w:val="20"/>
              </w:rPr>
              <w:t>. Юсьва</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w:t>
            </w:r>
            <w:proofErr w:type="gramStart"/>
            <w:r w:rsidRPr="00B02FBD">
              <w:rPr>
                <w:rFonts w:asciiTheme="majorHAnsi" w:hAnsiTheme="majorHAnsi"/>
                <w:sz w:val="20"/>
                <w:szCs w:val="20"/>
              </w:rPr>
              <w:t>Центральная</w:t>
            </w:r>
            <w:proofErr w:type="gramEnd"/>
            <w:r w:rsidRPr="00B02FBD">
              <w:rPr>
                <w:rFonts w:asciiTheme="majorHAnsi" w:hAnsiTheme="majorHAnsi"/>
                <w:sz w:val="20"/>
                <w:szCs w:val="20"/>
              </w:rPr>
              <w:t xml:space="preserve"> (от дома №15 до дома №16) д. Секово</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 по ул. Набережная д. Спирино</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w:t>
            </w:r>
            <w:proofErr w:type="gramStart"/>
            <w:r w:rsidRPr="00B02FBD">
              <w:rPr>
                <w:rFonts w:asciiTheme="majorHAnsi" w:hAnsiTheme="majorHAnsi"/>
                <w:sz w:val="20"/>
                <w:szCs w:val="20"/>
              </w:rPr>
              <w:t>Заречная</w:t>
            </w:r>
            <w:proofErr w:type="gramEnd"/>
            <w:r w:rsidRPr="00B02FBD">
              <w:rPr>
                <w:rFonts w:asciiTheme="majorHAnsi" w:hAnsiTheme="majorHAnsi"/>
                <w:sz w:val="20"/>
                <w:szCs w:val="20"/>
              </w:rPr>
              <w:t xml:space="preserve"> (от ул. Молодежная до д. № 21) д. Обирино</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Мартыновская (от дома №1 до дома </w:t>
            </w:r>
            <w:r w:rsidRPr="00B02FBD">
              <w:rPr>
                <w:rFonts w:asciiTheme="majorHAnsi" w:hAnsiTheme="majorHAnsi"/>
                <w:sz w:val="20"/>
                <w:szCs w:val="20"/>
              </w:rPr>
              <w:lastRenderedPageBreak/>
              <w:t>№19) д. Ситково</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w:t>
            </w:r>
            <w:proofErr w:type="gramStart"/>
            <w:r w:rsidRPr="00B02FBD">
              <w:rPr>
                <w:rFonts w:asciiTheme="majorHAnsi" w:hAnsiTheme="majorHAnsi"/>
                <w:sz w:val="20"/>
                <w:szCs w:val="20"/>
              </w:rPr>
              <w:t>Центральная</w:t>
            </w:r>
            <w:proofErr w:type="gramEnd"/>
            <w:r w:rsidRPr="00B02FBD">
              <w:rPr>
                <w:rFonts w:asciiTheme="majorHAnsi" w:hAnsiTheme="majorHAnsi"/>
                <w:sz w:val="20"/>
                <w:szCs w:val="20"/>
              </w:rPr>
              <w:t xml:space="preserve"> д. Кузьмино</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Ремонт автомобильной дороги по ул. </w:t>
            </w:r>
            <w:proofErr w:type="gramStart"/>
            <w:r w:rsidRPr="00B02FBD">
              <w:rPr>
                <w:rFonts w:asciiTheme="majorHAnsi" w:hAnsiTheme="majorHAnsi"/>
                <w:sz w:val="20"/>
                <w:szCs w:val="20"/>
              </w:rPr>
              <w:t>Береговая</w:t>
            </w:r>
            <w:proofErr w:type="gramEnd"/>
            <w:r w:rsidRPr="00B02FBD">
              <w:rPr>
                <w:rFonts w:asciiTheme="majorHAnsi" w:hAnsiTheme="majorHAnsi"/>
                <w:sz w:val="20"/>
                <w:szCs w:val="20"/>
              </w:rPr>
              <w:t xml:space="preserve"> (от дома №2 до дома №14), д. Габово</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lastRenderedPageBreak/>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t xml:space="preserve">Выполнено в рамках </w:t>
            </w:r>
            <w:r w:rsidRPr="00B02FBD">
              <w:rPr>
                <w:rFonts w:asciiTheme="majorHAnsi" w:eastAsia="Calibri" w:hAnsiTheme="majorHAnsi"/>
                <w:sz w:val="20"/>
              </w:rPr>
              <w:t>муниципального</w:t>
            </w:r>
            <w:r w:rsidRPr="00B02FBD">
              <w:rPr>
                <w:rFonts w:asciiTheme="majorHAnsi" w:hAnsiTheme="majorHAnsi"/>
                <w:sz w:val="20"/>
              </w:rPr>
              <w:t xml:space="preserve"> контракт</w:t>
            </w:r>
            <w:r w:rsidRPr="00B02FBD">
              <w:rPr>
                <w:rFonts w:asciiTheme="majorHAnsi" w:hAnsiTheme="majorHAnsi"/>
                <w:sz w:val="20"/>
                <w:lang w:val="ru-RU"/>
              </w:rPr>
              <w:t>а</w:t>
            </w:r>
            <w:r w:rsidRPr="00B02FBD">
              <w:rPr>
                <w:rFonts w:asciiTheme="majorHAnsi" w:hAnsiTheme="majorHAnsi"/>
                <w:sz w:val="20"/>
              </w:rPr>
              <w:t xml:space="preserve"> № </w:t>
            </w:r>
            <w:r w:rsidRPr="00B02FBD">
              <w:rPr>
                <w:rFonts w:asciiTheme="majorHAnsi" w:eastAsia="Calibri" w:hAnsiTheme="majorHAnsi"/>
                <w:sz w:val="20"/>
              </w:rPr>
              <w:t>085630000382</w:t>
            </w:r>
            <w:r w:rsidRPr="00B02FBD">
              <w:rPr>
                <w:rFonts w:asciiTheme="majorHAnsi" w:eastAsia="Calibri" w:hAnsiTheme="majorHAnsi"/>
                <w:sz w:val="20"/>
                <w:lang w:val="ru-RU"/>
              </w:rPr>
              <w:t>2</w:t>
            </w:r>
            <w:r w:rsidRPr="00B02FBD">
              <w:rPr>
                <w:rFonts w:asciiTheme="majorHAnsi" w:eastAsia="Calibri" w:hAnsiTheme="majorHAnsi"/>
                <w:sz w:val="20"/>
              </w:rPr>
              <w:t>0000</w:t>
            </w:r>
            <w:r w:rsidRPr="00B02FBD">
              <w:rPr>
                <w:rFonts w:asciiTheme="majorHAnsi" w:eastAsia="Calibri" w:hAnsiTheme="majorHAnsi"/>
                <w:sz w:val="20"/>
                <w:lang w:val="ru-RU"/>
              </w:rPr>
              <w:t xml:space="preserve">18 </w:t>
            </w:r>
            <w:r w:rsidRPr="00B02FBD">
              <w:rPr>
                <w:rFonts w:asciiTheme="majorHAnsi" w:hAnsiTheme="majorHAnsi"/>
                <w:sz w:val="20"/>
              </w:rPr>
              <w:t xml:space="preserve">от </w:t>
            </w:r>
            <w:r w:rsidRPr="00B02FBD">
              <w:rPr>
                <w:rFonts w:asciiTheme="majorHAnsi" w:hAnsiTheme="majorHAnsi"/>
                <w:sz w:val="20"/>
                <w:lang w:val="ru-RU"/>
              </w:rPr>
              <w:t>05.02.2022</w:t>
            </w:r>
            <w:r w:rsidRPr="00B02FBD">
              <w:rPr>
                <w:rFonts w:asciiTheme="majorHAnsi" w:eastAsia="Calibri" w:hAnsiTheme="majorHAnsi"/>
                <w:sz w:val="20"/>
                <w:lang w:val="ru-RU"/>
              </w:rPr>
              <w:t xml:space="preserve"> </w:t>
            </w:r>
          </w:p>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Подрядчик –</w:t>
            </w:r>
            <w:r w:rsidRPr="00B02FBD">
              <w:rPr>
                <w:rFonts w:asciiTheme="majorHAnsi" w:hAnsiTheme="majorHAnsi"/>
                <w:color w:val="000000"/>
                <w:sz w:val="20"/>
                <w:szCs w:val="20"/>
              </w:rPr>
              <w:t xml:space="preserve"> ИП Цыбин А.А.</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 xml:space="preserve">Цена контракта- </w:t>
            </w:r>
            <w:r w:rsidRPr="00B02FBD">
              <w:rPr>
                <w:rFonts w:asciiTheme="majorHAnsi" w:hAnsiTheme="majorHAnsi"/>
                <w:color w:val="000000"/>
                <w:sz w:val="20"/>
                <w:szCs w:val="20"/>
              </w:rPr>
              <w:t xml:space="preserve">  8440710,5 руб</w:t>
            </w:r>
            <w:proofErr w:type="gramStart"/>
            <w:r w:rsidRPr="00B02FBD">
              <w:rPr>
                <w:rFonts w:asciiTheme="majorHAnsi" w:hAnsiTheme="majorHAnsi"/>
                <w:color w:val="000000"/>
                <w:sz w:val="20"/>
                <w:szCs w:val="20"/>
              </w:rPr>
              <w:t>..</w:t>
            </w:r>
            <w:proofErr w:type="gramEnd"/>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87.</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Ремонт участка автомобильной дороги "Габово-Купрос" км 000+000 - км 004+200</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t>Выполнено в рамках му</w:t>
            </w:r>
            <w:r w:rsidRPr="00B02FBD">
              <w:rPr>
                <w:rFonts w:asciiTheme="majorHAnsi" w:hAnsiTheme="majorHAnsi"/>
                <w:sz w:val="20"/>
              </w:rPr>
              <w:t>ниципальн</w:t>
            </w:r>
            <w:r w:rsidRPr="00B02FBD">
              <w:rPr>
                <w:rFonts w:asciiTheme="majorHAnsi" w:hAnsiTheme="majorHAnsi"/>
                <w:sz w:val="20"/>
                <w:lang w:val="ru-RU"/>
              </w:rPr>
              <w:t>ого</w:t>
            </w:r>
            <w:r w:rsidRPr="00B02FBD">
              <w:rPr>
                <w:rFonts w:asciiTheme="majorHAnsi" w:hAnsiTheme="majorHAnsi"/>
                <w:sz w:val="20"/>
              </w:rPr>
              <w:t xml:space="preserve"> контракт</w:t>
            </w:r>
            <w:r w:rsidRPr="00B02FBD">
              <w:rPr>
                <w:rFonts w:asciiTheme="majorHAnsi" w:hAnsiTheme="majorHAnsi"/>
                <w:sz w:val="20"/>
                <w:lang w:val="ru-RU"/>
              </w:rPr>
              <w:t>а</w:t>
            </w:r>
            <w:r w:rsidRPr="00B02FBD">
              <w:rPr>
                <w:rFonts w:asciiTheme="majorHAnsi" w:hAnsiTheme="majorHAnsi"/>
                <w:sz w:val="20"/>
              </w:rPr>
              <w:t xml:space="preserve"> № </w:t>
            </w:r>
            <w:r w:rsidRPr="00B02FBD">
              <w:rPr>
                <w:rFonts w:asciiTheme="majorHAnsi" w:eastAsia="Calibri" w:hAnsiTheme="majorHAnsi"/>
                <w:sz w:val="20"/>
              </w:rPr>
              <w:t>085630000382</w:t>
            </w:r>
            <w:r w:rsidRPr="00B02FBD">
              <w:rPr>
                <w:rFonts w:asciiTheme="majorHAnsi" w:eastAsia="Calibri" w:hAnsiTheme="majorHAnsi"/>
                <w:sz w:val="20"/>
                <w:lang w:val="ru-RU"/>
              </w:rPr>
              <w:t>2</w:t>
            </w:r>
            <w:r w:rsidRPr="00B02FBD">
              <w:rPr>
                <w:rFonts w:asciiTheme="majorHAnsi" w:eastAsia="Calibri" w:hAnsiTheme="majorHAnsi"/>
                <w:sz w:val="20"/>
              </w:rPr>
              <w:t>0000</w:t>
            </w:r>
            <w:r w:rsidRPr="00B02FBD">
              <w:rPr>
                <w:rFonts w:asciiTheme="majorHAnsi" w:eastAsia="Calibri" w:hAnsiTheme="majorHAnsi"/>
                <w:sz w:val="20"/>
                <w:lang w:val="ru-RU"/>
              </w:rPr>
              <w:t xml:space="preserve">20 </w:t>
            </w:r>
            <w:r w:rsidRPr="00B02FBD">
              <w:rPr>
                <w:rFonts w:asciiTheme="majorHAnsi" w:hAnsiTheme="majorHAnsi"/>
                <w:sz w:val="20"/>
              </w:rPr>
              <w:t xml:space="preserve">от </w:t>
            </w:r>
            <w:r w:rsidRPr="00B02FBD">
              <w:rPr>
                <w:rFonts w:asciiTheme="majorHAnsi" w:hAnsiTheme="majorHAnsi"/>
                <w:sz w:val="20"/>
                <w:lang w:val="ru-RU"/>
              </w:rPr>
              <w:t>09.03.2022</w:t>
            </w:r>
            <w:r w:rsidRPr="00B02FBD">
              <w:rPr>
                <w:rFonts w:asciiTheme="majorHAnsi" w:eastAsia="Calibri" w:hAnsiTheme="majorHAnsi"/>
                <w:sz w:val="20"/>
                <w:lang w:val="ru-RU"/>
              </w:rPr>
              <w:t xml:space="preserve"> </w:t>
            </w:r>
          </w:p>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Подрядчик –</w:t>
            </w:r>
            <w:r w:rsidRPr="00B02FBD">
              <w:rPr>
                <w:rFonts w:asciiTheme="majorHAnsi" w:hAnsiTheme="majorHAnsi"/>
                <w:color w:val="000000"/>
                <w:sz w:val="20"/>
                <w:szCs w:val="20"/>
              </w:rPr>
              <w:t xml:space="preserve"> ООО «Дорвертстрой»</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 xml:space="preserve">Цена контракта- </w:t>
            </w:r>
            <w:r w:rsidRPr="00B02FBD">
              <w:rPr>
                <w:rFonts w:asciiTheme="majorHAnsi" w:hAnsiTheme="majorHAnsi"/>
                <w:color w:val="000000"/>
                <w:sz w:val="20"/>
                <w:szCs w:val="20"/>
              </w:rPr>
              <w:t xml:space="preserve">  6516210,74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88.</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Ремонт автомобильной дороги по ул. 8 Марта (от ул. Веселая до д. № 6) п. Горки</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w:t>
            </w:r>
            <w:r w:rsidRPr="00B02FBD">
              <w:rPr>
                <w:rFonts w:asciiTheme="majorHAnsi" w:eastAsia="Calibri" w:hAnsiTheme="majorHAnsi"/>
                <w:sz w:val="20"/>
                <w:szCs w:val="20"/>
              </w:rPr>
              <w:t>контракта №23 от 12.09.2022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«Юсьвинское ДРСП»</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контракта- 574790,40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89.</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Ремонт автомобильной дороги по ул. Горковская (от ул. Лесная до ул. 8 Марта) п. Горки</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w:t>
            </w:r>
            <w:r w:rsidRPr="00B02FBD">
              <w:rPr>
                <w:rFonts w:asciiTheme="majorHAnsi" w:eastAsia="Calibri" w:hAnsiTheme="majorHAnsi"/>
                <w:sz w:val="20"/>
                <w:szCs w:val="20"/>
              </w:rPr>
              <w:t>контракта №24 от 12.09.2022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«Юсьвинское ДРСП»</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контракта- 572898,00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90.</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 xml:space="preserve">Ремонт участка автомобильной дороги по ул. </w:t>
            </w:r>
            <w:proofErr w:type="gramStart"/>
            <w:r w:rsidRPr="00B02FBD">
              <w:rPr>
                <w:rFonts w:asciiTheme="majorHAnsi" w:hAnsiTheme="majorHAnsi"/>
                <w:color w:val="000000"/>
                <w:sz w:val="20"/>
                <w:szCs w:val="20"/>
              </w:rPr>
              <w:t>Нижняя</w:t>
            </w:r>
            <w:proofErr w:type="gramEnd"/>
            <w:r w:rsidRPr="00B02FBD">
              <w:rPr>
                <w:rFonts w:asciiTheme="majorHAnsi" w:hAnsiTheme="majorHAnsi"/>
                <w:color w:val="000000"/>
                <w:sz w:val="20"/>
                <w:szCs w:val="20"/>
              </w:rPr>
              <w:t xml:space="preserve"> (от ул. Центральная до ул. Заречная) с. Они</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w:t>
            </w:r>
            <w:r w:rsidRPr="00B02FBD">
              <w:rPr>
                <w:rFonts w:asciiTheme="majorHAnsi" w:eastAsia="Calibri" w:hAnsiTheme="majorHAnsi"/>
                <w:sz w:val="20"/>
                <w:szCs w:val="20"/>
              </w:rPr>
              <w:t>контракта №25 от 12.09.2022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ИП Миков А.В.</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контракта- 566580,00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91.</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Ремонт участка автомобильной дороги по ул. Свободы (от ул. Соликамская  до ул. Ошмарина) п. Майкор</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w:t>
            </w:r>
            <w:r w:rsidRPr="00B02FBD">
              <w:rPr>
                <w:rFonts w:asciiTheme="majorHAnsi" w:eastAsia="Calibri" w:hAnsiTheme="majorHAnsi"/>
                <w:sz w:val="20"/>
                <w:szCs w:val="20"/>
              </w:rPr>
              <w:t>контракта №26 от 12.09.2022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«Юсьвинское ДРСП»</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контракта- 567414,51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92.</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Ремонт участка автомобильной дороги "Габово-Купрос" км 010+000-км 012+000</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w:t>
            </w:r>
            <w:r w:rsidRPr="00B02FBD">
              <w:rPr>
                <w:rFonts w:asciiTheme="majorHAnsi" w:eastAsia="Calibri" w:hAnsiTheme="majorHAnsi"/>
                <w:sz w:val="20"/>
                <w:szCs w:val="20"/>
              </w:rPr>
              <w:t>контракта №23 от 12.09.2022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«Юсьвинское ДРСП»</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контракта- 574790,40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93.</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 xml:space="preserve">Ремонт участка автомобильной дороги "Антипино - </w:t>
            </w:r>
            <w:proofErr w:type="gramStart"/>
            <w:r w:rsidRPr="00B02FBD">
              <w:rPr>
                <w:rFonts w:asciiTheme="majorHAnsi" w:hAnsiTheme="majorHAnsi"/>
                <w:color w:val="000000"/>
                <w:sz w:val="20"/>
                <w:szCs w:val="20"/>
              </w:rPr>
              <w:t>Казенная</w:t>
            </w:r>
            <w:proofErr w:type="gramEnd"/>
            <w:r w:rsidRPr="00B02FBD">
              <w:rPr>
                <w:rFonts w:asciiTheme="majorHAnsi" w:hAnsiTheme="majorHAnsi"/>
                <w:color w:val="000000"/>
                <w:sz w:val="20"/>
                <w:szCs w:val="20"/>
              </w:rPr>
              <w:t>" км 007+589 - км 008+914</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w:t>
            </w:r>
            <w:r w:rsidRPr="00B02FBD">
              <w:rPr>
                <w:rFonts w:asciiTheme="majorHAnsi" w:eastAsia="Calibri" w:hAnsiTheme="majorHAnsi"/>
                <w:sz w:val="20"/>
                <w:szCs w:val="20"/>
              </w:rPr>
              <w:t>контракта №0856300003822000139 от 30.09.2022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«Юсьвинское ДРСП»</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контракта- 1692841,61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94.</w:t>
            </w:r>
          </w:p>
        </w:tc>
        <w:tc>
          <w:tcPr>
            <w:tcW w:w="1417"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pStyle w:val="tabletext"/>
              <w:rPr>
                <w:rFonts w:asciiTheme="majorHAnsi" w:hAnsiTheme="majorHAnsi"/>
                <w:sz w:val="20"/>
              </w:rPr>
            </w:pPr>
            <w:r w:rsidRPr="00B02FBD">
              <w:rPr>
                <w:rFonts w:asciiTheme="majorHAnsi" w:hAnsiTheme="majorHAnsi"/>
                <w:sz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color w:val="000000"/>
                <w:sz w:val="20"/>
                <w:szCs w:val="20"/>
              </w:rPr>
            </w:pPr>
            <w:r w:rsidRPr="00B02FBD">
              <w:rPr>
                <w:rFonts w:asciiTheme="majorHAnsi" w:hAnsiTheme="majorHAnsi"/>
                <w:color w:val="000000"/>
                <w:sz w:val="20"/>
                <w:szCs w:val="20"/>
              </w:rPr>
              <w:t>Ремонт участка автомобильной дороги "Пожва-Усть-Пожва" км 000+000 – км 001+000</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ConsPlusNormal"/>
              <w:ind w:firstLine="0"/>
              <w:jc w:val="both"/>
              <w:rPr>
                <w:rFonts w:asciiTheme="majorHAnsi" w:hAnsiTheme="majorHAnsi" w:cs="Times New Roman"/>
                <w:lang w:eastAsia="en-US"/>
              </w:rPr>
            </w:pPr>
            <w:r w:rsidRPr="00B02FBD">
              <w:rPr>
                <w:rFonts w:asciiTheme="majorHAnsi" w:hAnsiTheme="majorHAnsi" w:cs="Times New Roman"/>
                <w:lang w:eastAsia="en-US"/>
              </w:rPr>
              <w:t>Улучшение транспортной доступности до населённых пунктов округа.</w:t>
            </w:r>
          </w:p>
          <w:p w:rsidR="006B3946" w:rsidRPr="00B02FBD" w:rsidRDefault="006B3946" w:rsidP="00B02FBD">
            <w:pPr>
              <w:jc w:val="both"/>
              <w:rPr>
                <w:rFonts w:asciiTheme="majorHAnsi" w:hAnsiTheme="majorHAnsi"/>
                <w:sz w:val="20"/>
                <w:szCs w:val="20"/>
              </w:rPr>
            </w:pP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w:t>
            </w:r>
            <w:r w:rsidRPr="00B02FBD">
              <w:rPr>
                <w:rFonts w:asciiTheme="majorHAnsi" w:eastAsia="Calibri" w:hAnsiTheme="majorHAnsi"/>
                <w:sz w:val="20"/>
                <w:szCs w:val="20"/>
              </w:rPr>
              <w:t>контракта №0856300003822000103 от 15.08.2022</w:t>
            </w:r>
            <w:r w:rsidRPr="00B02FBD">
              <w:rPr>
                <w:rFonts w:asciiTheme="majorHAnsi" w:hAnsiTheme="majorHAnsi"/>
                <w:sz w:val="20"/>
                <w:szCs w:val="20"/>
              </w:rPr>
              <w:t xml:space="preserve"> Подрядчик –   </w:t>
            </w:r>
            <w:r w:rsidRPr="00B02FBD">
              <w:rPr>
                <w:rFonts w:asciiTheme="majorHAnsi" w:hAnsiTheme="majorHAnsi"/>
                <w:color w:val="000000"/>
                <w:sz w:val="20"/>
                <w:szCs w:val="20"/>
              </w:rPr>
              <w:t>ООО «Кардифф»</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Цена контракта- 1458477,68 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95.</w:t>
            </w:r>
          </w:p>
        </w:tc>
        <w:tc>
          <w:tcPr>
            <w:tcW w:w="1417"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pStyle w:val="tabletext"/>
              <w:rPr>
                <w:rFonts w:asciiTheme="majorHAnsi" w:hAnsiTheme="majorHAnsi"/>
                <w:sz w:val="20"/>
              </w:rPr>
            </w:pPr>
            <w:r w:rsidRPr="00B02FBD">
              <w:rPr>
                <w:rFonts w:asciiTheme="majorHAnsi" w:hAnsiTheme="majorHAnsi"/>
                <w:sz w:val="20"/>
                <w:lang w:val="ru-RU"/>
              </w:rPr>
              <w:t>Ремонт моста</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0A6021">
            <w:pPr>
              <w:jc w:val="center"/>
              <w:rPr>
                <w:rFonts w:asciiTheme="majorHAnsi" w:hAnsiTheme="majorHAnsi" w:cs="Calibri"/>
                <w:color w:val="000000"/>
                <w:sz w:val="20"/>
                <w:szCs w:val="20"/>
              </w:rPr>
            </w:pPr>
            <w:r w:rsidRPr="00B02FBD">
              <w:rPr>
                <w:rFonts w:asciiTheme="majorHAnsi" w:hAnsiTheme="majorHAnsi" w:cs="Calibri"/>
                <w:color w:val="000000"/>
                <w:sz w:val="20"/>
                <w:szCs w:val="20"/>
              </w:rPr>
              <w:t>Ремонт моста через р</w:t>
            </w:r>
            <w:proofErr w:type="gramStart"/>
            <w:r w:rsidRPr="00B02FBD">
              <w:rPr>
                <w:rFonts w:asciiTheme="majorHAnsi" w:hAnsiTheme="majorHAnsi" w:cs="Calibri"/>
                <w:color w:val="000000"/>
                <w:sz w:val="20"/>
                <w:szCs w:val="20"/>
              </w:rPr>
              <w:t>.П</w:t>
            </w:r>
            <w:proofErr w:type="gramEnd"/>
            <w:r w:rsidRPr="00B02FBD">
              <w:rPr>
                <w:rFonts w:asciiTheme="majorHAnsi" w:hAnsiTheme="majorHAnsi" w:cs="Calibri"/>
                <w:color w:val="000000"/>
                <w:sz w:val="20"/>
                <w:szCs w:val="20"/>
              </w:rPr>
              <w:t>ожёвка</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lang w:eastAsia="en-US"/>
              </w:rPr>
              <w:t>Улучшение транспортной доступности до населённых пунктов округа</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контракта </w:t>
            </w:r>
            <w:r w:rsidRPr="00B02FBD">
              <w:rPr>
                <w:rFonts w:asciiTheme="majorHAnsi" w:eastAsia="Calibri" w:hAnsiTheme="majorHAnsi"/>
                <w:sz w:val="20"/>
                <w:szCs w:val="20"/>
              </w:rPr>
              <w:t xml:space="preserve">№27 от 12.09.2022 </w:t>
            </w:r>
            <w:r w:rsidRPr="00B02FBD">
              <w:rPr>
                <w:rFonts w:asciiTheme="majorHAnsi" w:hAnsiTheme="majorHAnsi"/>
                <w:sz w:val="20"/>
                <w:szCs w:val="20"/>
              </w:rPr>
              <w:t xml:space="preserve">Подрядчик –   </w:t>
            </w:r>
            <w:r w:rsidRPr="00B02FBD">
              <w:rPr>
                <w:rFonts w:asciiTheme="majorHAnsi" w:hAnsiTheme="majorHAnsi"/>
                <w:color w:val="000000"/>
                <w:sz w:val="20"/>
                <w:szCs w:val="20"/>
              </w:rPr>
              <w:t>ИП Боталов Н.Н</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 xml:space="preserve">Цена контракта- </w:t>
            </w:r>
            <w:r w:rsidRPr="00B02FBD">
              <w:rPr>
                <w:rFonts w:asciiTheme="majorHAnsi" w:hAnsiTheme="majorHAnsi"/>
                <w:color w:val="000000"/>
                <w:sz w:val="20"/>
                <w:szCs w:val="20"/>
              </w:rPr>
              <w:t xml:space="preserve">    270000,00 </w:t>
            </w:r>
            <w:r w:rsidRPr="00B02FBD">
              <w:rPr>
                <w:rFonts w:asciiTheme="majorHAnsi" w:hAnsiTheme="majorHAnsi"/>
                <w:sz w:val="20"/>
                <w:szCs w:val="20"/>
              </w:rPr>
              <w:t>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96.</w:t>
            </w:r>
          </w:p>
        </w:tc>
        <w:tc>
          <w:tcPr>
            <w:tcW w:w="1417"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моста</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0A6021">
            <w:pPr>
              <w:jc w:val="center"/>
              <w:rPr>
                <w:rFonts w:asciiTheme="majorHAnsi" w:hAnsiTheme="majorHAnsi" w:cs="Calibri"/>
                <w:color w:val="000000"/>
                <w:sz w:val="20"/>
                <w:szCs w:val="20"/>
              </w:rPr>
            </w:pPr>
            <w:r w:rsidRPr="00B02FBD">
              <w:rPr>
                <w:rFonts w:asciiTheme="majorHAnsi" w:hAnsiTheme="majorHAnsi" w:cs="Calibri"/>
                <w:color w:val="000000"/>
                <w:sz w:val="20"/>
                <w:szCs w:val="20"/>
              </w:rPr>
              <w:t>ремонт моста через реку ЫК</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lang w:eastAsia="en-US"/>
              </w:rPr>
              <w:t>Улучшение транспортной доступности до населённых пунктов округа</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контракта </w:t>
            </w:r>
            <w:r w:rsidRPr="00B02FBD">
              <w:rPr>
                <w:rFonts w:asciiTheme="majorHAnsi" w:eastAsia="Calibri" w:hAnsiTheme="majorHAnsi"/>
                <w:sz w:val="20"/>
                <w:szCs w:val="20"/>
              </w:rPr>
              <w:t xml:space="preserve">№11 от 06.06.2022 </w:t>
            </w:r>
            <w:r w:rsidRPr="00B02FBD">
              <w:rPr>
                <w:rFonts w:asciiTheme="majorHAnsi" w:hAnsiTheme="majorHAnsi"/>
                <w:sz w:val="20"/>
                <w:szCs w:val="20"/>
              </w:rPr>
              <w:t xml:space="preserve">Подрядчик –   </w:t>
            </w:r>
            <w:r w:rsidRPr="00B02FBD">
              <w:rPr>
                <w:rFonts w:asciiTheme="majorHAnsi" w:hAnsiTheme="majorHAnsi"/>
                <w:color w:val="000000"/>
                <w:sz w:val="20"/>
                <w:szCs w:val="20"/>
              </w:rPr>
              <w:t>ИП Нечаев А.Г.</w:t>
            </w:r>
            <w:r w:rsidRPr="00B02FBD">
              <w:rPr>
                <w:rFonts w:asciiTheme="majorHAnsi" w:hAnsiTheme="majorHAnsi"/>
                <w:sz w:val="20"/>
                <w:szCs w:val="20"/>
              </w:rPr>
              <w:t xml:space="preserve"> Цена контракта- </w:t>
            </w:r>
            <w:r w:rsidRPr="00B02FBD">
              <w:rPr>
                <w:rFonts w:asciiTheme="majorHAnsi" w:hAnsiTheme="majorHAnsi"/>
                <w:color w:val="000000"/>
                <w:sz w:val="20"/>
                <w:szCs w:val="20"/>
              </w:rPr>
              <w:t xml:space="preserve">    598484,00 </w:t>
            </w:r>
            <w:r w:rsidRPr="00B02FBD">
              <w:rPr>
                <w:rFonts w:asciiTheme="majorHAnsi" w:hAnsiTheme="majorHAnsi"/>
                <w:sz w:val="20"/>
                <w:szCs w:val="20"/>
              </w:rPr>
              <w:t>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97.</w:t>
            </w:r>
          </w:p>
        </w:tc>
        <w:tc>
          <w:tcPr>
            <w:tcW w:w="1417"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моста</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0A6021">
            <w:pPr>
              <w:jc w:val="center"/>
              <w:rPr>
                <w:rFonts w:asciiTheme="majorHAnsi" w:hAnsiTheme="majorHAnsi" w:cs="Calibri"/>
                <w:color w:val="000000"/>
                <w:sz w:val="20"/>
                <w:szCs w:val="20"/>
              </w:rPr>
            </w:pPr>
            <w:r w:rsidRPr="00B02FBD">
              <w:rPr>
                <w:rFonts w:asciiTheme="majorHAnsi" w:hAnsiTheme="majorHAnsi" w:cs="Calibri"/>
                <w:color w:val="000000"/>
                <w:sz w:val="20"/>
                <w:szCs w:val="20"/>
              </w:rPr>
              <w:t>Ремонт моста через р</w:t>
            </w:r>
            <w:proofErr w:type="gramStart"/>
            <w:r w:rsidRPr="00B02FBD">
              <w:rPr>
                <w:rFonts w:asciiTheme="majorHAnsi" w:hAnsiTheme="majorHAnsi" w:cs="Calibri"/>
                <w:color w:val="000000"/>
                <w:sz w:val="20"/>
                <w:szCs w:val="20"/>
              </w:rPr>
              <w:t>.К</w:t>
            </w:r>
            <w:proofErr w:type="gramEnd"/>
            <w:r w:rsidRPr="00B02FBD">
              <w:rPr>
                <w:rFonts w:asciiTheme="majorHAnsi" w:hAnsiTheme="majorHAnsi" w:cs="Calibri"/>
                <w:color w:val="000000"/>
                <w:sz w:val="20"/>
                <w:szCs w:val="20"/>
              </w:rPr>
              <w:t>осмос</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lang w:eastAsia="en-US"/>
              </w:rPr>
              <w:t>Улучшение транспортной доступности до населённых пунктов округа</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контракта </w:t>
            </w:r>
            <w:r w:rsidRPr="00B02FBD">
              <w:rPr>
                <w:rFonts w:asciiTheme="majorHAnsi" w:eastAsia="Calibri" w:hAnsiTheme="majorHAnsi"/>
                <w:sz w:val="20"/>
                <w:szCs w:val="20"/>
              </w:rPr>
              <w:t xml:space="preserve">№15 от 05.07.2022 </w:t>
            </w:r>
            <w:r w:rsidRPr="00B02FBD">
              <w:rPr>
                <w:rFonts w:asciiTheme="majorHAnsi" w:hAnsiTheme="majorHAnsi"/>
                <w:sz w:val="20"/>
                <w:szCs w:val="20"/>
              </w:rPr>
              <w:t xml:space="preserve">Подрядчик –   </w:t>
            </w:r>
            <w:r w:rsidRPr="00B02FBD">
              <w:rPr>
                <w:rFonts w:asciiTheme="majorHAnsi" w:hAnsiTheme="majorHAnsi"/>
                <w:color w:val="000000"/>
                <w:sz w:val="20"/>
                <w:szCs w:val="20"/>
              </w:rPr>
              <w:t>ИП ВЛАСОВ М. С.</w:t>
            </w: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 xml:space="preserve">Цена контракта- </w:t>
            </w:r>
            <w:r w:rsidRPr="00B02FBD">
              <w:rPr>
                <w:rFonts w:asciiTheme="majorHAnsi" w:hAnsiTheme="majorHAnsi"/>
                <w:color w:val="000000"/>
                <w:sz w:val="20"/>
                <w:szCs w:val="20"/>
              </w:rPr>
              <w:t xml:space="preserve">    600000,00 </w:t>
            </w:r>
            <w:r w:rsidRPr="00B02FBD">
              <w:rPr>
                <w:rFonts w:asciiTheme="majorHAnsi" w:hAnsiTheme="majorHAnsi"/>
                <w:sz w:val="20"/>
                <w:szCs w:val="20"/>
              </w:rPr>
              <w:t>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lastRenderedPageBreak/>
              <w:t>98.</w:t>
            </w:r>
          </w:p>
        </w:tc>
        <w:tc>
          <w:tcPr>
            <w:tcW w:w="1417"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моста</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s="Calibri"/>
                <w:color w:val="000000"/>
                <w:sz w:val="20"/>
                <w:szCs w:val="20"/>
              </w:rPr>
            </w:pPr>
            <w:r w:rsidRPr="00B02FBD">
              <w:rPr>
                <w:rFonts w:asciiTheme="majorHAnsi" w:hAnsiTheme="majorHAnsi" w:cs="Calibri"/>
                <w:color w:val="000000"/>
                <w:sz w:val="20"/>
                <w:szCs w:val="20"/>
              </w:rPr>
              <w:t>ремонт моста через р</w:t>
            </w:r>
            <w:proofErr w:type="gramStart"/>
            <w:r w:rsidRPr="00B02FBD">
              <w:rPr>
                <w:rFonts w:asciiTheme="majorHAnsi" w:hAnsiTheme="majorHAnsi" w:cs="Calibri"/>
                <w:color w:val="000000"/>
                <w:sz w:val="20"/>
                <w:szCs w:val="20"/>
              </w:rPr>
              <w:t>.Ю</w:t>
            </w:r>
            <w:proofErr w:type="gramEnd"/>
            <w:r w:rsidRPr="00B02FBD">
              <w:rPr>
                <w:rFonts w:asciiTheme="majorHAnsi" w:hAnsiTheme="majorHAnsi" w:cs="Calibri"/>
                <w:color w:val="000000"/>
                <w:sz w:val="20"/>
                <w:szCs w:val="20"/>
              </w:rPr>
              <w:t>сьва Юсьва-Мелюхино-Асаново</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lang w:eastAsia="en-US"/>
              </w:rPr>
              <w:t>Улучшение транспортной доступности до населённых пунктов округа</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color w:val="000000"/>
                <w:sz w:val="20"/>
                <w:szCs w:val="20"/>
              </w:rPr>
            </w:pPr>
            <w:r w:rsidRPr="00B02FBD">
              <w:rPr>
                <w:rFonts w:asciiTheme="majorHAnsi" w:hAnsiTheme="majorHAnsi"/>
                <w:sz w:val="20"/>
                <w:szCs w:val="20"/>
              </w:rPr>
              <w:t xml:space="preserve">Выполнено в рамках муниципального контракта </w:t>
            </w:r>
            <w:r w:rsidRPr="00B02FBD">
              <w:rPr>
                <w:rFonts w:asciiTheme="majorHAnsi" w:eastAsia="Calibri" w:hAnsiTheme="majorHAnsi"/>
                <w:sz w:val="20"/>
                <w:szCs w:val="20"/>
              </w:rPr>
              <w:t xml:space="preserve">№10 от 01.06.2022 </w:t>
            </w:r>
            <w:r w:rsidRPr="00B02FBD">
              <w:rPr>
                <w:rFonts w:asciiTheme="majorHAnsi" w:hAnsiTheme="majorHAnsi"/>
                <w:sz w:val="20"/>
                <w:szCs w:val="20"/>
              </w:rPr>
              <w:t xml:space="preserve">Подрядчик –   </w:t>
            </w:r>
            <w:r w:rsidRPr="00B02FBD">
              <w:rPr>
                <w:rFonts w:asciiTheme="majorHAnsi" w:hAnsiTheme="majorHAnsi"/>
                <w:color w:val="000000"/>
                <w:sz w:val="20"/>
                <w:szCs w:val="20"/>
              </w:rPr>
              <w:t>ИП Боталов Н.Н</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 xml:space="preserve">Цена контракта- </w:t>
            </w:r>
            <w:r w:rsidRPr="00B02FBD">
              <w:rPr>
                <w:rFonts w:asciiTheme="majorHAnsi" w:hAnsiTheme="majorHAnsi"/>
                <w:color w:val="000000"/>
                <w:sz w:val="20"/>
                <w:szCs w:val="20"/>
              </w:rPr>
              <w:t xml:space="preserve">    600000,00 </w:t>
            </w:r>
            <w:r w:rsidRPr="00B02FBD">
              <w:rPr>
                <w:rFonts w:asciiTheme="majorHAnsi" w:hAnsiTheme="majorHAnsi"/>
                <w:sz w:val="20"/>
                <w:szCs w:val="20"/>
              </w:rPr>
              <w:t>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99.</w:t>
            </w:r>
          </w:p>
        </w:tc>
        <w:tc>
          <w:tcPr>
            <w:tcW w:w="1417"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моста</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s="Calibri"/>
                <w:color w:val="000000"/>
                <w:sz w:val="20"/>
                <w:szCs w:val="20"/>
              </w:rPr>
            </w:pPr>
            <w:r w:rsidRPr="00B02FBD">
              <w:rPr>
                <w:rFonts w:asciiTheme="majorHAnsi" w:hAnsiTheme="majorHAnsi" w:cs="Calibri"/>
                <w:color w:val="000000"/>
                <w:sz w:val="20"/>
                <w:szCs w:val="20"/>
              </w:rPr>
              <w:t xml:space="preserve">Ремонт моста через р. Башорка </w:t>
            </w:r>
            <w:proofErr w:type="gramStart"/>
            <w:r w:rsidRPr="00B02FBD">
              <w:rPr>
                <w:rFonts w:asciiTheme="majorHAnsi" w:hAnsiTheme="majorHAnsi" w:cs="Calibri"/>
                <w:color w:val="000000"/>
                <w:sz w:val="20"/>
                <w:szCs w:val="20"/>
              </w:rPr>
              <w:t>в</w:t>
            </w:r>
            <w:proofErr w:type="gramEnd"/>
            <w:r w:rsidRPr="00B02FBD">
              <w:rPr>
                <w:rFonts w:asciiTheme="majorHAnsi" w:hAnsiTheme="majorHAnsi" w:cs="Calibri"/>
                <w:color w:val="000000"/>
                <w:sz w:val="20"/>
                <w:szCs w:val="20"/>
              </w:rPr>
              <w:t xml:space="preserve"> с. Они</w:t>
            </w:r>
          </w:p>
          <w:p w:rsidR="006B3946" w:rsidRPr="00B02FBD" w:rsidRDefault="006B3946" w:rsidP="00B02FBD">
            <w:pPr>
              <w:jc w:val="both"/>
              <w:rPr>
                <w:rFonts w:asciiTheme="majorHAnsi" w:hAnsiTheme="majorHAnsi" w:cs="Calibri"/>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lang w:eastAsia="en-US"/>
              </w:rPr>
              <w:t>Улучшение транспортной доступности до населённых пунктов округа</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2022</w:t>
            </w:r>
          </w:p>
        </w:tc>
        <w:tc>
          <w:tcPr>
            <w:tcW w:w="2260"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hAnsiTheme="majorHAnsi"/>
                <w:sz w:val="20"/>
                <w:szCs w:val="20"/>
              </w:rPr>
              <w:t xml:space="preserve">Выполнено в рамках муниципального контракта </w:t>
            </w:r>
            <w:r w:rsidRPr="00B02FBD">
              <w:rPr>
                <w:rFonts w:asciiTheme="majorHAnsi" w:eastAsia="Calibri" w:hAnsiTheme="majorHAnsi"/>
                <w:sz w:val="20"/>
                <w:szCs w:val="20"/>
              </w:rPr>
              <w:t xml:space="preserve">№11 от 06.06.2022 </w:t>
            </w:r>
            <w:r w:rsidRPr="00B02FBD">
              <w:rPr>
                <w:rFonts w:asciiTheme="majorHAnsi" w:hAnsiTheme="majorHAnsi"/>
                <w:sz w:val="20"/>
                <w:szCs w:val="20"/>
              </w:rPr>
              <w:t xml:space="preserve">Подрядчик –   </w:t>
            </w:r>
            <w:r w:rsidRPr="00B02FBD">
              <w:rPr>
                <w:rFonts w:asciiTheme="majorHAnsi" w:hAnsiTheme="majorHAnsi"/>
                <w:color w:val="000000"/>
                <w:sz w:val="20"/>
                <w:szCs w:val="20"/>
              </w:rPr>
              <w:t>ИП Нечаев А.Г.</w:t>
            </w:r>
            <w:r w:rsidRPr="00B02FBD">
              <w:rPr>
                <w:rFonts w:asciiTheme="majorHAnsi" w:hAnsiTheme="majorHAnsi"/>
                <w:sz w:val="20"/>
                <w:szCs w:val="20"/>
              </w:rPr>
              <w:t xml:space="preserve"> Цена контракта-591331</w:t>
            </w:r>
            <w:r w:rsidRPr="00B02FBD">
              <w:rPr>
                <w:rFonts w:asciiTheme="majorHAnsi" w:hAnsiTheme="majorHAnsi"/>
                <w:color w:val="000000"/>
                <w:sz w:val="20"/>
                <w:szCs w:val="20"/>
              </w:rPr>
              <w:t xml:space="preserve">,00 </w:t>
            </w:r>
            <w:r w:rsidRPr="00B02FBD">
              <w:rPr>
                <w:rFonts w:asciiTheme="majorHAnsi" w:hAnsiTheme="majorHAnsi"/>
                <w:sz w:val="20"/>
                <w:szCs w:val="20"/>
              </w:rPr>
              <w:t>руб</w:t>
            </w:r>
          </w:p>
        </w:tc>
      </w:tr>
      <w:tr w:rsidR="006B3946" w:rsidTr="000A6021">
        <w:tc>
          <w:tcPr>
            <w:tcW w:w="706" w:type="dxa"/>
            <w:tcBorders>
              <w:top w:val="single" w:sz="4" w:space="0" w:color="auto"/>
              <w:left w:val="single" w:sz="4" w:space="0" w:color="auto"/>
              <w:bottom w:val="single" w:sz="4" w:space="0" w:color="auto"/>
              <w:right w:val="single" w:sz="4" w:space="0" w:color="auto"/>
            </w:tcBorders>
            <w:hideMark/>
          </w:tcPr>
          <w:p w:rsidR="006B3946" w:rsidRPr="00B02FBD" w:rsidRDefault="006B3946" w:rsidP="00B02FBD">
            <w:pPr>
              <w:autoSpaceDE w:val="0"/>
              <w:autoSpaceDN w:val="0"/>
              <w:adjustRightInd w:val="0"/>
              <w:jc w:val="center"/>
              <w:rPr>
                <w:rFonts w:asciiTheme="majorHAnsi" w:eastAsia="Calibri" w:hAnsiTheme="majorHAnsi"/>
                <w:sz w:val="20"/>
                <w:szCs w:val="20"/>
              </w:rPr>
            </w:pPr>
            <w:r w:rsidRPr="00B02FBD">
              <w:rPr>
                <w:rFonts w:asciiTheme="majorHAnsi" w:eastAsia="Calibri" w:hAnsiTheme="majorHAnsi"/>
                <w:sz w:val="20"/>
                <w:szCs w:val="20"/>
              </w:rPr>
              <w:t>100.</w:t>
            </w:r>
          </w:p>
        </w:tc>
        <w:tc>
          <w:tcPr>
            <w:tcW w:w="1417"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2130"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cs="Calibri"/>
                <w:color w:val="000000"/>
                <w:sz w:val="20"/>
                <w:szCs w:val="20"/>
              </w:rPr>
            </w:pPr>
            <w:r w:rsidRPr="00B02FBD">
              <w:rPr>
                <w:rFonts w:asciiTheme="majorHAnsi" w:hAnsiTheme="majorHAnsi"/>
                <w:iCs/>
                <w:color w:val="000000" w:themeColor="text1"/>
                <w:sz w:val="20"/>
                <w:szCs w:val="20"/>
              </w:rPr>
              <w:t>Ремонт автомобильной дороги "Подъезд к с</w:t>
            </w:r>
            <w:proofErr w:type="gramStart"/>
            <w:r w:rsidRPr="00B02FBD">
              <w:rPr>
                <w:rFonts w:asciiTheme="majorHAnsi" w:hAnsiTheme="majorHAnsi"/>
                <w:iCs/>
                <w:color w:val="000000" w:themeColor="text1"/>
                <w:sz w:val="20"/>
                <w:szCs w:val="20"/>
              </w:rPr>
              <w:t>.Ю</w:t>
            </w:r>
            <w:proofErr w:type="gramEnd"/>
            <w:r w:rsidRPr="00B02FBD">
              <w:rPr>
                <w:rFonts w:asciiTheme="majorHAnsi" w:hAnsiTheme="majorHAnsi"/>
                <w:iCs/>
                <w:color w:val="000000" w:themeColor="text1"/>
                <w:sz w:val="20"/>
                <w:szCs w:val="20"/>
              </w:rPr>
              <w:t>сьва"/ с.Юсьва, Юсьвинский район, Пермский край км 000+007-км001+094</w:t>
            </w:r>
          </w:p>
        </w:tc>
        <w:tc>
          <w:tcPr>
            <w:tcW w:w="1701"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Ремонт автомобильной дороги</w:t>
            </w:r>
          </w:p>
        </w:tc>
        <w:tc>
          <w:tcPr>
            <w:tcW w:w="3126"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Муниципальная программа «Развитие транспортной системы Юсьвинского муниципального округа Пермского края»</w:t>
            </w:r>
          </w:p>
          <w:p w:rsidR="006B3946" w:rsidRPr="00B02FBD" w:rsidRDefault="006B3946" w:rsidP="00B02FBD">
            <w:pPr>
              <w:rPr>
                <w:rFonts w:asciiTheme="majorHAnsi" w:hAnsiTheme="majorHAnsi"/>
                <w:sz w:val="20"/>
                <w:szCs w:val="20"/>
              </w:rPr>
            </w:pPr>
          </w:p>
          <w:p w:rsidR="006B3946" w:rsidRPr="00B02FBD" w:rsidRDefault="006B3946" w:rsidP="00B02FBD">
            <w:pPr>
              <w:rPr>
                <w:rFonts w:asciiTheme="majorHAnsi" w:hAnsiTheme="majorHAnsi"/>
                <w:sz w:val="20"/>
                <w:szCs w:val="20"/>
              </w:rPr>
            </w:pPr>
            <w:r w:rsidRPr="00B02FBD">
              <w:rPr>
                <w:rFonts w:asciiTheme="majorHAnsi" w:hAnsiTheme="majorHAnsi"/>
                <w:sz w:val="20"/>
                <w:szCs w:val="20"/>
              </w:rPr>
              <w:t>Бюджет Юсьвинского муниципального округа Пермского края, Бюджет Пермского края</w:t>
            </w:r>
          </w:p>
        </w:tc>
        <w:tc>
          <w:tcPr>
            <w:tcW w:w="709"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jc w:val="both"/>
              <w:rPr>
                <w:rFonts w:asciiTheme="majorHAnsi" w:hAnsiTheme="majorHAnsi"/>
                <w:sz w:val="20"/>
                <w:szCs w:val="20"/>
              </w:rPr>
            </w:pPr>
            <w:r w:rsidRPr="00B02FBD">
              <w:rPr>
                <w:rFonts w:asciiTheme="majorHAnsi" w:hAnsiTheme="majorHAnsi"/>
                <w:sz w:val="20"/>
                <w:szCs w:val="20"/>
              </w:rPr>
              <w:t>2022-2023г</w:t>
            </w:r>
          </w:p>
        </w:tc>
        <w:tc>
          <w:tcPr>
            <w:tcW w:w="2260" w:type="dxa"/>
            <w:gridSpan w:val="2"/>
            <w:tcBorders>
              <w:top w:val="single" w:sz="4" w:space="0" w:color="auto"/>
              <w:left w:val="single" w:sz="4" w:space="0" w:color="auto"/>
              <w:bottom w:val="single" w:sz="4" w:space="0" w:color="auto"/>
              <w:right w:val="single" w:sz="4" w:space="0" w:color="auto"/>
            </w:tcBorders>
          </w:tcPr>
          <w:p w:rsidR="006B3946" w:rsidRPr="00B02FBD" w:rsidRDefault="006B3946" w:rsidP="00B02FBD">
            <w:pPr>
              <w:autoSpaceDE w:val="0"/>
              <w:autoSpaceDN w:val="0"/>
              <w:adjustRightInd w:val="0"/>
              <w:rPr>
                <w:rFonts w:asciiTheme="majorHAnsi" w:hAnsiTheme="majorHAnsi"/>
                <w:sz w:val="20"/>
                <w:szCs w:val="20"/>
              </w:rPr>
            </w:pPr>
            <w:r w:rsidRPr="00B02FBD">
              <w:rPr>
                <w:rFonts w:asciiTheme="majorHAnsi" w:eastAsia="Calibri" w:hAnsiTheme="majorHAnsi"/>
                <w:sz w:val="20"/>
                <w:szCs w:val="20"/>
              </w:rPr>
              <w:t xml:space="preserve">Отдел территориального развития администрации Юсьвинского муниципального </w:t>
            </w:r>
            <w:r w:rsidRPr="00B02FBD">
              <w:rPr>
                <w:rFonts w:asciiTheme="majorHAnsi" w:hAnsiTheme="majorHAnsi"/>
                <w:sz w:val="20"/>
                <w:szCs w:val="20"/>
              </w:rPr>
              <w:t>округа Пермского края</w:t>
            </w:r>
          </w:p>
          <w:p w:rsidR="006B3946" w:rsidRPr="00B02FBD" w:rsidRDefault="006B3946" w:rsidP="00B02FBD">
            <w:pPr>
              <w:autoSpaceDE w:val="0"/>
              <w:autoSpaceDN w:val="0"/>
              <w:adjustRightInd w:val="0"/>
              <w:rPr>
                <w:rFonts w:asciiTheme="majorHAnsi" w:eastAsia="Calibri" w:hAnsiTheme="majorHAnsi"/>
                <w:sz w:val="20"/>
                <w:szCs w:val="20"/>
              </w:rPr>
            </w:pPr>
            <w:r w:rsidRPr="00B02FBD">
              <w:rPr>
                <w:rFonts w:asciiTheme="majorHAnsi" w:eastAsia="Calibri" w:hAnsiTheme="majorHAnsi"/>
                <w:sz w:val="20"/>
                <w:szCs w:val="20"/>
              </w:rPr>
              <w:t>МКУ ЮМО ПК «Управление  дорожного хозяйства и капитального строительства»</w:t>
            </w:r>
          </w:p>
        </w:tc>
        <w:tc>
          <w:tcPr>
            <w:tcW w:w="3828" w:type="dxa"/>
            <w:tcBorders>
              <w:top w:val="single" w:sz="4" w:space="0" w:color="auto"/>
              <w:left w:val="single" w:sz="4" w:space="0" w:color="auto"/>
              <w:bottom w:val="single" w:sz="4" w:space="0" w:color="auto"/>
              <w:right w:val="single" w:sz="4" w:space="0" w:color="auto"/>
            </w:tcBorders>
          </w:tcPr>
          <w:p w:rsidR="006B3946" w:rsidRPr="00B02FBD" w:rsidRDefault="006B3946" w:rsidP="00B02FBD">
            <w:pPr>
              <w:spacing w:after="120"/>
              <w:jc w:val="center"/>
              <w:rPr>
                <w:rFonts w:asciiTheme="majorHAnsi" w:hAnsiTheme="majorHAnsi"/>
                <w:b/>
                <w:sz w:val="20"/>
                <w:szCs w:val="20"/>
              </w:rPr>
            </w:pPr>
            <w:r w:rsidRPr="00B02FBD">
              <w:rPr>
                <w:rFonts w:asciiTheme="majorHAnsi" w:eastAsia="Calibri" w:hAnsiTheme="majorHAnsi"/>
                <w:sz w:val="20"/>
                <w:szCs w:val="20"/>
              </w:rPr>
              <w:t>Муниципальный контракт №</w:t>
            </w:r>
            <w:r w:rsidRPr="00B02FBD">
              <w:rPr>
                <w:rFonts w:asciiTheme="majorHAnsi" w:hAnsiTheme="majorHAnsi"/>
                <w:b/>
                <w:sz w:val="20"/>
                <w:szCs w:val="20"/>
              </w:rPr>
              <w:t xml:space="preserve"> </w:t>
            </w:r>
            <w:r w:rsidRPr="00B02FBD">
              <w:rPr>
                <w:rFonts w:asciiTheme="majorHAnsi" w:hAnsiTheme="majorHAnsi"/>
                <w:sz w:val="20"/>
                <w:szCs w:val="20"/>
              </w:rPr>
              <w:t>0856300003822000023 от 11.02.2022 Подрядчи</w:t>
            </w:r>
            <w:proofErr w:type="gramStart"/>
            <w:r w:rsidRPr="00B02FBD">
              <w:rPr>
                <w:rFonts w:asciiTheme="majorHAnsi" w:hAnsiTheme="majorHAnsi"/>
                <w:sz w:val="20"/>
                <w:szCs w:val="20"/>
              </w:rPr>
              <w:t>к-</w:t>
            </w:r>
            <w:proofErr w:type="gramEnd"/>
            <w:r w:rsidRPr="00B02FBD">
              <w:rPr>
                <w:rFonts w:asciiTheme="majorHAnsi" w:hAnsiTheme="majorHAnsi"/>
                <w:sz w:val="20"/>
                <w:szCs w:val="20"/>
              </w:rPr>
              <w:t xml:space="preserve"> ИП Джинисян М.А. Сумма контракта-35402345,25 руб.</w:t>
            </w:r>
          </w:p>
          <w:p w:rsidR="006B3946" w:rsidRPr="00B02FBD" w:rsidRDefault="006B3946" w:rsidP="00B02FBD">
            <w:pPr>
              <w:autoSpaceDE w:val="0"/>
              <w:autoSpaceDN w:val="0"/>
              <w:adjustRightInd w:val="0"/>
              <w:rPr>
                <w:rFonts w:asciiTheme="majorHAnsi" w:eastAsia="Calibri" w:hAnsiTheme="majorHAnsi"/>
                <w:sz w:val="20"/>
                <w:szCs w:val="20"/>
              </w:rPr>
            </w:pPr>
          </w:p>
        </w:tc>
      </w:tr>
    </w:tbl>
    <w:p w:rsidR="00EB06E2" w:rsidRDefault="00EB06E2" w:rsidP="00EB06E2">
      <w:pPr>
        <w:pStyle w:val="a3"/>
        <w:spacing w:line="276" w:lineRule="auto"/>
        <w:ind w:left="0"/>
        <w:jc w:val="center"/>
        <w:rPr>
          <w:b/>
        </w:rPr>
      </w:pPr>
      <w:r w:rsidRPr="00C53514">
        <w:rPr>
          <w:b/>
        </w:rPr>
        <w:lastRenderedPageBreak/>
        <w:t xml:space="preserve">Исполнение целевых показателей результативности деятельности </w:t>
      </w:r>
    </w:p>
    <w:p w:rsidR="00EB06E2" w:rsidRDefault="00EB06E2" w:rsidP="00EB06E2">
      <w:pPr>
        <w:pStyle w:val="a3"/>
        <w:spacing w:line="276" w:lineRule="auto"/>
        <w:ind w:left="0"/>
        <w:jc w:val="center"/>
        <w:rPr>
          <w:b/>
        </w:rPr>
      </w:pPr>
      <w:r w:rsidRPr="00C53514">
        <w:rPr>
          <w:b/>
        </w:rPr>
        <w:t>администрации Юсьвинского муниципального округа Пермского края за 20</w:t>
      </w:r>
      <w:r w:rsidRPr="00C53514">
        <w:rPr>
          <w:b/>
          <w:lang w:val="ru-RU"/>
        </w:rPr>
        <w:t>2</w:t>
      </w:r>
      <w:r w:rsidR="00624A21">
        <w:rPr>
          <w:b/>
          <w:lang w:val="ru-RU"/>
        </w:rPr>
        <w:t>2</w:t>
      </w:r>
      <w:r w:rsidRPr="00C53514">
        <w:rPr>
          <w:b/>
        </w:rPr>
        <w:t xml:space="preserve"> год</w:t>
      </w:r>
    </w:p>
    <w:tbl>
      <w:tblPr>
        <w:tblW w:w="546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121"/>
        <w:gridCol w:w="1807"/>
        <w:gridCol w:w="834"/>
        <w:gridCol w:w="808"/>
        <w:gridCol w:w="19"/>
        <w:gridCol w:w="824"/>
        <w:gridCol w:w="6"/>
        <w:gridCol w:w="782"/>
        <w:gridCol w:w="45"/>
        <w:gridCol w:w="10"/>
        <w:gridCol w:w="640"/>
        <w:gridCol w:w="58"/>
        <w:gridCol w:w="139"/>
        <w:gridCol w:w="772"/>
        <w:gridCol w:w="931"/>
        <w:gridCol w:w="834"/>
        <w:gridCol w:w="16"/>
        <w:gridCol w:w="676"/>
        <w:gridCol w:w="32"/>
        <w:gridCol w:w="19"/>
        <w:gridCol w:w="650"/>
        <w:gridCol w:w="19"/>
        <w:gridCol w:w="19"/>
        <w:gridCol w:w="679"/>
        <w:gridCol w:w="16"/>
        <w:gridCol w:w="718"/>
        <w:gridCol w:w="844"/>
      </w:tblGrid>
      <w:tr w:rsidR="000A6021" w:rsidTr="008C0E3E">
        <w:trPr>
          <w:tblHeader/>
        </w:trPr>
        <w:tc>
          <w:tcPr>
            <w:tcW w:w="570" w:type="pct"/>
            <w:vMerge w:val="restart"/>
            <w:tcBorders>
              <w:top w:val="single" w:sz="4" w:space="0" w:color="auto"/>
              <w:left w:val="single" w:sz="4" w:space="0" w:color="auto"/>
              <w:bottom w:val="single" w:sz="4" w:space="0" w:color="auto"/>
              <w:right w:val="single" w:sz="4" w:space="0" w:color="auto"/>
            </w:tcBorders>
            <w:shd w:val="clear" w:color="auto" w:fill="DBE5F1"/>
            <w:hideMark/>
          </w:tcPr>
          <w:p w:rsidR="000A6021" w:rsidRPr="000A6021" w:rsidRDefault="000A6021" w:rsidP="004277B5">
            <w:pPr>
              <w:ind w:left="142"/>
              <w:jc w:val="center"/>
              <w:rPr>
                <w:b/>
                <w:sz w:val="20"/>
                <w:szCs w:val="20"/>
              </w:rPr>
            </w:pPr>
            <w:r w:rsidRPr="000A6021">
              <w:rPr>
                <w:b/>
                <w:sz w:val="20"/>
                <w:szCs w:val="20"/>
              </w:rPr>
              <w:t>Цел</w:t>
            </w:r>
            <w:proofErr w:type="gramStart"/>
            <w:r w:rsidRPr="000A6021">
              <w:rPr>
                <w:b/>
                <w:sz w:val="20"/>
                <w:szCs w:val="20"/>
              </w:rPr>
              <w:t>ь(</w:t>
            </w:r>
            <w:proofErr w:type="gramEnd"/>
            <w:r w:rsidRPr="000A6021">
              <w:rPr>
                <w:b/>
                <w:sz w:val="20"/>
                <w:szCs w:val="20"/>
              </w:rPr>
              <w:t xml:space="preserve"> Задача )</w:t>
            </w:r>
          </w:p>
        </w:tc>
        <w:tc>
          <w:tcPr>
            <w:tcW w:w="656" w:type="pct"/>
            <w:vMerge w:val="restart"/>
            <w:tcBorders>
              <w:top w:val="single" w:sz="4" w:space="0" w:color="auto"/>
              <w:left w:val="single" w:sz="4" w:space="0" w:color="auto"/>
              <w:bottom w:val="single" w:sz="4" w:space="0" w:color="auto"/>
              <w:right w:val="single" w:sz="4" w:space="0" w:color="auto"/>
            </w:tcBorders>
            <w:shd w:val="clear" w:color="auto" w:fill="DBE5F1"/>
            <w:hideMark/>
          </w:tcPr>
          <w:p w:rsidR="000A6021" w:rsidRPr="000A6021" w:rsidRDefault="000A6021" w:rsidP="004277B5">
            <w:pPr>
              <w:ind w:left="142"/>
              <w:jc w:val="both"/>
              <w:rPr>
                <w:b/>
                <w:sz w:val="20"/>
                <w:szCs w:val="20"/>
              </w:rPr>
            </w:pPr>
            <w:r w:rsidRPr="000A6021">
              <w:rPr>
                <w:b/>
                <w:sz w:val="20"/>
                <w:szCs w:val="20"/>
              </w:rPr>
              <w:t xml:space="preserve">Показатель </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DBE5F1"/>
            <w:hideMark/>
          </w:tcPr>
          <w:p w:rsidR="000A6021" w:rsidRPr="000A6021" w:rsidRDefault="000A6021" w:rsidP="004277B5">
            <w:pPr>
              <w:jc w:val="center"/>
              <w:rPr>
                <w:rFonts w:eastAsia="Calibri"/>
                <w:b/>
                <w:sz w:val="20"/>
                <w:szCs w:val="20"/>
              </w:rPr>
            </w:pPr>
            <w:r w:rsidRPr="000A6021">
              <w:rPr>
                <w:rFonts w:eastAsia="Calibri"/>
                <w:b/>
                <w:sz w:val="20"/>
                <w:szCs w:val="20"/>
              </w:rPr>
              <w:t>Наименование муниципальной программы</w:t>
            </w:r>
          </w:p>
        </w:tc>
        <w:tc>
          <w:tcPr>
            <w:tcW w:w="258" w:type="pct"/>
            <w:vMerge w:val="restart"/>
            <w:tcBorders>
              <w:top w:val="single" w:sz="4" w:space="0" w:color="auto"/>
              <w:left w:val="single" w:sz="4" w:space="0" w:color="auto"/>
              <w:right w:val="single" w:sz="4" w:space="0" w:color="auto"/>
            </w:tcBorders>
            <w:shd w:val="clear" w:color="auto" w:fill="DBE5F1"/>
          </w:tcPr>
          <w:p w:rsidR="000A6021" w:rsidRDefault="000A6021" w:rsidP="004277B5">
            <w:pPr>
              <w:jc w:val="center"/>
              <w:rPr>
                <w:rFonts w:eastAsia="Calibri"/>
                <w:b/>
                <w:sz w:val="20"/>
                <w:szCs w:val="20"/>
              </w:rPr>
            </w:pPr>
          </w:p>
        </w:tc>
        <w:tc>
          <w:tcPr>
            <w:tcW w:w="1269" w:type="pct"/>
            <w:gridSpan w:val="11"/>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rFonts w:eastAsia="Calibri"/>
                <w:b/>
                <w:sz w:val="20"/>
                <w:szCs w:val="20"/>
              </w:rPr>
              <w:t>II этап (2016 г. - 2020 г.)</w:t>
            </w:r>
          </w:p>
        </w:tc>
        <w:tc>
          <w:tcPr>
            <w:tcW w:w="1426" w:type="pct"/>
            <w:gridSpan w:val="12"/>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rFonts w:eastAsia="Calibri"/>
                <w:b/>
                <w:sz w:val="20"/>
                <w:szCs w:val="20"/>
              </w:rPr>
              <w:t>III этап (2020г.-2026г.)</w:t>
            </w:r>
          </w:p>
        </w:tc>
        <w:tc>
          <w:tcPr>
            <w:tcW w:w="261" w:type="pct"/>
            <w:vMerge w:val="restart"/>
            <w:tcBorders>
              <w:top w:val="single" w:sz="4" w:space="0" w:color="auto"/>
              <w:left w:val="single" w:sz="4" w:space="0" w:color="auto"/>
              <w:right w:val="single" w:sz="4" w:space="0" w:color="auto"/>
            </w:tcBorders>
            <w:shd w:val="clear" w:color="auto" w:fill="DBE5F1"/>
          </w:tcPr>
          <w:p w:rsidR="000A6021" w:rsidRDefault="000A6021" w:rsidP="004277B5">
            <w:pPr>
              <w:jc w:val="center"/>
              <w:rPr>
                <w:rFonts w:eastAsia="Calibri"/>
                <w:b/>
                <w:sz w:val="20"/>
                <w:szCs w:val="20"/>
              </w:rPr>
            </w:pPr>
            <w:r w:rsidRPr="00C53514">
              <w:rPr>
                <w:rFonts w:eastAsia="Calibri"/>
                <w:b/>
                <w:sz w:val="16"/>
                <w:szCs w:val="16"/>
              </w:rPr>
              <w:t>Выполнение плана, %</w:t>
            </w:r>
          </w:p>
        </w:tc>
      </w:tr>
      <w:tr w:rsidR="000A6021" w:rsidTr="008C0E3E">
        <w:trPr>
          <w:tblHeader/>
        </w:trPr>
        <w:tc>
          <w:tcPr>
            <w:tcW w:w="570" w:type="pct"/>
            <w:vMerge/>
            <w:tcBorders>
              <w:top w:val="single" w:sz="4" w:space="0" w:color="auto"/>
              <w:left w:val="single" w:sz="4" w:space="0" w:color="auto"/>
              <w:bottom w:val="single" w:sz="4" w:space="0" w:color="auto"/>
              <w:right w:val="single" w:sz="4" w:space="0" w:color="auto"/>
            </w:tcBorders>
            <w:vAlign w:val="center"/>
            <w:hideMark/>
          </w:tcPr>
          <w:p w:rsidR="000A6021" w:rsidRDefault="000A6021" w:rsidP="004277B5">
            <w:pPr>
              <w:rPr>
                <w:b/>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rsidR="000A6021" w:rsidRDefault="000A6021" w:rsidP="004277B5">
            <w:pPr>
              <w:rPr>
                <w:b/>
              </w:rPr>
            </w:pP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0A6021" w:rsidRDefault="000A6021" w:rsidP="004277B5">
            <w:pPr>
              <w:rPr>
                <w:rFonts w:eastAsia="Calibri"/>
                <w:b/>
              </w:rPr>
            </w:pPr>
          </w:p>
        </w:tc>
        <w:tc>
          <w:tcPr>
            <w:tcW w:w="258" w:type="pct"/>
            <w:vMerge/>
            <w:tcBorders>
              <w:left w:val="single" w:sz="4" w:space="0" w:color="auto"/>
              <w:bottom w:val="single" w:sz="4" w:space="0" w:color="auto"/>
              <w:right w:val="single" w:sz="4" w:space="0" w:color="auto"/>
            </w:tcBorders>
            <w:shd w:val="clear" w:color="auto" w:fill="DBE5F1"/>
          </w:tcPr>
          <w:p w:rsidR="000A6021" w:rsidRDefault="000A6021" w:rsidP="004277B5">
            <w:pPr>
              <w:jc w:val="center"/>
              <w:rPr>
                <w:sz w:val="18"/>
                <w:szCs w:val="18"/>
              </w:rPr>
            </w:pPr>
          </w:p>
        </w:tc>
        <w:tc>
          <w:tcPr>
            <w:tcW w:w="256" w:type="pct"/>
            <w:gridSpan w:val="2"/>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18"/>
                <w:szCs w:val="18"/>
              </w:rPr>
            </w:pPr>
            <w:r>
              <w:rPr>
                <w:sz w:val="18"/>
                <w:szCs w:val="18"/>
              </w:rPr>
              <w:t>2016 (план)</w:t>
            </w:r>
          </w:p>
        </w:tc>
        <w:tc>
          <w:tcPr>
            <w:tcW w:w="257" w:type="pct"/>
            <w:gridSpan w:val="2"/>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20"/>
                <w:szCs w:val="20"/>
              </w:rPr>
              <w:t xml:space="preserve">2017 </w:t>
            </w:r>
            <w:r>
              <w:rPr>
                <w:sz w:val="18"/>
                <w:szCs w:val="18"/>
              </w:rPr>
              <w:t>(план)</w:t>
            </w:r>
          </w:p>
        </w:tc>
        <w:tc>
          <w:tcPr>
            <w:tcW w:w="259" w:type="pct"/>
            <w:gridSpan w:val="3"/>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18"/>
                <w:szCs w:val="18"/>
              </w:rPr>
              <w:t>2018 (план)</w:t>
            </w:r>
          </w:p>
        </w:tc>
        <w:tc>
          <w:tcPr>
            <w:tcW w:w="259" w:type="pct"/>
            <w:gridSpan w:val="3"/>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18"/>
                <w:szCs w:val="18"/>
              </w:rPr>
              <w:t>2019 (план)</w:t>
            </w:r>
          </w:p>
        </w:tc>
        <w:tc>
          <w:tcPr>
            <w:tcW w:w="239" w:type="pct"/>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18"/>
                <w:szCs w:val="18"/>
              </w:rPr>
              <w:t>2020 (план)</w:t>
            </w:r>
          </w:p>
        </w:tc>
        <w:tc>
          <w:tcPr>
            <w:tcW w:w="288" w:type="pct"/>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20"/>
                <w:szCs w:val="20"/>
              </w:rPr>
              <w:t>2021</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0A6021" w:rsidRPr="008E3446" w:rsidRDefault="000A6021" w:rsidP="004277B5">
            <w:pPr>
              <w:jc w:val="center"/>
              <w:rPr>
                <w:sz w:val="18"/>
                <w:szCs w:val="18"/>
              </w:rPr>
            </w:pPr>
            <w:r w:rsidRPr="008E3446">
              <w:rPr>
                <w:sz w:val="18"/>
                <w:szCs w:val="18"/>
              </w:rPr>
              <w:t>2022</w:t>
            </w:r>
          </w:p>
        </w:tc>
        <w:tc>
          <w:tcPr>
            <w:tcW w:w="230" w:type="pct"/>
            <w:gridSpan w:val="4"/>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20"/>
                <w:szCs w:val="20"/>
              </w:rPr>
              <w:t>2023</w:t>
            </w:r>
          </w:p>
        </w:tc>
        <w:tc>
          <w:tcPr>
            <w:tcW w:w="213" w:type="pct"/>
            <w:gridSpan w:val="3"/>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20"/>
                <w:szCs w:val="20"/>
              </w:rPr>
              <w:t>2024</w:t>
            </w:r>
          </w:p>
        </w:tc>
        <w:tc>
          <w:tcPr>
            <w:tcW w:w="215" w:type="pct"/>
            <w:gridSpan w:val="2"/>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20"/>
                <w:szCs w:val="20"/>
              </w:rPr>
              <w:t>2025</w:t>
            </w:r>
          </w:p>
        </w:tc>
        <w:tc>
          <w:tcPr>
            <w:tcW w:w="222" w:type="pct"/>
            <w:tcBorders>
              <w:top w:val="single" w:sz="4" w:space="0" w:color="auto"/>
              <w:left w:val="single" w:sz="4" w:space="0" w:color="auto"/>
              <w:bottom w:val="single" w:sz="4" w:space="0" w:color="auto"/>
              <w:right w:val="single" w:sz="4" w:space="0" w:color="auto"/>
            </w:tcBorders>
            <w:shd w:val="clear" w:color="auto" w:fill="DBE5F1"/>
            <w:hideMark/>
          </w:tcPr>
          <w:p w:rsidR="000A6021" w:rsidRDefault="000A6021" w:rsidP="004277B5">
            <w:pPr>
              <w:jc w:val="center"/>
              <w:rPr>
                <w:sz w:val="20"/>
                <w:szCs w:val="20"/>
              </w:rPr>
            </w:pPr>
            <w:r>
              <w:rPr>
                <w:sz w:val="20"/>
                <w:szCs w:val="20"/>
              </w:rPr>
              <w:t>2026</w:t>
            </w:r>
          </w:p>
        </w:tc>
        <w:tc>
          <w:tcPr>
            <w:tcW w:w="261" w:type="pct"/>
            <w:vMerge/>
            <w:tcBorders>
              <w:left w:val="single" w:sz="4" w:space="0" w:color="auto"/>
              <w:bottom w:val="single" w:sz="4" w:space="0" w:color="auto"/>
              <w:right w:val="single" w:sz="4" w:space="0" w:color="auto"/>
            </w:tcBorders>
            <w:shd w:val="clear" w:color="auto" w:fill="DBE5F1"/>
          </w:tcPr>
          <w:p w:rsidR="000A6021" w:rsidRDefault="000A6021" w:rsidP="004277B5">
            <w:pPr>
              <w:jc w:val="center"/>
              <w:rPr>
                <w:sz w:val="20"/>
                <w:szCs w:val="20"/>
              </w:rPr>
            </w:pPr>
          </w:p>
        </w:tc>
      </w:tr>
      <w:tr w:rsidR="00583DD9" w:rsidTr="008C0E3E">
        <w:trPr>
          <w:trHeight w:val="254"/>
        </w:trPr>
        <w:tc>
          <w:tcPr>
            <w:tcW w:w="1785" w:type="pct"/>
            <w:gridSpan w:val="3"/>
            <w:tcBorders>
              <w:top w:val="single" w:sz="4" w:space="0" w:color="auto"/>
              <w:left w:val="single" w:sz="4" w:space="0" w:color="auto"/>
              <w:right w:val="single" w:sz="4" w:space="0" w:color="auto"/>
            </w:tcBorders>
          </w:tcPr>
          <w:p w:rsidR="00EB06E2" w:rsidRDefault="00EB06E2" w:rsidP="004277B5">
            <w:pPr>
              <w:jc w:val="center"/>
              <w:rPr>
                <w:sz w:val="20"/>
                <w:szCs w:val="20"/>
              </w:rPr>
            </w:pPr>
            <w:r>
              <w:rPr>
                <w:b/>
                <w:sz w:val="22"/>
                <w:szCs w:val="22"/>
              </w:rPr>
              <w:t>Цель 1.1. Стабилизация численности населения</w:t>
            </w: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p>
        </w:tc>
        <w:tc>
          <w:tcPr>
            <w:tcW w:w="256" w:type="pct"/>
            <w:gridSpan w:val="2"/>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57" w:type="pct"/>
            <w:gridSpan w:val="2"/>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59" w:type="pct"/>
            <w:gridSpan w:val="3"/>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59" w:type="pct"/>
            <w:gridSpan w:val="3"/>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39" w:type="pct"/>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88" w:type="pct"/>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EB06E2" w:rsidRPr="008E3446" w:rsidRDefault="00EB06E2" w:rsidP="004277B5">
            <w:pPr>
              <w:pStyle w:val="tabletext"/>
              <w:jc w:val="center"/>
              <w:rPr>
                <w:rFonts w:eastAsia="Calibri"/>
                <w:sz w:val="18"/>
                <w:szCs w:val="18"/>
                <w:lang w:eastAsia="en-US"/>
              </w:rPr>
            </w:pPr>
          </w:p>
        </w:tc>
        <w:tc>
          <w:tcPr>
            <w:tcW w:w="230" w:type="pct"/>
            <w:gridSpan w:val="4"/>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13" w:type="pct"/>
            <w:gridSpan w:val="3"/>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15" w:type="pct"/>
            <w:gridSpan w:val="2"/>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22" w:type="pct"/>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c>
          <w:tcPr>
            <w:tcW w:w="261" w:type="pct"/>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r>
      <w:tr w:rsidR="00E80955" w:rsidTr="008C0E3E">
        <w:trPr>
          <w:trHeight w:val="254"/>
        </w:trPr>
        <w:tc>
          <w:tcPr>
            <w:tcW w:w="570" w:type="pct"/>
            <w:vMerge w:val="restart"/>
            <w:tcBorders>
              <w:top w:val="single" w:sz="4" w:space="0" w:color="auto"/>
              <w:left w:val="single" w:sz="4" w:space="0" w:color="auto"/>
              <w:right w:val="single" w:sz="4" w:space="0" w:color="auto"/>
            </w:tcBorders>
            <w:hideMark/>
          </w:tcPr>
          <w:p w:rsidR="00EB06E2" w:rsidRDefault="00EB06E2" w:rsidP="004277B5">
            <w:pPr>
              <w:rPr>
                <w:b/>
              </w:rPr>
            </w:pPr>
          </w:p>
        </w:tc>
        <w:tc>
          <w:tcPr>
            <w:tcW w:w="656" w:type="pct"/>
            <w:vMerge w:val="restart"/>
            <w:tcBorders>
              <w:top w:val="single" w:sz="4" w:space="0" w:color="auto"/>
              <w:left w:val="single" w:sz="4" w:space="0" w:color="auto"/>
              <w:right w:val="single" w:sz="4" w:space="0" w:color="auto"/>
            </w:tcBorders>
            <w:hideMark/>
          </w:tcPr>
          <w:p w:rsidR="00EB06E2" w:rsidRDefault="00EB06E2" w:rsidP="004277B5">
            <w:pPr>
              <w:jc w:val="center"/>
              <w:rPr>
                <w:sz w:val="20"/>
                <w:szCs w:val="20"/>
              </w:rPr>
            </w:pPr>
            <w:r>
              <w:rPr>
                <w:rFonts w:eastAsia="Calibri"/>
                <w:sz w:val="20"/>
                <w:szCs w:val="20"/>
                <w:lang w:eastAsia="en-US"/>
              </w:rPr>
              <w:t>Численность  постоянного населения на начало года, чел.</w:t>
            </w:r>
          </w:p>
        </w:tc>
        <w:tc>
          <w:tcPr>
            <w:tcW w:w="559" w:type="pct"/>
            <w:vMerge w:val="restart"/>
            <w:tcBorders>
              <w:top w:val="single" w:sz="4" w:space="0" w:color="auto"/>
              <w:left w:val="single" w:sz="4" w:space="0" w:color="auto"/>
              <w:right w:val="single" w:sz="4" w:space="0" w:color="auto"/>
            </w:tcBorders>
            <w:hideMark/>
          </w:tcPr>
          <w:p w:rsidR="00EB06E2" w:rsidRDefault="00EB06E2" w:rsidP="004277B5">
            <w:pPr>
              <w:jc w:val="center"/>
              <w:rPr>
                <w:sz w:val="20"/>
                <w:szCs w:val="20"/>
              </w:rPr>
            </w:pPr>
            <w:r>
              <w:rPr>
                <w:sz w:val="20"/>
                <w:szCs w:val="20"/>
              </w:rPr>
              <w:t>Муниципальная программа «Улучшение качества жизни населения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18"/>
                <w:szCs w:val="18"/>
                <w:lang w:eastAsia="en-US"/>
              </w:rPr>
            </w:pPr>
            <w:r>
              <w:rPr>
                <w:rFonts w:eastAsia="Calibri"/>
                <w:sz w:val="18"/>
                <w:szCs w:val="18"/>
                <w:lang w:eastAsia="en-US"/>
              </w:rPr>
              <w:t>18178</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18"/>
                <w:szCs w:val="18"/>
                <w:lang w:eastAsia="en-US"/>
              </w:rPr>
            </w:pPr>
            <w:r>
              <w:rPr>
                <w:rFonts w:eastAsia="Calibri"/>
                <w:sz w:val="18"/>
                <w:szCs w:val="18"/>
                <w:lang w:eastAsia="en-US"/>
              </w:rPr>
              <w:t>17886</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18"/>
                <w:szCs w:val="18"/>
                <w:lang w:eastAsia="en-US"/>
              </w:rPr>
            </w:pPr>
            <w:r>
              <w:rPr>
                <w:rFonts w:eastAsia="Calibri"/>
                <w:sz w:val="18"/>
                <w:szCs w:val="18"/>
                <w:lang w:eastAsia="en-US"/>
              </w:rPr>
              <w:t>17494</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18"/>
                <w:szCs w:val="18"/>
                <w:lang w:eastAsia="en-US"/>
              </w:rPr>
            </w:pPr>
            <w:r>
              <w:rPr>
                <w:rFonts w:eastAsia="Calibri"/>
                <w:sz w:val="18"/>
                <w:szCs w:val="18"/>
                <w:lang w:eastAsia="en-US"/>
              </w:rPr>
              <w:t>17142</w:t>
            </w:r>
          </w:p>
        </w:tc>
        <w:tc>
          <w:tcPr>
            <w:tcW w:w="239"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18"/>
                <w:szCs w:val="18"/>
                <w:lang w:eastAsia="en-US"/>
              </w:rPr>
            </w:pPr>
            <w:r>
              <w:rPr>
                <w:rFonts w:eastAsia="Calibri"/>
                <w:sz w:val="18"/>
                <w:szCs w:val="18"/>
                <w:lang w:eastAsia="en-US"/>
              </w:rPr>
              <w:t>16799</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18"/>
                <w:szCs w:val="18"/>
                <w:lang w:eastAsia="en-US"/>
              </w:rPr>
            </w:pPr>
            <w:r>
              <w:rPr>
                <w:rFonts w:eastAsia="Calibri"/>
                <w:sz w:val="18"/>
                <w:szCs w:val="18"/>
                <w:lang w:eastAsia="en-US"/>
              </w:rPr>
              <w:t>16285</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EB06E2" w:rsidRPr="008E3446" w:rsidRDefault="00EB06E2" w:rsidP="004277B5">
            <w:pPr>
              <w:pStyle w:val="tabletext"/>
              <w:jc w:val="center"/>
              <w:rPr>
                <w:rFonts w:eastAsia="Calibri"/>
                <w:sz w:val="18"/>
                <w:szCs w:val="18"/>
                <w:lang w:eastAsia="en-US"/>
              </w:rPr>
            </w:pPr>
            <w:r w:rsidRPr="008E3446">
              <w:rPr>
                <w:rFonts w:eastAsia="Calibri"/>
                <w:sz w:val="18"/>
                <w:szCs w:val="18"/>
                <w:lang w:val="ru-RU" w:eastAsia="en-US"/>
              </w:rPr>
              <w:t>16065</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Pr="00EB06E2" w:rsidRDefault="00EB06E2" w:rsidP="004277B5">
            <w:pPr>
              <w:pStyle w:val="tabletext"/>
              <w:jc w:val="center"/>
              <w:rPr>
                <w:rFonts w:eastAsia="Calibri"/>
                <w:sz w:val="18"/>
                <w:szCs w:val="18"/>
                <w:lang w:eastAsia="en-US"/>
              </w:rPr>
            </w:pPr>
            <w:r>
              <w:rPr>
                <w:rFonts w:eastAsia="Calibri"/>
                <w:sz w:val="18"/>
                <w:szCs w:val="18"/>
                <w:lang w:val="ru-RU" w:eastAsia="en-US"/>
              </w:rPr>
              <w:t>16964</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Pr="00EB06E2" w:rsidRDefault="00EB06E2" w:rsidP="004277B5">
            <w:pPr>
              <w:pStyle w:val="tabletext"/>
              <w:jc w:val="center"/>
              <w:rPr>
                <w:rFonts w:eastAsia="Calibri"/>
                <w:sz w:val="18"/>
                <w:szCs w:val="18"/>
                <w:lang w:eastAsia="en-US"/>
              </w:rPr>
            </w:pPr>
            <w:r>
              <w:rPr>
                <w:rFonts w:eastAsia="Calibri"/>
                <w:sz w:val="18"/>
                <w:szCs w:val="18"/>
                <w:lang w:val="ru-RU" w:eastAsia="en-US"/>
              </w:rPr>
              <w:t>15887</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Pr="00EB06E2" w:rsidRDefault="00EB06E2" w:rsidP="00EB06E2">
            <w:pPr>
              <w:pStyle w:val="tabletext"/>
              <w:jc w:val="center"/>
              <w:rPr>
                <w:rFonts w:eastAsia="Calibri"/>
                <w:sz w:val="18"/>
                <w:szCs w:val="18"/>
                <w:lang w:eastAsia="en-US"/>
              </w:rPr>
            </w:pPr>
            <w:r>
              <w:rPr>
                <w:rFonts w:eastAsia="Calibri"/>
                <w:sz w:val="18"/>
                <w:szCs w:val="18"/>
                <w:lang w:val="ru-RU" w:eastAsia="en-US"/>
              </w:rPr>
              <w:t>15808</w:t>
            </w:r>
          </w:p>
        </w:tc>
        <w:tc>
          <w:tcPr>
            <w:tcW w:w="222"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18"/>
                <w:szCs w:val="18"/>
                <w:lang w:eastAsia="en-US"/>
              </w:rPr>
            </w:pPr>
            <w:r>
              <w:rPr>
                <w:rFonts w:eastAsia="Calibri"/>
                <w:sz w:val="18"/>
                <w:szCs w:val="18"/>
                <w:lang w:eastAsia="en-US"/>
              </w:rPr>
              <w:t>15765</w:t>
            </w:r>
          </w:p>
        </w:tc>
        <w:tc>
          <w:tcPr>
            <w:tcW w:w="261" w:type="pct"/>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18"/>
                <w:szCs w:val="18"/>
                <w:lang w:eastAsia="en-US"/>
              </w:rPr>
            </w:pPr>
          </w:p>
        </w:tc>
      </w:tr>
      <w:tr w:rsidR="00E80955" w:rsidTr="008C0E3E">
        <w:trPr>
          <w:trHeight w:val="254"/>
        </w:trPr>
        <w:tc>
          <w:tcPr>
            <w:tcW w:w="570" w:type="pct"/>
            <w:vMerge/>
            <w:tcBorders>
              <w:left w:val="single" w:sz="4" w:space="0" w:color="auto"/>
              <w:bottom w:val="single" w:sz="4" w:space="0" w:color="auto"/>
              <w:right w:val="single" w:sz="4" w:space="0" w:color="auto"/>
            </w:tcBorders>
            <w:hideMark/>
          </w:tcPr>
          <w:p w:rsidR="00EB06E2" w:rsidRDefault="00EB06E2" w:rsidP="004277B5">
            <w:pPr>
              <w:rPr>
                <w:b/>
              </w:rPr>
            </w:pPr>
          </w:p>
        </w:tc>
        <w:tc>
          <w:tcPr>
            <w:tcW w:w="656" w:type="pct"/>
            <w:vMerge/>
            <w:tcBorders>
              <w:left w:val="single" w:sz="4" w:space="0" w:color="auto"/>
              <w:bottom w:val="single" w:sz="4" w:space="0" w:color="auto"/>
              <w:right w:val="single" w:sz="4" w:space="0" w:color="auto"/>
            </w:tcBorders>
            <w:hideMark/>
          </w:tcPr>
          <w:p w:rsidR="00EB06E2" w:rsidRDefault="00EB06E2" w:rsidP="004277B5">
            <w:pPr>
              <w:jc w:val="center"/>
              <w:rPr>
                <w:rFonts w:eastAsia="Calibri"/>
                <w:sz w:val="20"/>
                <w:szCs w:val="20"/>
                <w:lang w:eastAsia="en-US"/>
              </w:rPr>
            </w:pPr>
          </w:p>
        </w:tc>
        <w:tc>
          <w:tcPr>
            <w:tcW w:w="559" w:type="pct"/>
            <w:vMerge/>
            <w:tcBorders>
              <w:left w:val="single" w:sz="4" w:space="0" w:color="auto"/>
              <w:right w:val="single" w:sz="4" w:space="0" w:color="auto"/>
            </w:tcBorders>
            <w:hideMark/>
          </w:tcPr>
          <w:p w:rsidR="00EB06E2" w:rsidRDefault="00EB06E2"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Pr="00481835" w:rsidRDefault="00EB06E2" w:rsidP="004277B5">
            <w:pPr>
              <w:pStyle w:val="tabletext"/>
              <w:jc w:val="center"/>
              <w:rPr>
                <w:rFonts w:eastAsia="Calibri"/>
                <w:sz w:val="18"/>
                <w:szCs w:val="18"/>
                <w:lang w:eastAsia="en-US"/>
              </w:rPr>
            </w:pPr>
            <w:r w:rsidRPr="00481835">
              <w:rPr>
                <w:rFonts w:eastAsia="Calibri"/>
                <w:sz w:val="18"/>
                <w:szCs w:val="18"/>
                <w:lang w:eastAsia="en-US"/>
              </w:rPr>
              <w:t>17886</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Pr="00481835" w:rsidRDefault="00EB06E2" w:rsidP="004277B5">
            <w:pPr>
              <w:pStyle w:val="tabletext"/>
              <w:jc w:val="center"/>
              <w:rPr>
                <w:rFonts w:eastAsia="Calibri"/>
                <w:sz w:val="18"/>
                <w:szCs w:val="18"/>
                <w:lang w:eastAsia="en-US"/>
              </w:rPr>
            </w:pPr>
            <w:r w:rsidRPr="00481835">
              <w:rPr>
                <w:rFonts w:eastAsia="Calibri"/>
                <w:sz w:val="18"/>
                <w:szCs w:val="18"/>
                <w:lang w:eastAsia="en-US"/>
              </w:rPr>
              <w:t>17494</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481835" w:rsidRDefault="00EB06E2" w:rsidP="004277B5">
            <w:pPr>
              <w:pStyle w:val="tabletext"/>
              <w:jc w:val="center"/>
              <w:rPr>
                <w:rFonts w:eastAsia="Calibri"/>
                <w:sz w:val="18"/>
                <w:szCs w:val="18"/>
                <w:lang w:eastAsia="en-US"/>
              </w:rPr>
            </w:pPr>
            <w:r w:rsidRPr="00481835">
              <w:rPr>
                <w:rFonts w:eastAsia="Calibri"/>
                <w:sz w:val="18"/>
                <w:szCs w:val="18"/>
                <w:lang w:eastAsia="en-US"/>
              </w:rPr>
              <w:t>17142</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481835" w:rsidRDefault="00EB06E2" w:rsidP="004277B5">
            <w:pPr>
              <w:pStyle w:val="tabletext"/>
              <w:jc w:val="center"/>
              <w:rPr>
                <w:rFonts w:eastAsia="Calibri"/>
                <w:sz w:val="18"/>
                <w:szCs w:val="18"/>
                <w:lang w:eastAsia="en-US"/>
              </w:rPr>
            </w:pPr>
            <w:r w:rsidRPr="00481835">
              <w:rPr>
                <w:rFonts w:eastAsia="Calibri"/>
                <w:sz w:val="18"/>
                <w:szCs w:val="18"/>
                <w:lang w:eastAsia="en-US"/>
              </w:rPr>
              <w:t>16799</w:t>
            </w:r>
          </w:p>
        </w:tc>
        <w:tc>
          <w:tcPr>
            <w:tcW w:w="239" w:type="pct"/>
            <w:tcBorders>
              <w:top w:val="single" w:sz="4" w:space="0" w:color="auto"/>
              <w:left w:val="single" w:sz="4" w:space="0" w:color="auto"/>
              <w:bottom w:val="single" w:sz="4" w:space="0" w:color="auto"/>
              <w:right w:val="single" w:sz="4" w:space="0" w:color="auto"/>
            </w:tcBorders>
            <w:hideMark/>
          </w:tcPr>
          <w:p w:rsidR="00EB06E2" w:rsidRPr="00481835" w:rsidRDefault="00EB06E2" w:rsidP="004277B5">
            <w:pPr>
              <w:pStyle w:val="tabletext"/>
              <w:jc w:val="center"/>
              <w:rPr>
                <w:rFonts w:eastAsia="Calibri"/>
                <w:sz w:val="18"/>
                <w:szCs w:val="18"/>
                <w:lang w:eastAsia="en-US"/>
              </w:rPr>
            </w:pPr>
            <w:r w:rsidRPr="00481835">
              <w:rPr>
                <w:rFonts w:eastAsia="Calibri"/>
                <w:sz w:val="18"/>
                <w:szCs w:val="18"/>
                <w:lang w:val="ru-RU" w:eastAsia="en-US"/>
              </w:rPr>
              <w:t>16542</w:t>
            </w:r>
          </w:p>
        </w:tc>
        <w:tc>
          <w:tcPr>
            <w:tcW w:w="288" w:type="pct"/>
            <w:tcBorders>
              <w:top w:val="single" w:sz="4" w:space="0" w:color="auto"/>
              <w:left w:val="single" w:sz="4" w:space="0" w:color="auto"/>
              <w:bottom w:val="single" w:sz="4" w:space="0" w:color="auto"/>
              <w:right w:val="single" w:sz="4" w:space="0" w:color="auto"/>
            </w:tcBorders>
            <w:hideMark/>
          </w:tcPr>
          <w:p w:rsidR="00EB06E2" w:rsidRPr="000E2C6C" w:rsidRDefault="00EB06E2" w:rsidP="004277B5">
            <w:pPr>
              <w:pStyle w:val="tabletext"/>
              <w:jc w:val="center"/>
              <w:rPr>
                <w:rFonts w:eastAsia="Calibri"/>
                <w:sz w:val="18"/>
                <w:szCs w:val="18"/>
                <w:lang w:eastAsia="en-US"/>
              </w:rPr>
            </w:pPr>
            <w:r>
              <w:rPr>
                <w:rFonts w:eastAsia="Calibri"/>
                <w:sz w:val="18"/>
                <w:szCs w:val="18"/>
                <w:lang w:val="ru-RU" w:eastAsia="en-US"/>
              </w:rPr>
              <w:t>16195</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EB06E2" w:rsidRPr="008E3446" w:rsidRDefault="00B83FB4" w:rsidP="00B83FB4">
            <w:pPr>
              <w:pStyle w:val="tabletext"/>
              <w:rPr>
                <w:rFonts w:eastAsia="Calibri"/>
                <w:sz w:val="18"/>
                <w:szCs w:val="18"/>
                <w:lang w:eastAsia="en-US"/>
              </w:rPr>
            </w:pPr>
            <w:r w:rsidRPr="008E3446">
              <w:rPr>
                <w:rFonts w:eastAsia="Calibri"/>
                <w:sz w:val="18"/>
                <w:szCs w:val="18"/>
                <w:lang w:val="ru-RU" w:eastAsia="en-US"/>
              </w:rPr>
              <w:t>16457</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B06E2" w:rsidRPr="000E2C6C" w:rsidRDefault="00B83FB4" w:rsidP="004277B5">
            <w:pPr>
              <w:pStyle w:val="tabletext"/>
              <w:jc w:val="center"/>
              <w:rPr>
                <w:rFonts w:eastAsia="Calibri"/>
                <w:sz w:val="18"/>
                <w:szCs w:val="18"/>
                <w:lang w:eastAsia="en-US"/>
              </w:rPr>
            </w:pPr>
            <w:r>
              <w:rPr>
                <w:rFonts w:eastAsia="Calibri"/>
                <w:sz w:val="18"/>
                <w:szCs w:val="18"/>
                <w:lang w:val="ru-RU" w:eastAsia="en-US"/>
              </w:rPr>
              <w:t>102</w:t>
            </w:r>
          </w:p>
        </w:tc>
      </w:tr>
      <w:tr w:rsidR="00E80955" w:rsidTr="008C0E3E">
        <w:tc>
          <w:tcPr>
            <w:tcW w:w="570" w:type="pct"/>
            <w:vMerge w:val="restart"/>
            <w:tcBorders>
              <w:top w:val="single" w:sz="4" w:space="0" w:color="auto"/>
              <w:left w:val="single" w:sz="4" w:space="0" w:color="auto"/>
              <w:right w:val="single" w:sz="4" w:space="0" w:color="auto"/>
            </w:tcBorders>
            <w:hideMark/>
          </w:tcPr>
          <w:p w:rsidR="00EB06E2" w:rsidRDefault="00EB06E2" w:rsidP="004277B5">
            <w:pPr>
              <w:pStyle w:val="15"/>
              <w:ind w:left="0"/>
              <w:rPr>
                <w:sz w:val="20"/>
                <w:szCs w:val="20"/>
              </w:rPr>
            </w:pPr>
            <w:r>
              <w:rPr>
                <w:sz w:val="20"/>
                <w:szCs w:val="20"/>
              </w:rPr>
              <w:t>Задача 1.1.1.: Сохранение уровня рождаемости</w:t>
            </w:r>
          </w:p>
        </w:tc>
        <w:tc>
          <w:tcPr>
            <w:tcW w:w="656" w:type="pct"/>
            <w:vMerge w:val="restart"/>
            <w:tcBorders>
              <w:top w:val="single" w:sz="4" w:space="0" w:color="auto"/>
              <w:left w:val="single" w:sz="4" w:space="0" w:color="auto"/>
              <w:right w:val="single" w:sz="4" w:space="0" w:color="auto"/>
            </w:tcBorders>
            <w:hideMark/>
          </w:tcPr>
          <w:p w:rsidR="00EB06E2" w:rsidRDefault="00EB06E2" w:rsidP="004277B5">
            <w:pPr>
              <w:pStyle w:val="15"/>
              <w:ind w:left="0"/>
              <w:jc w:val="center"/>
              <w:rPr>
                <w:sz w:val="20"/>
                <w:szCs w:val="20"/>
              </w:rPr>
            </w:pPr>
            <w:r>
              <w:rPr>
                <w:bCs/>
                <w:sz w:val="20"/>
                <w:szCs w:val="20"/>
              </w:rPr>
              <w:t>Число родившихся за период с начала года, чел.</w:t>
            </w:r>
          </w:p>
        </w:tc>
        <w:tc>
          <w:tcPr>
            <w:tcW w:w="559" w:type="pct"/>
            <w:vMerge/>
            <w:tcBorders>
              <w:left w:val="single" w:sz="4" w:space="0" w:color="auto"/>
              <w:right w:val="single" w:sz="4" w:space="0" w:color="auto"/>
            </w:tcBorders>
            <w:hideMark/>
          </w:tcPr>
          <w:p w:rsidR="00EB06E2" w:rsidRDefault="00EB06E2"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20"/>
                <w:lang w:eastAsia="en-US"/>
              </w:rPr>
            </w:pPr>
            <w:r>
              <w:rPr>
                <w:rFonts w:eastAsia="Calibri"/>
                <w:sz w:val="20"/>
                <w:lang w:eastAsia="en-US"/>
              </w:rPr>
              <w:t>270</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20"/>
                <w:lang w:eastAsia="en-US"/>
              </w:rPr>
            </w:pPr>
            <w:r>
              <w:rPr>
                <w:rFonts w:eastAsia="Calibri"/>
                <w:sz w:val="20"/>
                <w:lang w:eastAsia="en-US"/>
              </w:rPr>
              <w:t>235</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20"/>
                <w:lang w:eastAsia="en-US"/>
              </w:rPr>
            </w:pPr>
            <w:r>
              <w:rPr>
                <w:rFonts w:eastAsia="Calibri"/>
                <w:sz w:val="20"/>
                <w:lang w:eastAsia="en-US"/>
              </w:rPr>
              <w:t>217</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20"/>
                <w:lang w:eastAsia="en-US"/>
              </w:rPr>
            </w:pPr>
            <w:r>
              <w:rPr>
                <w:rFonts w:eastAsia="Calibri"/>
                <w:sz w:val="20"/>
                <w:lang w:eastAsia="en-US"/>
              </w:rPr>
              <w:t>184</w:t>
            </w:r>
          </w:p>
        </w:tc>
        <w:tc>
          <w:tcPr>
            <w:tcW w:w="239"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20"/>
                <w:lang w:eastAsia="en-US"/>
              </w:rPr>
            </w:pPr>
            <w:r>
              <w:rPr>
                <w:rFonts w:eastAsia="Calibri"/>
                <w:sz w:val="20"/>
                <w:lang w:eastAsia="en-US"/>
              </w:rPr>
              <w:t>197</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rFonts w:eastAsia="Calibri"/>
                <w:sz w:val="20"/>
                <w:lang w:eastAsia="en-US"/>
              </w:rPr>
            </w:pPr>
            <w:r>
              <w:rPr>
                <w:rFonts w:eastAsia="Calibri"/>
                <w:sz w:val="20"/>
                <w:lang w:eastAsia="en-US"/>
              </w:rPr>
              <w:t>197</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EB06E2" w:rsidRPr="008E3446" w:rsidRDefault="00EB06E2" w:rsidP="004277B5">
            <w:pPr>
              <w:pStyle w:val="tabletext"/>
              <w:jc w:val="center"/>
              <w:rPr>
                <w:rFonts w:eastAsia="Calibri"/>
                <w:sz w:val="20"/>
                <w:lang w:eastAsia="en-US"/>
              </w:rPr>
            </w:pPr>
            <w:r w:rsidRPr="008E3446">
              <w:rPr>
                <w:rFonts w:eastAsia="Calibri"/>
                <w:sz w:val="20"/>
                <w:lang w:val="ru-RU" w:eastAsia="en-US"/>
              </w:rPr>
              <w:t>196</w:t>
            </w:r>
          </w:p>
        </w:tc>
        <w:tc>
          <w:tcPr>
            <w:tcW w:w="230" w:type="pct"/>
            <w:gridSpan w:val="4"/>
            <w:tcBorders>
              <w:top w:val="single" w:sz="4" w:space="0" w:color="auto"/>
              <w:left w:val="single" w:sz="4" w:space="0" w:color="auto"/>
              <w:bottom w:val="single" w:sz="4" w:space="0" w:color="auto"/>
              <w:right w:val="single" w:sz="4" w:space="0" w:color="auto"/>
            </w:tcBorders>
          </w:tcPr>
          <w:p w:rsidR="00EB06E2" w:rsidRPr="00EB06E2" w:rsidRDefault="00EB06E2" w:rsidP="004277B5">
            <w:pPr>
              <w:pStyle w:val="tabletext"/>
              <w:jc w:val="center"/>
              <w:rPr>
                <w:rFonts w:eastAsia="Calibri"/>
                <w:sz w:val="20"/>
                <w:lang w:eastAsia="en-US"/>
              </w:rPr>
            </w:pPr>
            <w:r>
              <w:rPr>
                <w:rFonts w:eastAsia="Calibri"/>
                <w:sz w:val="20"/>
                <w:lang w:val="ru-RU" w:eastAsia="en-US"/>
              </w:rPr>
              <w:t>197</w:t>
            </w:r>
          </w:p>
        </w:tc>
        <w:tc>
          <w:tcPr>
            <w:tcW w:w="213" w:type="pct"/>
            <w:gridSpan w:val="3"/>
            <w:tcBorders>
              <w:top w:val="single" w:sz="4" w:space="0" w:color="auto"/>
              <w:left w:val="single" w:sz="4" w:space="0" w:color="auto"/>
              <w:bottom w:val="single" w:sz="4" w:space="0" w:color="auto"/>
              <w:right w:val="single" w:sz="4" w:space="0" w:color="auto"/>
            </w:tcBorders>
          </w:tcPr>
          <w:p w:rsidR="00EB06E2" w:rsidRPr="00EB06E2" w:rsidRDefault="00EB06E2" w:rsidP="004277B5">
            <w:pPr>
              <w:pStyle w:val="tabletext"/>
              <w:jc w:val="center"/>
              <w:rPr>
                <w:rFonts w:eastAsia="Calibri"/>
                <w:sz w:val="20"/>
                <w:lang w:eastAsia="en-US"/>
              </w:rPr>
            </w:pPr>
            <w:r>
              <w:rPr>
                <w:rFonts w:eastAsia="Calibri"/>
                <w:sz w:val="20"/>
                <w:lang w:val="ru-RU" w:eastAsia="en-US"/>
              </w:rPr>
              <w:t>200</w:t>
            </w:r>
          </w:p>
        </w:tc>
        <w:tc>
          <w:tcPr>
            <w:tcW w:w="215" w:type="pct"/>
            <w:gridSpan w:val="2"/>
            <w:tcBorders>
              <w:top w:val="single" w:sz="4" w:space="0" w:color="auto"/>
              <w:left w:val="single" w:sz="4" w:space="0" w:color="auto"/>
              <w:bottom w:val="single" w:sz="4" w:space="0" w:color="auto"/>
              <w:right w:val="single" w:sz="4" w:space="0" w:color="auto"/>
            </w:tcBorders>
          </w:tcPr>
          <w:p w:rsidR="00EB06E2" w:rsidRPr="00EB06E2" w:rsidRDefault="00EB06E2" w:rsidP="004277B5">
            <w:pPr>
              <w:pStyle w:val="tabletext"/>
              <w:jc w:val="center"/>
              <w:rPr>
                <w:rFonts w:eastAsia="Calibri"/>
                <w:sz w:val="20"/>
                <w:lang w:eastAsia="en-US"/>
              </w:rPr>
            </w:pPr>
            <w:r>
              <w:rPr>
                <w:rFonts w:eastAsia="Calibri"/>
                <w:sz w:val="20"/>
                <w:lang w:val="ru-RU" w:eastAsia="en-US"/>
              </w:rPr>
              <w:t>203</w:t>
            </w:r>
          </w:p>
        </w:tc>
        <w:tc>
          <w:tcPr>
            <w:tcW w:w="222" w:type="pct"/>
            <w:tcBorders>
              <w:top w:val="single" w:sz="4" w:space="0" w:color="auto"/>
              <w:left w:val="single" w:sz="4" w:space="0" w:color="auto"/>
              <w:bottom w:val="single" w:sz="4" w:space="0" w:color="auto"/>
              <w:right w:val="single" w:sz="4" w:space="0" w:color="auto"/>
            </w:tcBorders>
          </w:tcPr>
          <w:p w:rsidR="00EB06E2" w:rsidRPr="00EB06E2" w:rsidRDefault="00EB06E2" w:rsidP="004277B5">
            <w:pPr>
              <w:pStyle w:val="tabletext"/>
              <w:jc w:val="center"/>
              <w:rPr>
                <w:rFonts w:eastAsia="Calibri"/>
                <w:sz w:val="20"/>
                <w:highlight w:val="yellow"/>
                <w:lang w:eastAsia="en-US"/>
              </w:rPr>
            </w:pPr>
            <w:r>
              <w:rPr>
                <w:rFonts w:eastAsia="Calibri"/>
                <w:sz w:val="20"/>
                <w:highlight w:val="yellow"/>
                <w:lang w:val="ru-RU" w:eastAsia="en-US"/>
              </w:rPr>
              <w:t>203</w:t>
            </w:r>
          </w:p>
        </w:tc>
        <w:tc>
          <w:tcPr>
            <w:tcW w:w="261" w:type="pct"/>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rFonts w:eastAsia="Calibri"/>
                <w:sz w:val="20"/>
                <w:lang w:eastAsia="en-US"/>
              </w:rPr>
            </w:pPr>
          </w:p>
        </w:tc>
      </w:tr>
      <w:tr w:rsidR="00E80955" w:rsidTr="008C0E3E">
        <w:tc>
          <w:tcPr>
            <w:tcW w:w="570" w:type="pct"/>
            <w:vMerge/>
            <w:tcBorders>
              <w:left w:val="single" w:sz="4" w:space="0" w:color="auto"/>
              <w:right w:val="single" w:sz="4" w:space="0" w:color="auto"/>
            </w:tcBorders>
            <w:hideMark/>
          </w:tcPr>
          <w:p w:rsidR="00EB06E2" w:rsidRDefault="00EB06E2"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EB06E2" w:rsidRDefault="00EB06E2" w:rsidP="004277B5">
            <w:pPr>
              <w:pStyle w:val="15"/>
              <w:ind w:left="0"/>
              <w:jc w:val="center"/>
              <w:rPr>
                <w:bCs/>
                <w:sz w:val="20"/>
                <w:szCs w:val="20"/>
              </w:rPr>
            </w:pPr>
          </w:p>
        </w:tc>
        <w:tc>
          <w:tcPr>
            <w:tcW w:w="559" w:type="pct"/>
            <w:vMerge/>
            <w:tcBorders>
              <w:left w:val="single" w:sz="4" w:space="0" w:color="auto"/>
              <w:right w:val="single" w:sz="4" w:space="0" w:color="auto"/>
            </w:tcBorders>
            <w:hideMark/>
          </w:tcPr>
          <w:p w:rsidR="00EB06E2" w:rsidRDefault="00EB06E2"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rFonts w:eastAsia="Calibri"/>
                <w:sz w:val="20"/>
                <w:lang w:eastAsia="en-US"/>
              </w:rPr>
            </w:pPr>
            <w:r w:rsidRPr="0029649E">
              <w:rPr>
                <w:rFonts w:eastAsia="Calibri"/>
                <w:sz w:val="20"/>
                <w:lang w:eastAsia="en-US"/>
              </w:rPr>
              <w:t>270</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rFonts w:eastAsia="Calibri"/>
                <w:sz w:val="20"/>
                <w:lang w:eastAsia="en-US"/>
              </w:rPr>
            </w:pPr>
            <w:r w:rsidRPr="0029649E">
              <w:rPr>
                <w:rFonts w:eastAsia="Calibri"/>
                <w:sz w:val="20"/>
                <w:lang w:eastAsia="en-US"/>
              </w:rPr>
              <w:t>238</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rFonts w:eastAsia="Calibri"/>
                <w:sz w:val="20"/>
                <w:lang w:eastAsia="en-US"/>
              </w:rPr>
            </w:pPr>
            <w:r w:rsidRPr="0029649E">
              <w:rPr>
                <w:rFonts w:eastAsia="Calibri"/>
                <w:sz w:val="20"/>
                <w:lang w:eastAsia="en-US"/>
              </w:rPr>
              <w:t>219</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rFonts w:eastAsia="Calibri"/>
                <w:sz w:val="20"/>
                <w:lang w:eastAsia="en-US"/>
              </w:rPr>
            </w:pPr>
            <w:r w:rsidRPr="0029649E">
              <w:rPr>
                <w:rFonts w:eastAsia="Calibri"/>
                <w:sz w:val="20"/>
                <w:lang w:eastAsia="en-US"/>
              </w:rPr>
              <w:t>185</w:t>
            </w:r>
          </w:p>
        </w:tc>
        <w:tc>
          <w:tcPr>
            <w:tcW w:w="239" w:type="pct"/>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rFonts w:eastAsia="Calibri"/>
                <w:sz w:val="20"/>
                <w:lang w:eastAsia="en-US"/>
              </w:rPr>
            </w:pPr>
            <w:r w:rsidRPr="0029649E">
              <w:rPr>
                <w:rFonts w:eastAsia="Calibri"/>
                <w:sz w:val="20"/>
                <w:lang w:val="ru-RU" w:eastAsia="en-US"/>
              </w:rPr>
              <w:t>194</w:t>
            </w:r>
          </w:p>
        </w:tc>
        <w:tc>
          <w:tcPr>
            <w:tcW w:w="288" w:type="pct"/>
            <w:tcBorders>
              <w:top w:val="single" w:sz="4" w:space="0" w:color="auto"/>
              <w:left w:val="single" w:sz="4" w:space="0" w:color="auto"/>
              <w:bottom w:val="single" w:sz="4" w:space="0" w:color="auto"/>
              <w:right w:val="single" w:sz="4" w:space="0" w:color="auto"/>
            </w:tcBorders>
            <w:hideMark/>
          </w:tcPr>
          <w:p w:rsidR="00EB06E2" w:rsidRPr="000E2C6C" w:rsidRDefault="00EB06E2" w:rsidP="004277B5">
            <w:pPr>
              <w:pStyle w:val="tabletext"/>
              <w:jc w:val="center"/>
              <w:rPr>
                <w:rFonts w:eastAsia="Calibri"/>
                <w:sz w:val="20"/>
                <w:lang w:eastAsia="en-US"/>
              </w:rPr>
            </w:pPr>
            <w:r>
              <w:rPr>
                <w:rFonts w:eastAsia="Calibri"/>
                <w:sz w:val="20"/>
                <w:lang w:val="ru-RU" w:eastAsia="en-US"/>
              </w:rPr>
              <w:t>174</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EB06E2" w:rsidRPr="008E3446" w:rsidRDefault="00E770BA" w:rsidP="004277B5">
            <w:pPr>
              <w:pStyle w:val="tabletext"/>
              <w:jc w:val="center"/>
              <w:rPr>
                <w:rFonts w:eastAsia="Calibri"/>
                <w:sz w:val="18"/>
                <w:szCs w:val="18"/>
                <w:lang w:eastAsia="en-US"/>
              </w:rPr>
            </w:pPr>
            <w:r w:rsidRPr="008E3446">
              <w:rPr>
                <w:rFonts w:eastAsia="Calibri"/>
                <w:sz w:val="18"/>
                <w:szCs w:val="18"/>
                <w:lang w:val="ru-RU" w:eastAsia="en-US"/>
              </w:rPr>
              <w:t>170</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B06E2" w:rsidRPr="000E2C6C" w:rsidRDefault="00E770BA" w:rsidP="004277B5">
            <w:pPr>
              <w:pStyle w:val="tabletext"/>
              <w:jc w:val="center"/>
              <w:rPr>
                <w:rFonts w:eastAsia="Calibri"/>
                <w:sz w:val="20"/>
                <w:lang w:eastAsia="en-US"/>
              </w:rPr>
            </w:pPr>
            <w:r>
              <w:rPr>
                <w:rFonts w:eastAsia="Calibri"/>
                <w:sz w:val="20"/>
                <w:lang w:val="ru-RU" w:eastAsia="en-US"/>
              </w:rPr>
              <w:t>87</w:t>
            </w:r>
          </w:p>
        </w:tc>
      </w:tr>
      <w:tr w:rsidR="00E80955" w:rsidTr="008C0E3E">
        <w:tc>
          <w:tcPr>
            <w:tcW w:w="570" w:type="pct"/>
            <w:vMerge/>
            <w:tcBorders>
              <w:left w:val="single" w:sz="4" w:space="0" w:color="auto"/>
              <w:right w:val="single" w:sz="4" w:space="0" w:color="auto"/>
            </w:tcBorders>
            <w:vAlign w:val="center"/>
            <w:hideMark/>
          </w:tcPr>
          <w:p w:rsidR="00EB06E2" w:rsidRDefault="00EB06E2"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EB06E2" w:rsidRDefault="00EB06E2" w:rsidP="004277B5">
            <w:pPr>
              <w:pStyle w:val="15"/>
              <w:ind w:left="0"/>
              <w:jc w:val="center"/>
              <w:rPr>
                <w:sz w:val="20"/>
                <w:szCs w:val="20"/>
              </w:rPr>
            </w:pPr>
            <w:r>
              <w:rPr>
                <w:sz w:val="20"/>
                <w:szCs w:val="20"/>
              </w:rPr>
              <w:t>Общее число умерших за период с начала года, чел.</w:t>
            </w:r>
          </w:p>
        </w:tc>
        <w:tc>
          <w:tcPr>
            <w:tcW w:w="559" w:type="pct"/>
            <w:vMerge/>
            <w:tcBorders>
              <w:left w:val="single" w:sz="4" w:space="0" w:color="auto"/>
              <w:right w:val="single" w:sz="4" w:space="0" w:color="auto"/>
            </w:tcBorders>
            <w:hideMark/>
          </w:tcPr>
          <w:p w:rsidR="00EB06E2" w:rsidRDefault="00EB06E2"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sz w:val="20"/>
              </w:rPr>
            </w:pPr>
            <w:r>
              <w:rPr>
                <w:rFonts w:eastAsia="Calibri"/>
                <w:sz w:val="20"/>
                <w:lang w:eastAsia="en-US"/>
              </w:rPr>
              <w:t>384</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sz w:val="20"/>
              </w:rPr>
            </w:pPr>
            <w:r>
              <w:rPr>
                <w:sz w:val="20"/>
              </w:rPr>
              <w:t>332</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sz w:val="20"/>
              </w:rPr>
            </w:pPr>
            <w:r>
              <w:rPr>
                <w:sz w:val="20"/>
              </w:rPr>
              <w:t>341</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sz w:val="20"/>
              </w:rPr>
            </w:pPr>
            <w:r>
              <w:rPr>
                <w:sz w:val="20"/>
              </w:rPr>
              <w:t>334</w:t>
            </w:r>
          </w:p>
        </w:tc>
        <w:tc>
          <w:tcPr>
            <w:tcW w:w="239"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sz w:val="20"/>
              </w:rPr>
            </w:pPr>
            <w:r>
              <w:rPr>
                <w:sz w:val="20"/>
              </w:rPr>
              <w:t>341</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tabletext"/>
              <w:jc w:val="center"/>
              <w:rPr>
                <w:sz w:val="20"/>
              </w:rPr>
            </w:pPr>
            <w:r>
              <w:rPr>
                <w:sz w:val="20"/>
              </w:rPr>
              <w:t>310</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EB06E2" w:rsidRPr="008E3446" w:rsidRDefault="00EB06E2">
            <w:pPr>
              <w:jc w:val="center"/>
              <w:rPr>
                <w:color w:val="000000"/>
                <w:sz w:val="20"/>
                <w:szCs w:val="20"/>
              </w:rPr>
            </w:pPr>
            <w:r w:rsidRPr="008E3446">
              <w:rPr>
                <w:color w:val="000000"/>
                <w:sz w:val="20"/>
                <w:szCs w:val="20"/>
              </w:rPr>
              <w:t>304</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Default="00EB06E2">
            <w:pPr>
              <w:jc w:val="center"/>
              <w:rPr>
                <w:color w:val="000000"/>
                <w:sz w:val="20"/>
                <w:szCs w:val="20"/>
              </w:rPr>
            </w:pPr>
            <w:r>
              <w:rPr>
                <w:color w:val="000000"/>
                <w:sz w:val="20"/>
                <w:szCs w:val="20"/>
              </w:rPr>
              <w:t>304</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Default="00EB06E2">
            <w:pPr>
              <w:jc w:val="center"/>
              <w:rPr>
                <w:color w:val="000000"/>
                <w:sz w:val="20"/>
                <w:szCs w:val="20"/>
              </w:rPr>
            </w:pPr>
            <w:r>
              <w:rPr>
                <w:color w:val="000000"/>
                <w:sz w:val="20"/>
                <w:szCs w:val="20"/>
              </w:rPr>
              <w:t>302</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Default="00EB06E2">
            <w:pPr>
              <w:jc w:val="center"/>
              <w:rPr>
                <w:color w:val="000000"/>
                <w:sz w:val="20"/>
                <w:szCs w:val="20"/>
              </w:rPr>
            </w:pPr>
            <w:r>
              <w:rPr>
                <w:color w:val="000000"/>
                <w:sz w:val="20"/>
                <w:szCs w:val="20"/>
              </w:rPr>
              <w:t>300</w:t>
            </w:r>
          </w:p>
        </w:tc>
        <w:tc>
          <w:tcPr>
            <w:tcW w:w="222" w:type="pct"/>
            <w:tcBorders>
              <w:top w:val="single" w:sz="4" w:space="0" w:color="auto"/>
              <w:left w:val="single" w:sz="4" w:space="0" w:color="auto"/>
              <w:bottom w:val="single" w:sz="4" w:space="0" w:color="auto"/>
              <w:right w:val="single" w:sz="4" w:space="0" w:color="auto"/>
            </w:tcBorders>
            <w:hideMark/>
          </w:tcPr>
          <w:p w:rsidR="00EB06E2" w:rsidRDefault="00EB06E2">
            <w:pPr>
              <w:jc w:val="center"/>
              <w:rPr>
                <w:color w:val="000000"/>
                <w:sz w:val="20"/>
                <w:szCs w:val="20"/>
              </w:rPr>
            </w:pPr>
            <w:r>
              <w:rPr>
                <w:color w:val="000000"/>
                <w:sz w:val="20"/>
                <w:szCs w:val="20"/>
              </w:rPr>
              <w:t>300</w:t>
            </w:r>
          </w:p>
        </w:tc>
        <w:tc>
          <w:tcPr>
            <w:tcW w:w="261" w:type="pct"/>
            <w:tcBorders>
              <w:top w:val="single" w:sz="4" w:space="0" w:color="auto"/>
              <w:left w:val="single" w:sz="4" w:space="0" w:color="auto"/>
              <w:bottom w:val="single" w:sz="4" w:space="0" w:color="auto"/>
              <w:right w:val="single" w:sz="4" w:space="0" w:color="auto"/>
            </w:tcBorders>
          </w:tcPr>
          <w:p w:rsidR="00EB06E2" w:rsidRDefault="00EB06E2" w:rsidP="004277B5">
            <w:pPr>
              <w:pStyle w:val="tabletext"/>
              <w:jc w:val="center"/>
              <w:rPr>
                <w:sz w:val="20"/>
              </w:rPr>
            </w:pPr>
          </w:p>
        </w:tc>
      </w:tr>
      <w:tr w:rsidR="00E80955" w:rsidTr="008C0E3E">
        <w:tc>
          <w:tcPr>
            <w:tcW w:w="570" w:type="pct"/>
            <w:vMerge/>
            <w:tcBorders>
              <w:left w:val="single" w:sz="4" w:space="0" w:color="auto"/>
              <w:bottom w:val="single" w:sz="4" w:space="0" w:color="auto"/>
              <w:right w:val="single" w:sz="4" w:space="0" w:color="auto"/>
            </w:tcBorders>
            <w:vAlign w:val="center"/>
            <w:hideMark/>
          </w:tcPr>
          <w:p w:rsidR="00EB06E2" w:rsidRDefault="00EB06E2"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EB06E2" w:rsidRDefault="00EB06E2" w:rsidP="004277B5">
            <w:pPr>
              <w:pStyle w:val="15"/>
              <w:ind w:left="0"/>
              <w:jc w:val="center"/>
              <w:rPr>
                <w:sz w:val="20"/>
                <w:szCs w:val="20"/>
              </w:rPr>
            </w:pPr>
          </w:p>
        </w:tc>
        <w:tc>
          <w:tcPr>
            <w:tcW w:w="559" w:type="pct"/>
            <w:vMerge/>
            <w:tcBorders>
              <w:left w:val="single" w:sz="4" w:space="0" w:color="auto"/>
              <w:bottom w:val="single" w:sz="4" w:space="0" w:color="auto"/>
              <w:right w:val="single" w:sz="4" w:space="0" w:color="auto"/>
            </w:tcBorders>
            <w:hideMark/>
          </w:tcPr>
          <w:p w:rsidR="00EB06E2" w:rsidRDefault="00EB06E2"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sz w:val="20"/>
              </w:rPr>
            </w:pPr>
            <w:r w:rsidRPr="0029649E">
              <w:rPr>
                <w:rFonts w:eastAsia="Calibri"/>
                <w:sz w:val="20"/>
                <w:lang w:eastAsia="en-US"/>
              </w:rPr>
              <w:t>384</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sz w:val="20"/>
              </w:rPr>
            </w:pPr>
            <w:r w:rsidRPr="0029649E">
              <w:rPr>
                <w:sz w:val="20"/>
              </w:rPr>
              <w:t>328</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sz w:val="20"/>
              </w:rPr>
            </w:pPr>
            <w:r w:rsidRPr="0029649E">
              <w:rPr>
                <w:sz w:val="20"/>
              </w:rPr>
              <w:t>346</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sz w:val="20"/>
              </w:rPr>
            </w:pPr>
            <w:r w:rsidRPr="0029649E">
              <w:rPr>
                <w:sz w:val="20"/>
              </w:rPr>
              <w:t>333</w:t>
            </w:r>
          </w:p>
        </w:tc>
        <w:tc>
          <w:tcPr>
            <w:tcW w:w="239" w:type="pct"/>
            <w:tcBorders>
              <w:top w:val="single" w:sz="4" w:space="0" w:color="auto"/>
              <w:left w:val="single" w:sz="4" w:space="0" w:color="auto"/>
              <w:bottom w:val="single" w:sz="4" w:space="0" w:color="auto"/>
              <w:right w:val="single" w:sz="4" w:space="0" w:color="auto"/>
            </w:tcBorders>
            <w:hideMark/>
          </w:tcPr>
          <w:p w:rsidR="00EB06E2" w:rsidRPr="0029649E" w:rsidRDefault="00EB06E2" w:rsidP="004277B5">
            <w:pPr>
              <w:pStyle w:val="tabletext"/>
              <w:jc w:val="center"/>
              <w:rPr>
                <w:sz w:val="20"/>
              </w:rPr>
            </w:pPr>
            <w:r w:rsidRPr="0029649E">
              <w:rPr>
                <w:sz w:val="20"/>
                <w:lang w:val="ru-RU"/>
              </w:rPr>
              <w:t>340</w:t>
            </w:r>
          </w:p>
        </w:tc>
        <w:tc>
          <w:tcPr>
            <w:tcW w:w="288" w:type="pct"/>
            <w:tcBorders>
              <w:top w:val="single" w:sz="4" w:space="0" w:color="auto"/>
              <w:left w:val="single" w:sz="4" w:space="0" w:color="auto"/>
              <w:bottom w:val="single" w:sz="4" w:space="0" w:color="auto"/>
              <w:right w:val="single" w:sz="4" w:space="0" w:color="auto"/>
            </w:tcBorders>
            <w:hideMark/>
          </w:tcPr>
          <w:p w:rsidR="00EB06E2" w:rsidRPr="000E2C6C" w:rsidRDefault="00EB06E2" w:rsidP="004277B5">
            <w:pPr>
              <w:pStyle w:val="tabletext"/>
              <w:jc w:val="center"/>
              <w:rPr>
                <w:sz w:val="20"/>
              </w:rPr>
            </w:pPr>
            <w:r>
              <w:rPr>
                <w:sz w:val="20"/>
                <w:lang w:val="ru-RU"/>
              </w:rPr>
              <w:t>338</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EB06E2" w:rsidRPr="008E3446" w:rsidRDefault="00E770BA" w:rsidP="004277B5">
            <w:pPr>
              <w:pStyle w:val="tabletext"/>
              <w:jc w:val="center"/>
              <w:rPr>
                <w:rFonts w:eastAsia="Calibri"/>
                <w:sz w:val="18"/>
                <w:szCs w:val="18"/>
                <w:lang w:eastAsia="en-US"/>
              </w:rPr>
            </w:pPr>
            <w:r w:rsidRPr="008E3446">
              <w:rPr>
                <w:rFonts w:eastAsia="Calibri"/>
                <w:sz w:val="18"/>
                <w:szCs w:val="18"/>
                <w:lang w:val="ru-RU" w:eastAsia="en-US"/>
              </w:rPr>
              <w:t>303</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B06E2" w:rsidRPr="000E2C6C" w:rsidRDefault="00EB06E2" w:rsidP="00E770BA">
            <w:pPr>
              <w:pStyle w:val="tabletext"/>
              <w:jc w:val="center"/>
              <w:rPr>
                <w:sz w:val="20"/>
              </w:rPr>
            </w:pPr>
            <w:r>
              <w:rPr>
                <w:sz w:val="20"/>
                <w:lang w:val="ru-RU"/>
              </w:rPr>
              <w:t>10</w:t>
            </w:r>
            <w:r w:rsidR="00E770BA">
              <w:rPr>
                <w:sz w:val="20"/>
                <w:lang w:val="ru-RU"/>
              </w:rPr>
              <w:t>0,3</w:t>
            </w:r>
          </w:p>
        </w:tc>
      </w:tr>
      <w:tr w:rsidR="00E80955" w:rsidTr="008C0E3E">
        <w:trPr>
          <w:trHeight w:val="535"/>
        </w:trPr>
        <w:tc>
          <w:tcPr>
            <w:tcW w:w="570" w:type="pct"/>
            <w:vMerge w:val="restart"/>
            <w:tcBorders>
              <w:top w:val="single" w:sz="4" w:space="0" w:color="auto"/>
              <w:left w:val="single" w:sz="4" w:space="0" w:color="auto"/>
              <w:right w:val="single" w:sz="4" w:space="0" w:color="auto"/>
            </w:tcBorders>
            <w:hideMark/>
          </w:tcPr>
          <w:p w:rsidR="00EB06E2" w:rsidRDefault="00EB06E2" w:rsidP="004277B5">
            <w:pPr>
              <w:pStyle w:val="15"/>
              <w:ind w:left="0"/>
              <w:rPr>
                <w:sz w:val="20"/>
                <w:szCs w:val="20"/>
              </w:rPr>
            </w:pPr>
            <w:r>
              <w:rPr>
                <w:sz w:val="20"/>
                <w:szCs w:val="20"/>
              </w:rPr>
              <w:t>Задача 1.1.1.1.1. Предоставление земельных участков многодетным семьям</w:t>
            </w:r>
          </w:p>
        </w:tc>
        <w:tc>
          <w:tcPr>
            <w:tcW w:w="656" w:type="pct"/>
            <w:vMerge w:val="restart"/>
            <w:tcBorders>
              <w:top w:val="single" w:sz="4" w:space="0" w:color="auto"/>
              <w:left w:val="single" w:sz="4" w:space="0" w:color="auto"/>
              <w:right w:val="single" w:sz="4" w:space="0" w:color="auto"/>
            </w:tcBorders>
            <w:hideMark/>
          </w:tcPr>
          <w:p w:rsidR="00EB06E2" w:rsidRDefault="00EB06E2" w:rsidP="004277B5">
            <w:pPr>
              <w:pStyle w:val="ConsPlusNormal"/>
              <w:ind w:firstLine="0"/>
              <w:jc w:val="center"/>
              <w:rPr>
                <w:rFonts w:ascii="Times New Roman" w:hAnsi="Times New Roman" w:cs="Times New Roman"/>
              </w:rPr>
            </w:pPr>
            <w:r>
              <w:rPr>
                <w:rFonts w:ascii="Times New Roman" w:eastAsia="Calibri" w:hAnsi="Times New Roman" w:cs="Times New Roman"/>
                <w:lang w:eastAsia="en-US"/>
              </w:rPr>
              <w:t>Количество молодых семей, улучшивших жилищные условия,</w:t>
            </w:r>
            <w:r>
              <w:rPr>
                <w:rFonts w:ascii="Times New Roman" w:hAnsi="Times New Roman" w:cs="Times New Roman"/>
              </w:rPr>
              <w:t xml:space="preserve"> семей</w:t>
            </w:r>
          </w:p>
        </w:tc>
        <w:tc>
          <w:tcPr>
            <w:tcW w:w="559" w:type="pct"/>
            <w:vMerge w:val="restart"/>
            <w:tcBorders>
              <w:top w:val="single" w:sz="4" w:space="0" w:color="auto"/>
              <w:left w:val="single" w:sz="4" w:space="0" w:color="auto"/>
              <w:right w:val="single" w:sz="4" w:space="0" w:color="auto"/>
            </w:tcBorders>
            <w:hideMark/>
          </w:tcPr>
          <w:p w:rsidR="00EB06E2" w:rsidRDefault="00EB06E2" w:rsidP="004277B5">
            <w:pPr>
              <w:pStyle w:val="ConsPlusNormal"/>
              <w:ind w:firstLine="0"/>
              <w:jc w:val="center"/>
              <w:rPr>
                <w:rFonts w:ascii="Times New Roman" w:hAnsi="Times New Roman" w:cs="Times New Roman"/>
              </w:rPr>
            </w:pPr>
            <w:r>
              <w:rPr>
                <w:rFonts w:ascii="Times New Roman" w:hAnsi="Times New Roman" w:cs="Times New Roman"/>
              </w:rPr>
              <w:t>Муниципальная программа «Улучшение жилищных условий граждан, проживающих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43</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16</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15</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10</w:t>
            </w:r>
          </w:p>
        </w:tc>
        <w:tc>
          <w:tcPr>
            <w:tcW w:w="239"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32</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32</w:t>
            </w:r>
          </w:p>
        </w:tc>
        <w:tc>
          <w:tcPr>
            <w:tcW w:w="258" w:type="pct"/>
            <w:tcBorders>
              <w:top w:val="single" w:sz="4" w:space="0" w:color="auto"/>
              <w:left w:val="single" w:sz="4" w:space="0" w:color="auto"/>
              <w:bottom w:val="single" w:sz="4" w:space="0" w:color="auto"/>
              <w:right w:val="single" w:sz="4" w:space="0" w:color="auto"/>
            </w:tcBorders>
            <w:shd w:val="clear" w:color="auto" w:fill="auto"/>
          </w:tcPr>
          <w:p w:rsidR="00EB06E2" w:rsidRPr="008E3446" w:rsidRDefault="00EB06E2" w:rsidP="004277B5">
            <w:pPr>
              <w:pStyle w:val="ConsPlusNormal"/>
              <w:ind w:hanging="25"/>
              <w:jc w:val="center"/>
              <w:rPr>
                <w:rFonts w:ascii="Times New Roman" w:hAnsi="Times New Roman" w:cs="Times New Roman"/>
              </w:rPr>
            </w:pPr>
            <w:r w:rsidRPr="008E3446">
              <w:rPr>
                <w:rFonts w:ascii="Times New Roman" w:hAnsi="Times New Roman" w:cs="Times New Roman"/>
              </w:rPr>
              <w:t>19</w:t>
            </w:r>
          </w:p>
        </w:tc>
        <w:tc>
          <w:tcPr>
            <w:tcW w:w="230" w:type="pct"/>
            <w:gridSpan w:val="4"/>
            <w:tcBorders>
              <w:top w:val="single" w:sz="4" w:space="0" w:color="auto"/>
              <w:left w:val="single" w:sz="4" w:space="0" w:color="auto"/>
              <w:bottom w:val="single" w:sz="4" w:space="0" w:color="auto"/>
              <w:right w:val="single" w:sz="4" w:space="0" w:color="auto"/>
            </w:tcBorders>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28</w:t>
            </w:r>
          </w:p>
        </w:tc>
        <w:tc>
          <w:tcPr>
            <w:tcW w:w="213" w:type="pct"/>
            <w:gridSpan w:val="3"/>
            <w:tcBorders>
              <w:top w:val="single" w:sz="4" w:space="0" w:color="auto"/>
              <w:left w:val="single" w:sz="4" w:space="0" w:color="auto"/>
              <w:bottom w:val="single" w:sz="4" w:space="0" w:color="auto"/>
              <w:right w:val="single" w:sz="4" w:space="0" w:color="auto"/>
            </w:tcBorders>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20</w:t>
            </w:r>
          </w:p>
        </w:tc>
        <w:tc>
          <w:tcPr>
            <w:tcW w:w="215" w:type="pct"/>
            <w:gridSpan w:val="2"/>
            <w:tcBorders>
              <w:top w:val="single" w:sz="4" w:space="0" w:color="auto"/>
              <w:left w:val="single" w:sz="4" w:space="0" w:color="auto"/>
              <w:bottom w:val="single" w:sz="4" w:space="0" w:color="auto"/>
              <w:right w:val="single" w:sz="4" w:space="0" w:color="auto"/>
            </w:tcBorders>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20</w:t>
            </w:r>
          </w:p>
        </w:tc>
        <w:tc>
          <w:tcPr>
            <w:tcW w:w="222" w:type="pct"/>
            <w:tcBorders>
              <w:top w:val="single" w:sz="4" w:space="0" w:color="auto"/>
              <w:left w:val="single" w:sz="4" w:space="0" w:color="auto"/>
              <w:bottom w:val="single" w:sz="4" w:space="0" w:color="auto"/>
              <w:right w:val="single" w:sz="4" w:space="0" w:color="auto"/>
            </w:tcBorders>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20</w:t>
            </w:r>
          </w:p>
        </w:tc>
        <w:tc>
          <w:tcPr>
            <w:tcW w:w="261" w:type="pct"/>
            <w:tcBorders>
              <w:top w:val="single" w:sz="4" w:space="0" w:color="auto"/>
              <w:left w:val="single" w:sz="4" w:space="0" w:color="auto"/>
              <w:bottom w:val="single" w:sz="4" w:space="0" w:color="auto"/>
              <w:right w:val="single" w:sz="4" w:space="0" w:color="auto"/>
            </w:tcBorders>
          </w:tcPr>
          <w:p w:rsidR="00EB06E2" w:rsidRDefault="00EB06E2" w:rsidP="004277B5">
            <w:pPr>
              <w:pStyle w:val="ConsPlusNormal"/>
              <w:ind w:hanging="25"/>
              <w:jc w:val="center"/>
              <w:rPr>
                <w:rFonts w:ascii="Times New Roman" w:hAnsi="Times New Roman" w:cs="Times New Roman"/>
              </w:rPr>
            </w:pPr>
          </w:p>
        </w:tc>
      </w:tr>
      <w:tr w:rsidR="00E80955" w:rsidTr="008C0E3E">
        <w:trPr>
          <w:trHeight w:val="535"/>
        </w:trPr>
        <w:tc>
          <w:tcPr>
            <w:tcW w:w="570" w:type="pct"/>
            <w:vMerge/>
            <w:tcBorders>
              <w:left w:val="single" w:sz="4" w:space="0" w:color="auto"/>
              <w:bottom w:val="single" w:sz="4" w:space="0" w:color="auto"/>
              <w:right w:val="single" w:sz="4" w:space="0" w:color="auto"/>
            </w:tcBorders>
            <w:hideMark/>
          </w:tcPr>
          <w:p w:rsidR="00EB06E2" w:rsidRDefault="00EB06E2"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EB06E2" w:rsidRDefault="00EB06E2" w:rsidP="004277B5">
            <w:pPr>
              <w:pStyle w:val="ConsPlusNormal"/>
              <w:jc w:val="center"/>
              <w:rPr>
                <w:rFonts w:ascii="Times New Roman" w:eastAsia="Calibri" w:hAnsi="Times New Roman" w:cs="Times New Roman"/>
                <w:lang w:eastAsia="en-US"/>
              </w:rPr>
            </w:pPr>
          </w:p>
        </w:tc>
        <w:tc>
          <w:tcPr>
            <w:tcW w:w="559" w:type="pct"/>
            <w:vMerge/>
            <w:tcBorders>
              <w:left w:val="single" w:sz="4" w:space="0" w:color="auto"/>
              <w:bottom w:val="single" w:sz="4" w:space="0" w:color="auto"/>
              <w:right w:val="single" w:sz="4" w:space="0" w:color="auto"/>
            </w:tcBorders>
            <w:hideMark/>
          </w:tcPr>
          <w:p w:rsidR="00EB06E2" w:rsidRDefault="00EB06E2"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Pr="00294EAD" w:rsidRDefault="00EB06E2" w:rsidP="004277B5">
            <w:pPr>
              <w:pStyle w:val="ConsPlusNormal"/>
              <w:ind w:firstLine="0"/>
              <w:jc w:val="center"/>
              <w:rPr>
                <w:rFonts w:ascii="Times New Roman" w:hAnsi="Times New Roman" w:cs="Times New Roman"/>
              </w:rPr>
            </w:pPr>
            <w:r w:rsidRPr="00294EAD">
              <w:rPr>
                <w:rFonts w:ascii="Times New Roman" w:hAnsi="Times New Roman" w:cs="Times New Roman"/>
              </w:rPr>
              <w:t>52</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Pr="00294EAD" w:rsidRDefault="00EB06E2" w:rsidP="004277B5">
            <w:pPr>
              <w:pStyle w:val="ConsPlusNormal"/>
              <w:ind w:firstLine="0"/>
              <w:jc w:val="center"/>
              <w:rPr>
                <w:rFonts w:ascii="Times New Roman" w:hAnsi="Times New Roman" w:cs="Times New Roman"/>
              </w:rPr>
            </w:pPr>
            <w:r w:rsidRPr="00294EAD">
              <w:rPr>
                <w:rFonts w:ascii="Times New Roman" w:hAnsi="Times New Roman" w:cs="Times New Roman"/>
              </w:rPr>
              <w:t>21</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294EAD" w:rsidRDefault="00EB06E2" w:rsidP="004277B5">
            <w:pPr>
              <w:pStyle w:val="ConsPlusNormal"/>
              <w:ind w:firstLine="0"/>
              <w:jc w:val="center"/>
              <w:rPr>
                <w:rFonts w:ascii="Times New Roman" w:hAnsi="Times New Roman" w:cs="Times New Roman"/>
              </w:rPr>
            </w:pPr>
            <w:r w:rsidRPr="00294EAD">
              <w:rPr>
                <w:rFonts w:ascii="Times New Roman" w:hAnsi="Times New Roman" w:cs="Times New Roman"/>
              </w:rPr>
              <w:t>23</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294EAD" w:rsidRDefault="00EB06E2" w:rsidP="004277B5">
            <w:pPr>
              <w:pStyle w:val="ConsPlusNormal"/>
              <w:ind w:firstLine="0"/>
              <w:jc w:val="center"/>
              <w:rPr>
                <w:rFonts w:ascii="Times New Roman" w:hAnsi="Times New Roman" w:cs="Times New Roman"/>
              </w:rPr>
            </w:pPr>
            <w:r w:rsidRPr="00294EAD">
              <w:rPr>
                <w:rFonts w:ascii="Times New Roman" w:hAnsi="Times New Roman" w:cs="Times New Roman"/>
              </w:rPr>
              <w:t>28</w:t>
            </w:r>
          </w:p>
        </w:tc>
        <w:tc>
          <w:tcPr>
            <w:tcW w:w="239" w:type="pct"/>
            <w:tcBorders>
              <w:top w:val="single" w:sz="4" w:space="0" w:color="auto"/>
              <w:left w:val="single" w:sz="4" w:space="0" w:color="auto"/>
              <w:bottom w:val="single" w:sz="4" w:space="0" w:color="auto"/>
              <w:right w:val="single" w:sz="4" w:space="0" w:color="auto"/>
            </w:tcBorders>
            <w:hideMark/>
          </w:tcPr>
          <w:p w:rsidR="00EB06E2" w:rsidRPr="00294EAD" w:rsidRDefault="00EB06E2" w:rsidP="004277B5">
            <w:pPr>
              <w:pStyle w:val="ConsPlusNormal"/>
              <w:ind w:firstLine="0"/>
              <w:jc w:val="center"/>
              <w:rPr>
                <w:rFonts w:ascii="Times New Roman" w:hAnsi="Times New Roman" w:cs="Times New Roman"/>
              </w:rPr>
            </w:pPr>
            <w:r w:rsidRPr="00294EAD">
              <w:rPr>
                <w:rFonts w:ascii="Times New Roman" w:hAnsi="Times New Roman" w:cs="Times New Roman"/>
              </w:rPr>
              <w:t>38</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45</w:t>
            </w:r>
          </w:p>
        </w:tc>
        <w:tc>
          <w:tcPr>
            <w:tcW w:w="258" w:type="pct"/>
            <w:tcBorders>
              <w:top w:val="single" w:sz="4" w:space="0" w:color="auto"/>
              <w:left w:val="single" w:sz="4" w:space="0" w:color="auto"/>
              <w:bottom w:val="single" w:sz="4" w:space="0" w:color="auto"/>
              <w:right w:val="single" w:sz="4" w:space="0" w:color="auto"/>
            </w:tcBorders>
            <w:shd w:val="clear" w:color="auto" w:fill="auto"/>
            <w:hideMark/>
          </w:tcPr>
          <w:p w:rsidR="00EB06E2" w:rsidRPr="008E3446" w:rsidRDefault="00E770BA" w:rsidP="004277B5">
            <w:pPr>
              <w:pStyle w:val="tabletext"/>
              <w:jc w:val="center"/>
              <w:rPr>
                <w:rFonts w:eastAsia="Calibri"/>
                <w:sz w:val="18"/>
                <w:szCs w:val="18"/>
                <w:lang w:eastAsia="en-US"/>
              </w:rPr>
            </w:pPr>
            <w:r w:rsidRPr="008E3446">
              <w:rPr>
                <w:rFonts w:eastAsia="Calibri"/>
                <w:sz w:val="18"/>
                <w:szCs w:val="18"/>
                <w:lang w:val="ru-RU" w:eastAsia="en-US"/>
              </w:rPr>
              <w:t>20</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B06E2" w:rsidRDefault="00E770BA" w:rsidP="004277B5">
            <w:pPr>
              <w:pStyle w:val="ConsPlusNormal"/>
              <w:ind w:hanging="25"/>
              <w:jc w:val="center"/>
              <w:rPr>
                <w:rFonts w:ascii="Times New Roman" w:hAnsi="Times New Roman" w:cs="Times New Roman"/>
              </w:rPr>
            </w:pPr>
            <w:r>
              <w:rPr>
                <w:rFonts w:ascii="Times New Roman" w:hAnsi="Times New Roman" w:cs="Times New Roman"/>
              </w:rPr>
              <w:t>105</w:t>
            </w:r>
          </w:p>
        </w:tc>
      </w:tr>
      <w:tr w:rsidR="00E80955" w:rsidTr="008C0E3E">
        <w:tc>
          <w:tcPr>
            <w:tcW w:w="570" w:type="pct"/>
            <w:vMerge w:val="restart"/>
            <w:tcBorders>
              <w:top w:val="single" w:sz="4" w:space="0" w:color="auto"/>
              <w:left w:val="single" w:sz="4" w:space="0" w:color="auto"/>
              <w:right w:val="single" w:sz="4" w:space="0" w:color="auto"/>
            </w:tcBorders>
            <w:hideMark/>
          </w:tcPr>
          <w:p w:rsidR="00EB06E2" w:rsidRDefault="00EB06E2" w:rsidP="004277B5">
            <w:pPr>
              <w:pStyle w:val="15"/>
              <w:ind w:left="0"/>
              <w:rPr>
                <w:sz w:val="20"/>
                <w:szCs w:val="20"/>
              </w:rPr>
            </w:pPr>
            <w:r>
              <w:rPr>
                <w:sz w:val="20"/>
                <w:szCs w:val="20"/>
              </w:rPr>
              <w:t>Задача 1.1.1.1.1. Предоставление земельных участков многодетным семьям</w:t>
            </w:r>
          </w:p>
        </w:tc>
        <w:tc>
          <w:tcPr>
            <w:tcW w:w="656" w:type="pct"/>
            <w:vMerge w:val="restart"/>
            <w:tcBorders>
              <w:top w:val="single" w:sz="4" w:space="0" w:color="auto"/>
              <w:left w:val="single" w:sz="4" w:space="0" w:color="auto"/>
              <w:right w:val="single" w:sz="4" w:space="0" w:color="auto"/>
            </w:tcBorders>
            <w:hideMark/>
          </w:tcPr>
          <w:p w:rsidR="00EB06E2" w:rsidRDefault="00EB06E2" w:rsidP="004277B5">
            <w:pPr>
              <w:pStyle w:val="ConsPlusNormal"/>
              <w:ind w:firstLine="0"/>
              <w:jc w:val="center"/>
              <w:rPr>
                <w:rFonts w:ascii="Times New Roman" w:hAnsi="Times New Roman" w:cs="Times New Roman"/>
              </w:rPr>
            </w:pPr>
            <w:r>
              <w:rPr>
                <w:rFonts w:ascii="Times New Roman" w:hAnsi="Times New Roman" w:cs="Times New Roman"/>
                <w:bCs/>
                <w:lang w:eastAsia="en-US"/>
              </w:rPr>
              <w:t>Количество  предоставленных земельных участков многодетным семьям</w:t>
            </w:r>
            <w:proofErr w:type="gramStart"/>
            <w:r>
              <w:rPr>
                <w:rFonts w:ascii="Times New Roman" w:hAnsi="Times New Roman" w:cs="Times New Roman"/>
                <w:bCs/>
                <w:lang w:eastAsia="en-US"/>
              </w:rPr>
              <w:t xml:space="preserve"> ,</w:t>
            </w:r>
            <w:proofErr w:type="gramEnd"/>
            <w:r>
              <w:rPr>
                <w:rFonts w:ascii="Times New Roman" w:hAnsi="Times New Roman" w:cs="Times New Roman"/>
                <w:bCs/>
                <w:lang w:eastAsia="en-US"/>
              </w:rPr>
              <w:t xml:space="preserve"> шт.</w:t>
            </w:r>
          </w:p>
        </w:tc>
        <w:tc>
          <w:tcPr>
            <w:tcW w:w="559" w:type="pct"/>
            <w:vMerge w:val="restart"/>
            <w:tcBorders>
              <w:top w:val="single" w:sz="4" w:space="0" w:color="auto"/>
              <w:left w:val="single" w:sz="4" w:space="0" w:color="auto"/>
              <w:right w:val="single" w:sz="4" w:space="0" w:color="auto"/>
            </w:tcBorders>
            <w:hideMark/>
          </w:tcPr>
          <w:p w:rsidR="00EB06E2" w:rsidRDefault="00EB06E2" w:rsidP="004277B5">
            <w:pPr>
              <w:pStyle w:val="ConsPlusNormal"/>
              <w:ind w:firstLine="0"/>
              <w:jc w:val="center"/>
              <w:rPr>
                <w:rFonts w:ascii="Times New Roman" w:hAnsi="Times New Roman" w:cs="Times New Roman"/>
              </w:rPr>
            </w:pPr>
            <w:r>
              <w:rPr>
                <w:rFonts w:ascii="Times New Roman" w:eastAsia="Calibri" w:hAnsi="Times New Roman" w:cs="Times New Roman"/>
                <w:lang w:eastAsia="en-US"/>
              </w:rPr>
              <w:t>Муниципальная программа «Распоряжение земельными ресурсами и развитие градостроительной деятельности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af8"/>
              <w:spacing w:before="0" w:beforeAutospacing="0"/>
              <w:ind w:hanging="25"/>
              <w:jc w:val="center"/>
              <w:rPr>
                <w:sz w:val="20"/>
                <w:szCs w:val="20"/>
              </w:rPr>
            </w:pPr>
            <w:r>
              <w:rPr>
                <w:sz w:val="20"/>
                <w:szCs w:val="20"/>
              </w:rPr>
              <w:t>14</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9</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39"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af8"/>
              <w:spacing w:before="0" w:beforeAutospacing="0"/>
              <w:ind w:hanging="25"/>
              <w:jc w:val="center"/>
              <w:rPr>
                <w:sz w:val="20"/>
                <w:szCs w:val="20"/>
              </w:rPr>
            </w:pPr>
            <w:r>
              <w:rPr>
                <w:sz w:val="20"/>
                <w:szCs w:val="20"/>
              </w:rPr>
              <w:t>6</w:t>
            </w:r>
          </w:p>
        </w:tc>
        <w:tc>
          <w:tcPr>
            <w:tcW w:w="258" w:type="pct"/>
            <w:tcBorders>
              <w:top w:val="single" w:sz="4" w:space="0" w:color="auto"/>
              <w:left w:val="single" w:sz="4" w:space="0" w:color="auto"/>
              <w:bottom w:val="single" w:sz="4" w:space="0" w:color="auto"/>
              <w:right w:val="single" w:sz="4" w:space="0" w:color="auto"/>
            </w:tcBorders>
            <w:hideMark/>
          </w:tcPr>
          <w:p w:rsidR="00EB06E2" w:rsidRPr="008E3446" w:rsidRDefault="00EB06E2" w:rsidP="004277B5">
            <w:pPr>
              <w:pStyle w:val="af8"/>
              <w:spacing w:before="0" w:beforeAutospacing="0"/>
              <w:ind w:hanging="25"/>
              <w:jc w:val="center"/>
              <w:rPr>
                <w:sz w:val="20"/>
                <w:szCs w:val="20"/>
              </w:rPr>
            </w:pPr>
            <w:r w:rsidRPr="008E3446">
              <w:rPr>
                <w:sz w:val="20"/>
                <w:szCs w:val="20"/>
              </w:rPr>
              <w:t>6</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22"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ConsPlusNormal"/>
              <w:ind w:hanging="25"/>
              <w:jc w:val="center"/>
              <w:rPr>
                <w:rFonts w:ascii="Times New Roman" w:hAnsi="Times New Roman" w:cs="Times New Roman"/>
              </w:rPr>
            </w:pPr>
            <w:r>
              <w:rPr>
                <w:rFonts w:ascii="Times New Roman" w:hAnsi="Times New Roman" w:cs="Times New Roman"/>
              </w:rPr>
              <w:t>6</w:t>
            </w:r>
          </w:p>
        </w:tc>
        <w:tc>
          <w:tcPr>
            <w:tcW w:w="261" w:type="pct"/>
            <w:tcBorders>
              <w:top w:val="single" w:sz="4" w:space="0" w:color="auto"/>
              <w:left w:val="single" w:sz="4" w:space="0" w:color="auto"/>
              <w:bottom w:val="single" w:sz="4" w:space="0" w:color="auto"/>
              <w:right w:val="single" w:sz="4" w:space="0" w:color="auto"/>
            </w:tcBorders>
          </w:tcPr>
          <w:p w:rsidR="00EB06E2" w:rsidRDefault="00EB06E2" w:rsidP="004277B5">
            <w:pPr>
              <w:pStyle w:val="ConsPlusNormal"/>
              <w:ind w:hanging="25"/>
              <w:jc w:val="center"/>
              <w:rPr>
                <w:rFonts w:ascii="Times New Roman" w:hAnsi="Times New Roman" w:cs="Times New Roman"/>
              </w:rPr>
            </w:pPr>
          </w:p>
        </w:tc>
      </w:tr>
      <w:tr w:rsidR="00E80955" w:rsidTr="008C0E3E">
        <w:tc>
          <w:tcPr>
            <w:tcW w:w="570" w:type="pct"/>
            <w:vMerge/>
            <w:tcBorders>
              <w:left w:val="single" w:sz="4" w:space="0" w:color="auto"/>
              <w:bottom w:val="single" w:sz="4" w:space="0" w:color="auto"/>
              <w:right w:val="single" w:sz="4" w:space="0" w:color="auto"/>
            </w:tcBorders>
            <w:hideMark/>
          </w:tcPr>
          <w:p w:rsidR="00EB06E2" w:rsidRDefault="00EB06E2"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EB06E2" w:rsidRDefault="00EB06E2" w:rsidP="004277B5">
            <w:pPr>
              <w:pStyle w:val="ConsPlusNormal"/>
              <w:jc w:val="center"/>
              <w:rPr>
                <w:rFonts w:ascii="Times New Roman" w:hAnsi="Times New Roman" w:cs="Times New Roman"/>
                <w:bCs/>
                <w:lang w:eastAsia="en-US"/>
              </w:rPr>
            </w:pPr>
          </w:p>
        </w:tc>
        <w:tc>
          <w:tcPr>
            <w:tcW w:w="559" w:type="pct"/>
            <w:vMerge/>
            <w:tcBorders>
              <w:left w:val="single" w:sz="4" w:space="0" w:color="auto"/>
              <w:bottom w:val="single" w:sz="4" w:space="0" w:color="auto"/>
              <w:right w:val="single" w:sz="4" w:space="0" w:color="auto"/>
            </w:tcBorders>
            <w:hideMark/>
          </w:tcPr>
          <w:p w:rsidR="00EB06E2" w:rsidRDefault="00EB06E2" w:rsidP="004277B5">
            <w:pPr>
              <w:pStyle w:val="ConsPlusNormal"/>
              <w:jc w:val="center"/>
              <w:rPr>
                <w:rFonts w:ascii="Times New Roman" w:eastAsia="Calibri" w:hAnsi="Times New Roman" w:cs="Times New Roman"/>
                <w:lang w:eastAsia="en-US"/>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Pr="0022671B" w:rsidRDefault="00EB06E2" w:rsidP="004277B5">
            <w:pPr>
              <w:pStyle w:val="af8"/>
              <w:spacing w:before="0" w:beforeAutospacing="0" w:after="0"/>
              <w:jc w:val="center"/>
              <w:rPr>
                <w:sz w:val="20"/>
                <w:szCs w:val="20"/>
              </w:rPr>
            </w:pPr>
            <w:r w:rsidRPr="0022671B">
              <w:rPr>
                <w:sz w:val="20"/>
                <w:szCs w:val="20"/>
              </w:rPr>
              <w:t>14</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Pr="0022671B" w:rsidRDefault="00EB06E2" w:rsidP="004277B5">
            <w:pPr>
              <w:pStyle w:val="ConsPlusNormal"/>
              <w:ind w:firstLine="0"/>
              <w:jc w:val="center"/>
              <w:rPr>
                <w:rFonts w:ascii="Times New Roman" w:hAnsi="Times New Roman" w:cs="Times New Roman"/>
              </w:rPr>
            </w:pPr>
            <w:r w:rsidRPr="0022671B">
              <w:rPr>
                <w:rFonts w:ascii="Times New Roman" w:hAnsi="Times New Roman" w:cs="Times New Roman"/>
              </w:rPr>
              <w:t>5</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22671B" w:rsidRDefault="00EB06E2" w:rsidP="004277B5">
            <w:pPr>
              <w:pStyle w:val="ConsPlusNormal"/>
              <w:ind w:firstLine="0"/>
              <w:jc w:val="center"/>
              <w:rPr>
                <w:rFonts w:ascii="Times New Roman" w:hAnsi="Times New Roman" w:cs="Times New Roman"/>
              </w:rPr>
            </w:pPr>
            <w:r w:rsidRPr="0022671B">
              <w:rPr>
                <w:rFonts w:ascii="Times New Roman" w:hAnsi="Times New Roman" w:cs="Times New Roman"/>
              </w:rPr>
              <w:t>14</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22671B" w:rsidRDefault="00EB06E2" w:rsidP="004277B5">
            <w:pPr>
              <w:pStyle w:val="ConsPlusNormal"/>
              <w:ind w:firstLine="0"/>
              <w:jc w:val="center"/>
              <w:rPr>
                <w:rFonts w:ascii="Times New Roman" w:hAnsi="Times New Roman" w:cs="Times New Roman"/>
              </w:rPr>
            </w:pPr>
            <w:r w:rsidRPr="0022671B">
              <w:rPr>
                <w:rFonts w:ascii="Times New Roman" w:hAnsi="Times New Roman" w:cs="Times New Roman"/>
              </w:rPr>
              <w:t>14</w:t>
            </w:r>
          </w:p>
        </w:tc>
        <w:tc>
          <w:tcPr>
            <w:tcW w:w="239" w:type="pct"/>
            <w:tcBorders>
              <w:top w:val="single" w:sz="4" w:space="0" w:color="auto"/>
              <w:left w:val="single" w:sz="4" w:space="0" w:color="auto"/>
              <w:bottom w:val="single" w:sz="4" w:space="0" w:color="auto"/>
              <w:right w:val="single" w:sz="4" w:space="0" w:color="auto"/>
            </w:tcBorders>
            <w:hideMark/>
          </w:tcPr>
          <w:p w:rsidR="00EB06E2" w:rsidRPr="0022671B" w:rsidRDefault="00EB06E2" w:rsidP="004277B5">
            <w:pPr>
              <w:pStyle w:val="ConsPlusNormal"/>
              <w:ind w:firstLine="0"/>
              <w:jc w:val="center"/>
              <w:rPr>
                <w:rFonts w:ascii="Times New Roman" w:hAnsi="Times New Roman" w:cs="Times New Roman"/>
              </w:rPr>
            </w:pPr>
            <w:r w:rsidRPr="0022671B">
              <w:rPr>
                <w:rFonts w:ascii="Times New Roman" w:hAnsi="Times New Roman" w:cs="Times New Roman"/>
              </w:rPr>
              <w:t>4</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pStyle w:val="af8"/>
              <w:spacing w:before="0" w:beforeAutospacing="0"/>
              <w:ind w:hanging="25"/>
              <w:jc w:val="center"/>
              <w:rPr>
                <w:sz w:val="20"/>
                <w:szCs w:val="20"/>
              </w:rPr>
            </w:pPr>
            <w:r>
              <w:rPr>
                <w:sz w:val="20"/>
                <w:szCs w:val="20"/>
              </w:rPr>
              <w:t>3</w:t>
            </w:r>
          </w:p>
        </w:tc>
        <w:tc>
          <w:tcPr>
            <w:tcW w:w="258" w:type="pct"/>
            <w:tcBorders>
              <w:top w:val="single" w:sz="4" w:space="0" w:color="auto"/>
              <w:left w:val="single" w:sz="4" w:space="0" w:color="auto"/>
              <w:bottom w:val="single" w:sz="4" w:space="0" w:color="auto"/>
              <w:right w:val="single" w:sz="4" w:space="0" w:color="auto"/>
            </w:tcBorders>
            <w:hideMark/>
          </w:tcPr>
          <w:p w:rsidR="00EB06E2" w:rsidRPr="008E3446" w:rsidRDefault="00F25F19" w:rsidP="004277B5">
            <w:pPr>
              <w:pStyle w:val="tabletext"/>
              <w:jc w:val="center"/>
              <w:rPr>
                <w:rFonts w:eastAsia="Calibri"/>
                <w:sz w:val="18"/>
                <w:szCs w:val="18"/>
                <w:lang w:val="en-US" w:eastAsia="en-US"/>
              </w:rPr>
            </w:pPr>
            <w:r w:rsidRPr="008E3446">
              <w:rPr>
                <w:rFonts w:eastAsia="Calibri"/>
                <w:sz w:val="18"/>
                <w:szCs w:val="18"/>
                <w:lang w:val="en-US" w:eastAsia="en-US"/>
              </w:rPr>
              <w:t>4</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B06E2" w:rsidRPr="00F25F19" w:rsidRDefault="00F25F19" w:rsidP="004277B5">
            <w:pPr>
              <w:pStyle w:val="ConsPlusNormal"/>
              <w:ind w:hanging="25"/>
              <w:jc w:val="center"/>
              <w:rPr>
                <w:rFonts w:ascii="Times New Roman" w:hAnsi="Times New Roman" w:cs="Times New Roman"/>
                <w:lang w:val="en-US"/>
              </w:rPr>
            </w:pPr>
            <w:r>
              <w:rPr>
                <w:rFonts w:ascii="Times New Roman" w:hAnsi="Times New Roman" w:cs="Times New Roman"/>
                <w:lang w:val="en-US"/>
              </w:rPr>
              <w:t>67</w:t>
            </w:r>
          </w:p>
        </w:tc>
      </w:tr>
      <w:tr w:rsidR="00E80955" w:rsidTr="008C0E3E">
        <w:tc>
          <w:tcPr>
            <w:tcW w:w="570" w:type="pct"/>
            <w:vMerge w:val="restart"/>
            <w:tcBorders>
              <w:top w:val="single" w:sz="4" w:space="0" w:color="auto"/>
              <w:left w:val="single" w:sz="4" w:space="0" w:color="auto"/>
              <w:right w:val="single" w:sz="4" w:space="0" w:color="auto"/>
            </w:tcBorders>
            <w:hideMark/>
          </w:tcPr>
          <w:p w:rsidR="00EB06E2" w:rsidRDefault="00EB06E2" w:rsidP="004277B5">
            <w:pPr>
              <w:pStyle w:val="15"/>
              <w:ind w:left="0"/>
              <w:rPr>
                <w:sz w:val="20"/>
                <w:szCs w:val="20"/>
              </w:rPr>
            </w:pPr>
            <w:r>
              <w:rPr>
                <w:sz w:val="20"/>
                <w:szCs w:val="20"/>
              </w:rPr>
              <w:t xml:space="preserve">Задача 1.1.2. </w:t>
            </w:r>
            <w:r>
              <w:rPr>
                <w:sz w:val="20"/>
                <w:szCs w:val="20"/>
              </w:rPr>
              <w:lastRenderedPageBreak/>
              <w:t>Снижение смертности населения</w:t>
            </w:r>
          </w:p>
          <w:p w:rsidR="00EB06E2" w:rsidRDefault="00EB06E2" w:rsidP="004277B5">
            <w:pPr>
              <w:pStyle w:val="15"/>
              <w:ind w:left="0"/>
              <w:rPr>
                <w:sz w:val="20"/>
                <w:szCs w:val="20"/>
              </w:rPr>
            </w:pPr>
            <w:r>
              <w:rPr>
                <w:sz w:val="20"/>
                <w:szCs w:val="20"/>
              </w:rPr>
              <w:t xml:space="preserve"> Задача 1.1.2.1. Повышение уровня здоровья населения</w:t>
            </w:r>
          </w:p>
        </w:tc>
        <w:tc>
          <w:tcPr>
            <w:tcW w:w="656" w:type="pct"/>
            <w:vMerge w:val="restart"/>
            <w:tcBorders>
              <w:top w:val="single" w:sz="4" w:space="0" w:color="auto"/>
              <w:left w:val="single" w:sz="4" w:space="0" w:color="auto"/>
              <w:right w:val="single" w:sz="4" w:space="0" w:color="auto"/>
            </w:tcBorders>
            <w:hideMark/>
          </w:tcPr>
          <w:p w:rsidR="00EB06E2" w:rsidRDefault="00EB06E2" w:rsidP="004277B5">
            <w:pPr>
              <w:jc w:val="center"/>
              <w:rPr>
                <w:sz w:val="20"/>
                <w:szCs w:val="20"/>
              </w:rPr>
            </w:pPr>
            <w:r>
              <w:rPr>
                <w:sz w:val="20"/>
                <w:szCs w:val="20"/>
              </w:rPr>
              <w:lastRenderedPageBreak/>
              <w:t xml:space="preserve">Доля детей первой и </w:t>
            </w:r>
            <w:r>
              <w:rPr>
                <w:sz w:val="20"/>
                <w:szCs w:val="20"/>
              </w:rPr>
              <w:lastRenderedPageBreak/>
              <w:t xml:space="preserve">второй групп здоровья в общей </w:t>
            </w:r>
            <w:proofErr w:type="gramStart"/>
            <w:r>
              <w:rPr>
                <w:sz w:val="20"/>
                <w:szCs w:val="20"/>
              </w:rPr>
              <w:t>численности</w:t>
            </w:r>
            <w:proofErr w:type="gramEnd"/>
            <w:r>
              <w:rPr>
                <w:sz w:val="20"/>
                <w:szCs w:val="20"/>
              </w:rPr>
              <w:t xml:space="preserve"> обучающихся в муниципальных общеобразовательных учреждениях, %</w:t>
            </w:r>
          </w:p>
        </w:tc>
        <w:tc>
          <w:tcPr>
            <w:tcW w:w="559" w:type="pct"/>
            <w:vMerge w:val="restart"/>
            <w:tcBorders>
              <w:top w:val="single" w:sz="4" w:space="0" w:color="auto"/>
              <w:left w:val="single" w:sz="4" w:space="0" w:color="auto"/>
              <w:right w:val="single" w:sz="4" w:space="0" w:color="auto"/>
            </w:tcBorders>
            <w:hideMark/>
          </w:tcPr>
          <w:p w:rsidR="00EB06E2" w:rsidRDefault="00EB06E2" w:rsidP="004277B5">
            <w:pPr>
              <w:jc w:val="center"/>
              <w:rPr>
                <w:sz w:val="20"/>
                <w:szCs w:val="20"/>
              </w:rPr>
            </w:pPr>
            <w:r>
              <w:rPr>
                <w:sz w:val="20"/>
                <w:szCs w:val="20"/>
              </w:rPr>
              <w:lastRenderedPageBreak/>
              <w:t xml:space="preserve">Муниципальная </w:t>
            </w:r>
            <w:r>
              <w:rPr>
                <w:sz w:val="20"/>
                <w:szCs w:val="20"/>
              </w:rPr>
              <w:lastRenderedPageBreak/>
              <w:t>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88,7</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88,7</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88,7</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86,8</w:t>
            </w:r>
          </w:p>
        </w:tc>
        <w:tc>
          <w:tcPr>
            <w:tcW w:w="239" w:type="pct"/>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89,0</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89,0</w:t>
            </w:r>
          </w:p>
        </w:tc>
        <w:tc>
          <w:tcPr>
            <w:tcW w:w="258" w:type="pct"/>
            <w:tcBorders>
              <w:top w:val="single" w:sz="4" w:space="0" w:color="auto"/>
              <w:left w:val="single" w:sz="4" w:space="0" w:color="auto"/>
              <w:bottom w:val="single" w:sz="4" w:space="0" w:color="auto"/>
              <w:right w:val="single" w:sz="4" w:space="0" w:color="auto"/>
            </w:tcBorders>
            <w:hideMark/>
          </w:tcPr>
          <w:p w:rsidR="00EB06E2" w:rsidRDefault="00EB06E2" w:rsidP="00EB06E2">
            <w:pPr>
              <w:jc w:val="center"/>
              <w:rPr>
                <w:sz w:val="20"/>
                <w:szCs w:val="20"/>
              </w:rPr>
            </w:pPr>
            <w:r>
              <w:rPr>
                <w:sz w:val="20"/>
                <w:szCs w:val="20"/>
              </w:rPr>
              <w:t>88,0</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Default="00EB06E2" w:rsidP="00EB06E2">
            <w:pPr>
              <w:jc w:val="center"/>
              <w:rPr>
                <w:sz w:val="20"/>
                <w:szCs w:val="20"/>
              </w:rPr>
            </w:pPr>
            <w:r>
              <w:rPr>
                <w:sz w:val="20"/>
                <w:szCs w:val="20"/>
              </w:rPr>
              <w:t>88,0</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Default="00EB06E2" w:rsidP="00EB06E2">
            <w:pPr>
              <w:jc w:val="center"/>
              <w:rPr>
                <w:sz w:val="20"/>
                <w:szCs w:val="20"/>
              </w:rPr>
            </w:pPr>
            <w:r>
              <w:rPr>
                <w:sz w:val="20"/>
                <w:szCs w:val="20"/>
              </w:rPr>
              <w:t>88,0</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Default="00EB06E2" w:rsidP="00EB06E2">
            <w:pPr>
              <w:jc w:val="center"/>
              <w:rPr>
                <w:color w:val="FF0000"/>
                <w:sz w:val="20"/>
                <w:szCs w:val="20"/>
              </w:rPr>
            </w:pPr>
            <w:r>
              <w:rPr>
                <w:color w:val="FF0000"/>
                <w:sz w:val="20"/>
                <w:szCs w:val="20"/>
              </w:rPr>
              <w:t>88,0</w:t>
            </w:r>
          </w:p>
        </w:tc>
        <w:tc>
          <w:tcPr>
            <w:tcW w:w="222" w:type="pct"/>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88,0</w:t>
            </w:r>
          </w:p>
        </w:tc>
        <w:tc>
          <w:tcPr>
            <w:tcW w:w="261" w:type="pct"/>
            <w:tcBorders>
              <w:top w:val="single" w:sz="4" w:space="0" w:color="auto"/>
              <w:left w:val="single" w:sz="4" w:space="0" w:color="auto"/>
              <w:bottom w:val="single" w:sz="4" w:space="0" w:color="auto"/>
              <w:right w:val="single" w:sz="4" w:space="0" w:color="auto"/>
            </w:tcBorders>
          </w:tcPr>
          <w:p w:rsidR="00EB06E2" w:rsidRDefault="00EB06E2" w:rsidP="004277B5">
            <w:pPr>
              <w:jc w:val="center"/>
              <w:rPr>
                <w:sz w:val="20"/>
                <w:szCs w:val="20"/>
              </w:rPr>
            </w:pPr>
          </w:p>
        </w:tc>
      </w:tr>
      <w:tr w:rsidR="00E80955" w:rsidTr="008C0E3E">
        <w:tc>
          <w:tcPr>
            <w:tcW w:w="570" w:type="pct"/>
            <w:vMerge/>
            <w:tcBorders>
              <w:left w:val="single" w:sz="4" w:space="0" w:color="auto"/>
              <w:bottom w:val="single" w:sz="4" w:space="0" w:color="auto"/>
              <w:right w:val="single" w:sz="4" w:space="0" w:color="auto"/>
            </w:tcBorders>
            <w:hideMark/>
          </w:tcPr>
          <w:p w:rsidR="00EB06E2" w:rsidRDefault="00EB06E2"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EB06E2" w:rsidRDefault="00EB06E2" w:rsidP="004277B5">
            <w:pPr>
              <w:jc w:val="center"/>
              <w:rPr>
                <w:sz w:val="20"/>
                <w:szCs w:val="20"/>
              </w:rPr>
            </w:pPr>
          </w:p>
        </w:tc>
        <w:tc>
          <w:tcPr>
            <w:tcW w:w="559" w:type="pct"/>
            <w:vMerge/>
            <w:tcBorders>
              <w:left w:val="single" w:sz="4" w:space="0" w:color="auto"/>
              <w:bottom w:val="single" w:sz="4" w:space="0" w:color="auto"/>
              <w:right w:val="single" w:sz="4" w:space="0" w:color="auto"/>
            </w:tcBorders>
            <w:hideMark/>
          </w:tcPr>
          <w:p w:rsidR="00EB06E2" w:rsidRDefault="00EB06E2"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88,7</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87,7</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85,8</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86,8</w:t>
            </w:r>
          </w:p>
        </w:tc>
        <w:tc>
          <w:tcPr>
            <w:tcW w:w="239" w:type="pct"/>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89</w:t>
            </w:r>
          </w:p>
        </w:tc>
        <w:tc>
          <w:tcPr>
            <w:tcW w:w="288" w:type="pct"/>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88</w:t>
            </w:r>
          </w:p>
        </w:tc>
        <w:tc>
          <w:tcPr>
            <w:tcW w:w="258" w:type="pct"/>
            <w:tcBorders>
              <w:top w:val="single" w:sz="4" w:space="0" w:color="auto"/>
              <w:left w:val="single" w:sz="4" w:space="0" w:color="auto"/>
              <w:bottom w:val="single" w:sz="4" w:space="0" w:color="auto"/>
              <w:right w:val="single" w:sz="4" w:space="0" w:color="auto"/>
            </w:tcBorders>
            <w:hideMark/>
          </w:tcPr>
          <w:p w:rsidR="00EB06E2" w:rsidRPr="00B44B21" w:rsidRDefault="00703D50" w:rsidP="004277B5">
            <w:pPr>
              <w:pStyle w:val="tabletext"/>
              <w:jc w:val="center"/>
              <w:rPr>
                <w:rFonts w:eastAsia="Calibri"/>
                <w:sz w:val="18"/>
                <w:szCs w:val="18"/>
                <w:lang w:eastAsia="en-US"/>
              </w:rPr>
            </w:pPr>
            <w:r>
              <w:rPr>
                <w:rFonts w:eastAsia="Calibri"/>
                <w:sz w:val="18"/>
                <w:szCs w:val="18"/>
                <w:lang w:val="ru-RU" w:eastAsia="en-US"/>
              </w:rPr>
              <w:t>79,2</w:t>
            </w:r>
          </w:p>
        </w:tc>
        <w:tc>
          <w:tcPr>
            <w:tcW w:w="230" w:type="pct"/>
            <w:gridSpan w:val="4"/>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B06E2" w:rsidRDefault="00703D50" w:rsidP="00D53804">
            <w:pPr>
              <w:rPr>
                <w:sz w:val="20"/>
                <w:szCs w:val="20"/>
              </w:rPr>
            </w:pPr>
            <w:r>
              <w:rPr>
                <w:sz w:val="20"/>
                <w:szCs w:val="20"/>
              </w:rPr>
              <w:t>90</w:t>
            </w:r>
          </w:p>
        </w:tc>
      </w:tr>
      <w:tr w:rsidR="00E80955" w:rsidTr="008C0E3E">
        <w:tc>
          <w:tcPr>
            <w:tcW w:w="570" w:type="pct"/>
            <w:vMerge w:val="restart"/>
            <w:tcBorders>
              <w:top w:val="single" w:sz="4" w:space="0" w:color="auto"/>
              <w:left w:val="single" w:sz="4" w:space="0" w:color="auto"/>
              <w:right w:val="single" w:sz="4" w:space="0" w:color="auto"/>
            </w:tcBorders>
            <w:hideMark/>
          </w:tcPr>
          <w:p w:rsidR="00EB06E2" w:rsidRDefault="00EB06E2" w:rsidP="004277B5">
            <w:pPr>
              <w:pStyle w:val="15"/>
              <w:ind w:left="0"/>
              <w:rPr>
                <w:sz w:val="20"/>
                <w:szCs w:val="20"/>
              </w:rPr>
            </w:pPr>
            <w:r>
              <w:rPr>
                <w:sz w:val="20"/>
                <w:szCs w:val="20"/>
              </w:rPr>
              <w:lastRenderedPageBreak/>
              <w:t>Задача 1.1.2.1.1.1. Повышение доступности спортивной инфраструктуры</w:t>
            </w:r>
          </w:p>
        </w:tc>
        <w:tc>
          <w:tcPr>
            <w:tcW w:w="656" w:type="pct"/>
            <w:vMerge w:val="restart"/>
            <w:tcBorders>
              <w:top w:val="single" w:sz="4" w:space="0" w:color="auto"/>
              <w:left w:val="single" w:sz="4" w:space="0" w:color="auto"/>
              <w:right w:val="single" w:sz="4" w:space="0" w:color="auto"/>
            </w:tcBorders>
            <w:hideMark/>
          </w:tcPr>
          <w:p w:rsidR="00EB06E2" w:rsidRDefault="00EB06E2" w:rsidP="004277B5">
            <w:pPr>
              <w:jc w:val="center"/>
              <w:rPr>
                <w:sz w:val="20"/>
                <w:szCs w:val="20"/>
              </w:rPr>
            </w:pPr>
            <w:r>
              <w:rPr>
                <w:sz w:val="20"/>
                <w:szCs w:val="20"/>
              </w:rPr>
              <w:t>Доля населения, систематически занимающегося физической культурой и спортом, %</w:t>
            </w:r>
          </w:p>
        </w:tc>
        <w:tc>
          <w:tcPr>
            <w:tcW w:w="559" w:type="pct"/>
            <w:vMerge w:val="restart"/>
            <w:tcBorders>
              <w:top w:val="single" w:sz="4" w:space="0" w:color="auto"/>
              <w:left w:val="single" w:sz="4" w:space="0" w:color="auto"/>
              <w:bottom w:val="single" w:sz="4" w:space="0" w:color="auto"/>
              <w:right w:val="single" w:sz="4" w:space="0" w:color="auto"/>
            </w:tcBorders>
            <w:hideMark/>
          </w:tcPr>
          <w:p w:rsidR="00801B11" w:rsidRPr="00F97876" w:rsidRDefault="00801B11" w:rsidP="004277B5">
            <w:pPr>
              <w:jc w:val="center"/>
              <w:rPr>
                <w:sz w:val="20"/>
                <w:szCs w:val="20"/>
              </w:rPr>
            </w:pPr>
          </w:p>
          <w:p w:rsidR="00801B11" w:rsidRPr="00F97876" w:rsidRDefault="00801B11" w:rsidP="004277B5">
            <w:pPr>
              <w:jc w:val="center"/>
              <w:rPr>
                <w:sz w:val="20"/>
                <w:szCs w:val="20"/>
              </w:rPr>
            </w:pPr>
          </w:p>
          <w:p w:rsidR="00801B11" w:rsidRPr="00F97876" w:rsidRDefault="00801B11" w:rsidP="004277B5">
            <w:pPr>
              <w:jc w:val="center"/>
              <w:rPr>
                <w:sz w:val="20"/>
                <w:szCs w:val="20"/>
              </w:rPr>
            </w:pPr>
          </w:p>
          <w:p w:rsidR="00801B11" w:rsidRPr="00F97876" w:rsidRDefault="00801B11" w:rsidP="004277B5">
            <w:pPr>
              <w:jc w:val="center"/>
              <w:rPr>
                <w:sz w:val="20"/>
                <w:szCs w:val="20"/>
              </w:rPr>
            </w:pPr>
          </w:p>
          <w:p w:rsidR="00801B11" w:rsidRPr="00F97876" w:rsidRDefault="00801B11" w:rsidP="004277B5">
            <w:pPr>
              <w:jc w:val="center"/>
              <w:rPr>
                <w:sz w:val="20"/>
                <w:szCs w:val="20"/>
              </w:rPr>
            </w:pPr>
          </w:p>
          <w:p w:rsidR="00EB06E2" w:rsidRDefault="00EB06E2" w:rsidP="004277B5">
            <w:pPr>
              <w:jc w:val="center"/>
              <w:rPr>
                <w:sz w:val="20"/>
                <w:szCs w:val="20"/>
              </w:rPr>
            </w:pPr>
            <w:r>
              <w:rPr>
                <w:sz w:val="20"/>
                <w:szCs w:val="20"/>
              </w:rPr>
              <w:t>Муниципальная программа «Развитие физической культуры и спорта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30,40</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36,90</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36,90</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39,2</w:t>
            </w:r>
          </w:p>
        </w:tc>
        <w:tc>
          <w:tcPr>
            <w:tcW w:w="239" w:type="pct"/>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r>
              <w:rPr>
                <w:sz w:val="20"/>
                <w:szCs w:val="20"/>
              </w:rPr>
              <w:t>44,9</w:t>
            </w:r>
          </w:p>
        </w:tc>
        <w:tc>
          <w:tcPr>
            <w:tcW w:w="288" w:type="pct"/>
            <w:tcBorders>
              <w:top w:val="single" w:sz="4" w:space="0" w:color="000000"/>
              <w:left w:val="single" w:sz="4" w:space="0" w:color="000000"/>
              <w:bottom w:val="single" w:sz="4" w:space="0" w:color="000000"/>
              <w:right w:val="single" w:sz="4" w:space="0" w:color="000000"/>
            </w:tcBorders>
            <w:hideMark/>
          </w:tcPr>
          <w:p w:rsidR="00EB06E2" w:rsidRDefault="00EB06E2" w:rsidP="004277B5">
            <w:pPr>
              <w:jc w:val="center"/>
              <w:rPr>
                <w:sz w:val="20"/>
                <w:szCs w:val="20"/>
              </w:rPr>
            </w:pPr>
            <w:r>
              <w:rPr>
                <w:sz w:val="20"/>
                <w:szCs w:val="20"/>
              </w:rPr>
              <w:t>47,5</w:t>
            </w:r>
          </w:p>
        </w:tc>
        <w:tc>
          <w:tcPr>
            <w:tcW w:w="258" w:type="pct"/>
            <w:tcBorders>
              <w:top w:val="single" w:sz="4" w:space="0" w:color="000000"/>
              <w:left w:val="nil"/>
              <w:bottom w:val="single" w:sz="4" w:space="0" w:color="000000"/>
              <w:right w:val="single" w:sz="4" w:space="0" w:color="000000"/>
            </w:tcBorders>
            <w:hideMark/>
          </w:tcPr>
          <w:p w:rsidR="00EB06E2" w:rsidRDefault="00EB06E2" w:rsidP="004277B5">
            <w:pPr>
              <w:jc w:val="center"/>
              <w:rPr>
                <w:sz w:val="20"/>
                <w:szCs w:val="20"/>
              </w:rPr>
            </w:pPr>
            <w:r>
              <w:rPr>
                <w:sz w:val="20"/>
                <w:szCs w:val="20"/>
              </w:rPr>
              <w:t>50,0</w:t>
            </w:r>
          </w:p>
        </w:tc>
        <w:tc>
          <w:tcPr>
            <w:tcW w:w="230" w:type="pct"/>
            <w:gridSpan w:val="4"/>
            <w:tcBorders>
              <w:top w:val="single" w:sz="4" w:space="0" w:color="auto"/>
              <w:left w:val="nil"/>
              <w:bottom w:val="single" w:sz="4" w:space="0" w:color="auto"/>
              <w:right w:val="single" w:sz="4" w:space="0" w:color="auto"/>
            </w:tcBorders>
          </w:tcPr>
          <w:p w:rsidR="00EB06E2" w:rsidRDefault="00EB06E2" w:rsidP="004277B5">
            <w:pPr>
              <w:jc w:val="center"/>
              <w:rPr>
                <w:sz w:val="20"/>
                <w:szCs w:val="20"/>
              </w:rPr>
            </w:pPr>
            <w:r>
              <w:rPr>
                <w:sz w:val="20"/>
                <w:szCs w:val="20"/>
              </w:rPr>
              <w:t>47,6</w:t>
            </w:r>
          </w:p>
        </w:tc>
        <w:tc>
          <w:tcPr>
            <w:tcW w:w="213" w:type="pct"/>
            <w:gridSpan w:val="3"/>
            <w:tcBorders>
              <w:top w:val="single" w:sz="4" w:space="0" w:color="000000"/>
              <w:left w:val="nil"/>
              <w:bottom w:val="single" w:sz="4" w:space="0" w:color="000000"/>
              <w:right w:val="single" w:sz="4" w:space="0" w:color="000000"/>
            </w:tcBorders>
          </w:tcPr>
          <w:p w:rsidR="00EB06E2" w:rsidRDefault="00EB06E2" w:rsidP="004277B5">
            <w:pPr>
              <w:jc w:val="center"/>
              <w:rPr>
                <w:sz w:val="20"/>
                <w:szCs w:val="20"/>
              </w:rPr>
            </w:pPr>
            <w:r>
              <w:rPr>
                <w:sz w:val="20"/>
                <w:szCs w:val="20"/>
              </w:rPr>
              <w:t>47,6</w:t>
            </w:r>
          </w:p>
        </w:tc>
        <w:tc>
          <w:tcPr>
            <w:tcW w:w="215" w:type="pct"/>
            <w:gridSpan w:val="2"/>
            <w:tcBorders>
              <w:top w:val="single" w:sz="4" w:space="0" w:color="000000"/>
              <w:left w:val="nil"/>
              <w:bottom w:val="single" w:sz="4" w:space="0" w:color="000000"/>
              <w:right w:val="single" w:sz="4" w:space="0" w:color="000000"/>
            </w:tcBorders>
          </w:tcPr>
          <w:p w:rsidR="00EB06E2" w:rsidRDefault="00EB06E2" w:rsidP="004277B5">
            <w:pPr>
              <w:jc w:val="center"/>
              <w:rPr>
                <w:sz w:val="20"/>
                <w:szCs w:val="20"/>
              </w:rPr>
            </w:pPr>
            <w:r>
              <w:rPr>
                <w:sz w:val="20"/>
                <w:szCs w:val="20"/>
              </w:rPr>
              <w:t>47,6</w:t>
            </w:r>
          </w:p>
        </w:tc>
        <w:tc>
          <w:tcPr>
            <w:tcW w:w="222" w:type="pct"/>
            <w:tcBorders>
              <w:top w:val="single" w:sz="4" w:space="0" w:color="000000"/>
              <w:left w:val="nil"/>
              <w:bottom w:val="single" w:sz="4" w:space="0" w:color="000000"/>
              <w:right w:val="single" w:sz="4" w:space="0" w:color="000000"/>
            </w:tcBorders>
          </w:tcPr>
          <w:p w:rsidR="00EB06E2" w:rsidRDefault="00EB06E2" w:rsidP="004277B5">
            <w:pPr>
              <w:pStyle w:val="ConsPlusNormal"/>
              <w:ind w:firstLine="0"/>
              <w:jc w:val="center"/>
              <w:rPr>
                <w:rFonts w:ascii="Times New Roman" w:hAnsi="Times New Roman" w:cs="Times New Roman"/>
              </w:rPr>
            </w:pPr>
            <w:r>
              <w:rPr>
                <w:rFonts w:ascii="Times New Roman" w:hAnsi="Times New Roman" w:cs="Times New Roman"/>
              </w:rPr>
              <w:t>47,6</w:t>
            </w:r>
          </w:p>
        </w:tc>
        <w:tc>
          <w:tcPr>
            <w:tcW w:w="261" w:type="pct"/>
            <w:tcBorders>
              <w:top w:val="single" w:sz="4" w:space="0" w:color="000000"/>
              <w:left w:val="nil"/>
              <w:bottom w:val="single" w:sz="4" w:space="0" w:color="000000"/>
              <w:right w:val="single" w:sz="4" w:space="0" w:color="000000"/>
            </w:tcBorders>
          </w:tcPr>
          <w:p w:rsidR="00EB06E2" w:rsidRDefault="00EB06E2" w:rsidP="004277B5">
            <w:pPr>
              <w:pStyle w:val="ConsPlusNormal"/>
              <w:ind w:firstLine="0"/>
              <w:jc w:val="center"/>
              <w:rPr>
                <w:rFonts w:ascii="Times New Roman" w:hAnsi="Times New Roman" w:cs="Times New Roman"/>
              </w:rPr>
            </w:pPr>
          </w:p>
        </w:tc>
      </w:tr>
      <w:tr w:rsidR="00E80955" w:rsidTr="008C0E3E">
        <w:tc>
          <w:tcPr>
            <w:tcW w:w="570" w:type="pct"/>
            <w:vMerge/>
            <w:tcBorders>
              <w:left w:val="single" w:sz="4" w:space="0" w:color="auto"/>
              <w:bottom w:val="single" w:sz="4" w:space="0" w:color="auto"/>
              <w:right w:val="single" w:sz="4" w:space="0" w:color="auto"/>
            </w:tcBorders>
            <w:hideMark/>
          </w:tcPr>
          <w:p w:rsidR="00EB06E2" w:rsidRDefault="00EB06E2"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EB06E2" w:rsidRDefault="00EB06E2" w:rsidP="004277B5">
            <w:pPr>
              <w:jc w:val="center"/>
              <w:rPr>
                <w:sz w:val="20"/>
                <w:szCs w:val="20"/>
              </w:rPr>
            </w:pPr>
          </w:p>
        </w:tc>
        <w:tc>
          <w:tcPr>
            <w:tcW w:w="559" w:type="pct"/>
            <w:vMerge/>
            <w:tcBorders>
              <w:top w:val="single" w:sz="4" w:space="0" w:color="auto"/>
              <w:left w:val="single" w:sz="4" w:space="0" w:color="auto"/>
              <w:bottom w:val="single" w:sz="4" w:space="0" w:color="auto"/>
              <w:right w:val="single" w:sz="4" w:space="0" w:color="auto"/>
            </w:tcBorders>
            <w:hideMark/>
          </w:tcPr>
          <w:p w:rsidR="00EB06E2" w:rsidRDefault="00EB06E2"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B06E2" w:rsidRPr="0029649E" w:rsidRDefault="00EB06E2"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30,4</w:t>
            </w:r>
          </w:p>
        </w:tc>
        <w:tc>
          <w:tcPr>
            <w:tcW w:w="257" w:type="pct"/>
            <w:gridSpan w:val="2"/>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36,9</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34</w:t>
            </w:r>
          </w:p>
        </w:tc>
        <w:tc>
          <w:tcPr>
            <w:tcW w:w="259" w:type="pct"/>
            <w:gridSpan w:val="3"/>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39,2</w:t>
            </w:r>
          </w:p>
        </w:tc>
        <w:tc>
          <w:tcPr>
            <w:tcW w:w="239" w:type="pct"/>
            <w:tcBorders>
              <w:top w:val="single" w:sz="4" w:space="0" w:color="auto"/>
              <w:left w:val="single" w:sz="4" w:space="0" w:color="auto"/>
              <w:bottom w:val="single" w:sz="4" w:space="0" w:color="auto"/>
              <w:right w:val="single" w:sz="4" w:space="0" w:color="auto"/>
            </w:tcBorders>
            <w:hideMark/>
          </w:tcPr>
          <w:p w:rsidR="00EB06E2" w:rsidRPr="00D27484" w:rsidRDefault="00EB06E2" w:rsidP="004277B5">
            <w:pPr>
              <w:jc w:val="center"/>
              <w:rPr>
                <w:sz w:val="20"/>
                <w:szCs w:val="20"/>
              </w:rPr>
            </w:pPr>
            <w:r w:rsidRPr="00D27484">
              <w:rPr>
                <w:sz w:val="20"/>
                <w:szCs w:val="20"/>
              </w:rPr>
              <w:t>44,9</w:t>
            </w:r>
          </w:p>
        </w:tc>
        <w:tc>
          <w:tcPr>
            <w:tcW w:w="288" w:type="pct"/>
            <w:tcBorders>
              <w:top w:val="single" w:sz="4" w:space="0" w:color="000000"/>
              <w:left w:val="single" w:sz="4" w:space="0" w:color="000000"/>
              <w:bottom w:val="single" w:sz="4" w:space="0" w:color="000000"/>
              <w:right w:val="single" w:sz="4" w:space="0" w:color="000000"/>
            </w:tcBorders>
            <w:hideMark/>
          </w:tcPr>
          <w:p w:rsidR="00EB06E2" w:rsidRDefault="00EB06E2" w:rsidP="004277B5">
            <w:pPr>
              <w:jc w:val="center"/>
              <w:rPr>
                <w:sz w:val="20"/>
                <w:szCs w:val="20"/>
              </w:rPr>
            </w:pPr>
            <w:r>
              <w:rPr>
                <w:sz w:val="20"/>
                <w:szCs w:val="20"/>
              </w:rPr>
              <w:t>47,6</w:t>
            </w:r>
          </w:p>
        </w:tc>
        <w:tc>
          <w:tcPr>
            <w:tcW w:w="258" w:type="pct"/>
            <w:tcBorders>
              <w:top w:val="single" w:sz="4" w:space="0" w:color="000000"/>
              <w:left w:val="nil"/>
              <w:bottom w:val="single" w:sz="4" w:space="0" w:color="000000"/>
              <w:right w:val="single" w:sz="4" w:space="0" w:color="000000"/>
            </w:tcBorders>
            <w:hideMark/>
          </w:tcPr>
          <w:p w:rsidR="00EB06E2" w:rsidRPr="00B44B21" w:rsidRDefault="00D53804" w:rsidP="004277B5">
            <w:pPr>
              <w:pStyle w:val="tabletext"/>
              <w:jc w:val="center"/>
              <w:rPr>
                <w:rFonts w:eastAsia="Calibri"/>
                <w:sz w:val="18"/>
                <w:szCs w:val="18"/>
                <w:lang w:eastAsia="en-US"/>
              </w:rPr>
            </w:pPr>
            <w:r>
              <w:rPr>
                <w:rFonts w:eastAsia="Calibri"/>
                <w:sz w:val="18"/>
                <w:szCs w:val="18"/>
                <w:lang w:val="ru-RU" w:eastAsia="en-US"/>
              </w:rPr>
              <w:t>50,4</w:t>
            </w:r>
          </w:p>
        </w:tc>
        <w:tc>
          <w:tcPr>
            <w:tcW w:w="230" w:type="pct"/>
            <w:gridSpan w:val="4"/>
            <w:tcBorders>
              <w:top w:val="single" w:sz="4" w:space="0" w:color="auto"/>
              <w:left w:val="nil"/>
              <w:bottom w:val="single" w:sz="4" w:space="0" w:color="auto"/>
              <w:right w:val="single" w:sz="4" w:space="0" w:color="auto"/>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000000"/>
              <w:left w:val="nil"/>
              <w:bottom w:val="single" w:sz="4" w:space="0" w:color="000000"/>
              <w:right w:val="single" w:sz="4" w:space="0" w:color="000000"/>
            </w:tcBorders>
            <w:hideMark/>
          </w:tcPr>
          <w:p w:rsidR="00EB06E2" w:rsidRPr="00B44B21" w:rsidRDefault="00EB06E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EB06E2" w:rsidRDefault="00EB06E2" w:rsidP="004277B5">
            <w:pPr>
              <w:pStyle w:val="ConsPlusNormal"/>
              <w:ind w:firstLine="0"/>
              <w:jc w:val="center"/>
              <w:rPr>
                <w:rFonts w:ascii="Times New Roman" w:hAnsi="Times New Roman" w:cs="Times New Roman"/>
              </w:rPr>
            </w:pPr>
            <w:r>
              <w:rPr>
                <w:rFonts w:ascii="Times New Roman" w:hAnsi="Times New Roman" w:cs="Times New Roman"/>
              </w:rPr>
              <w:t>100</w:t>
            </w:r>
            <w:r w:rsidR="00D53804">
              <w:rPr>
                <w:rFonts w:ascii="Times New Roman" w:hAnsi="Times New Roman" w:cs="Times New Roman"/>
              </w:rPr>
              <w:t>,8</w:t>
            </w:r>
          </w:p>
        </w:tc>
      </w:tr>
      <w:tr w:rsidR="00C607F7" w:rsidTr="008C0E3E">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 xml:space="preserve"> Задача 1.1.2.1. Повышение уровня здоровья населения</w:t>
            </w:r>
          </w:p>
        </w:tc>
        <w:tc>
          <w:tcPr>
            <w:tcW w:w="656"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Доля детей и молодежи (возраст 3-29 лет), систематически занимающихся физической культурой и спортом</w:t>
            </w: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91</w:t>
            </w:r>
          </w:p>
        </w:tc>
        <w:tc>
          <w:tcPr>
            <w:tcW w:w="230" w:type="pct"/>
            <w:gridSpan w:val="4"/>
            <w:tcBorders>
              <w:top w:val="single" w:sz="4" w:space="0" w:color="auto"/>
              <w:left w:val="nil"/>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91,5</w:t>
            </w:r>
          </w:p>
        </w:tc>
        <w:tc>
          <w:tcPr>
            <w:tcW w:w="213" w:type="pct"/>
            <w:gridSpan w:val="3"/>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92</w:t>
            </w:r>
          </w:p>
        </w:tc>
        <w:tc>
          <w:tcPr>
            <w:tcW w:w="215" w:type="pct"/>
            <w:gridSpan w:val="2"/>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92</w:t>
            </w:r>
          </w:p>
        </w:tc>
        <w:tc>
          <w:tcPr>
            <w:tcW w:w="222" w:type="pct"/>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92</w:t>
            </w:r>
          </w:p>
        </w:tc>
        <w:tc>
          <w:tcPr>
            <w:tcW w:w="261" w:type="pct"/>
            <w:tcBorders>
              <w:top w:val="single" w:sz="4" w:space="0" w:color="000000"/>
              <w:left w:val="nil"/>
              <w:bottom w:val="single" w:sz="4" w:space="0" w:color="000000"/>
              <w:right w:val="single" w:sz="4" w:space="0" w:color="000000"/>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B201A2" w:rsidP="004277B5">
            <w:pPr>
              <w:pStyle w:val="tabletext"/>
              <w:jc w:val="center"/>
              <w:rPr>
                <w:rFonts w:eastAsia="Calibri"/>
                <w:sz w:val="18"/>
                <w:szCs w:val="18"/>
                <w:lang w:eastAsia="en-US"/>
              </w:rPr>
            </w:pPr>
            <w:r>
              <w:rPr>
                <w:rFonts w:eastAsia="Calibri"/>
                <w:sz w:val="18"/>
                <w:szCs w:val="18"/>
                <w:lang w:val="ru-RU" w:eastAsia="en-US"/>
              </w:rPr>
              <w:t>94,5</w:t>
            </w:r>
          </w:p>
        </w:tc>
        <w:tc>
          <w:tcPr>
            <w:tcW w:w="230" w:type="pct"/>
            <w:gridSpan w:val="4"/>
            <w:tcBorders>
              <w:top w:val="single" w:sz="4" w:space="0" w:color="auto"/>
              <w:left w:val="nil"/>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13" w:type="pct"/>
            <w:gridSpan w:val="3"/>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22" w:type="pct"/>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61" w:type="pct"/>
            <w:tcBorders>
              <w:top w:val="single" w:sz="4" w:space="0" w:color="000000"/>
              <w:left w:val="nil"/>
              <w:bottom w:val="single" w:sz="4" w:space="0" w:color="000000"/>
              <w:right w:val="single" w:sz="4" w:space="0" w:color="000000"/>
            </w:tcBorders>
          </w:tcPr>
          <w:p w:rsidR="00C607F7" w:rsidRDefault="00B201A2" w:rsidP="004277B5">
            <w:pPr>
              <w:pStyle w:val="ConsPlusNormal"/>
              <w:ind w:firstLine="0"/>
              <w:jc w:val="center"/>
              <w:rPr>
                <w:rFonts w:ascii="Times New Roman" w:hAnsi="Times New Roman" w:cs="Times New Roman"/>
              </w:rPr>
            </w:pPr>
            <w:r>
              <w:rPr>
                <w:rFonts w:ascii="Times New Roman" w:hAnsi="Times New Roman" w:cs="Times New Roman"/>
              </w:rPr>
              <w:t>103,8</w:t>
            </w:r>
          </w:p>
        </w:tc>
      </w:tr>
      <w:tr w:rsidR="003723FB" w:rsidTr="008C0E3E">
        <w:tc>
          <w:tcPr>
            <w:tcW w:w="570" w:type="pct"/>
            <w:vMerge w:val="restart"/>
            <w:tcBorders>
              <w:left w:val="single" w:sz="4" w:space="0" w:color="auto"/>
              <w:right w:val="single" w:sz="4" w:space="0" w:color="auto"/>
            </w:tcBorders>
          </w:tcPr>
          <w:p w:rsidR="003723FB" w:rsidRDefault="003723FB">
            <w:pPr>
              <w:rPr>
                <w:color w:val="000000"/>
                <w:sz w:val="20"/>
                <w:szCs w:val="20"/>
              </w:rPr>
            </w:pPr>
            <w:r>
              <w:rPr>
                <w:color w:val="000000"/>
                <w:sz w:val="20"/>
                <w:szCs w:val="20"/>
              </w:rPr>
              <w:t xml:space="preserve"> Задача 1.1.2.1. Повышение уровня здоровья населения</w:t>
            </w:r>
          </w:p>
        </w:tc>
        <w:tc>
          <w:tcPr>
            <w:tcW w:w="656" w:type="pct"/>
            <w:vMerge w:val="restart"/>
            <w:tcBorders>
              <w:left w:val="single" w:sz="4" w:space="0" w:color="auto"/>
              <w:right w:val="single" w:sz="4" w:space="0" w:color="auto"/>
            </w:tcBorders>
          </w:tcPr>
          <w:p w:rsidR="003723FB" w:rsidRDefault="003723FB">
            <w:pPr>
              <w:rPr>
                <w:color w:val="000000"/>
                <w:sz w:val="20"/>
                <w:szCs w:val="20"/>
              </w:rPr>
            </w:pPr>
            <w:r>
              <w:rPr>
                <w:color w:val="000000"/>
                <w:sz w:val="20"/>
                <w:szCs w:val="20"/>
              </w:rPr>
              <w:t>Доля граждан среднего возраста (женщины 30- 54 года; мужчины 30-59 лет), систематически занимающихся физической культурой и спортом</w:t>
            </w:r>
          </w:p>
        </w:tc>
        <w:tc>
          <w:tcPr>
            <w:tcW w:w="559" w:type="pct"/>
            <w:vMerge/>
            <w:tcBorders>
              <w:top w:val="single" w:sz="4" w:space="0" w:color="auto"/>
              <w:left w:val="single" w:sz="4" w:space="0" w:color="auto"/>
              <w:bottom w:val="single" w:sz="4" w:space="0" w:color="auto"/>
              <w:right w:val="single" w:sz="4" w:space="0" w:color="auto"/>
            </w:tcBorders>
          </w:tcPr>
          <w:p w:rsidR="003723FB" w:rsidRDefault="003723FB"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3723FB" w:rsidRPr="0029649E" w:rsidRDefault="003723FB"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3723FB" w:rsidRPr="00D27484" w:rsidRDefault="003723FB"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3723FB" w:rsidRPr="00D27484" w:rsidRDefault="003723FB"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3723FB" w:rsidRPr="00D27484" w:rsidRDefault="003723FB"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3723FB" w:rsidRPr="00D27484" w:rsidRDefault="003723FB" w:rsidP="004277B5">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3723FB" w:rsidRPr="00D27484" w:rsidRDefault="003723FB" w:rsidP="004277B5">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3723FB" w:rsidRDefault="003723FB"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3723FB" w:rsidRDefault="003723FB" w:rsidP="004277B5">
            <w:pPr>
              <w:pStyle w:val="tabletext"/>
              <w:jc w:val="center"/>
              <w:rPr>
                <w:rFonts w:eastAsia="Calibri"/>
                <w:sz w:val="18"/>
                <w:szCs w:val="18"/>
                <w:lang w:eastAsia="en-US"/>
              </w:rPr>
            </w:pPr>
            <w:r>
              <w:rPr>
                <w:rFonts w:eastAsia="Calibri"/>
                <w:sz w:val="18"/>
                <w:szCs w:val="18"/>
                <w:lang w:val="ru-RU" w:eastAsia="en-US"/>
              </w:rPr>
              <w:t>33,2</w:t>
            </w:r>
          </w:p>
        </w:tc>
        <w:tc>
          <w:tcPr>
            <w:tcW w:w="230" w:type="pct"/>
            <w:gridSpan w:val="4"/>
            <w:tcBorders>
              <w:top w:val="single" w:sz="4" w:space="0" w:color="auto"/>
              <w:left w:val="nil"/>
              <w:bottom w:val="single" w:sz="4" w:space="0" w:color="auto"/>
              <w:right w:val="single" w:sz="4" w:space="0" w:color="auto"/>
            </w:tcBorders>
          </w:tcPr>
          <w:p w:rsidR="003723FB" w:rsidRDefault="003723FB" w:rsidP="004277B5">
            <w:pPr>
              <w:pStyle w:val="tabletext"/>
              <w:jc w:val="center"/>
              <w:rPr>
                <w:rFonts w:eastAsia="Calibri"/>
                <w:sz w:val="18"/>
                <w:szCs w:val="18"/>
                <w:lang w:eastAsia="en-US"/>
              </w:rPr>
            </w:pPr>
            <w:r>
              <w:rPr>
                <w:rFonts w:eastAsia="Calibri"/>
                <w:sz w:val="18"/>
                <w:szCs w:val="18"/>
                <w:lang w:val="ru-RU" w:eastAsia="en-US"/>
              </w:rPr>
              <w:t>43,4</w:t>
            </w:r>
          </w:p>
        </w:tc>
        <w:tc>
          <w:tcPr>
            <w:tcW w:w="213" w:type="pct"/>
            <w:gridSpan w:val="3"/>
            <w:tcBorders>
              <w:top w:val="single" w:sz="4" w:space="0" w:color="000000"/>
              <w:left w:val="nil"/>
              <w:bottom w:val="single" w:sz="4" w:space="0" w:color="000000"/>
              <w:right w:val="single" w:sz="4" w:space="0" w:color="000000"/>
            </w:tcBorders>
          </w:tcPr>
          <w:p w:rsidR="003723FB" w:rsidRDefault="003723FB" w:rsidP="004277B5">
            <w:pPr>
              <w:pStyle w:val="tabletext"/>
              <w:jc w:val="center"/>
              <w:rPr>
                <w:rFonts w:eastAsia="Calibri"/>
                <w:sz w:val="18"/>
                <w:szCs w:val="18"/>
                <w:lang w:eastAsia="en-US"/>
              </w:rPr>
            </w:pPr>
            <w:r>
              <w:rPr>
                <w:rFonts w:eastAsia="Calibri"/>
                <w:sz w:val="18"/>
                <w:szCs w:val="18"/>
                <w:lang w:val="ru-RU" w:eastAsia="en-US"/>
              </w:rPr>
              <w:t>46,1</w:t>
            </w:r>
          </w:p>
        </w:tc>
        <w:tc>
          <w:tcPr>
            <w:tcW w:w="215" w:type="pct"/>
            <w:gridSpan w:val="2"/>
            <w:tcBorders>
              <w:top w:val="single" w:sz="4" w:space="0" w:color="000000"/>
              <w:left w:val="nil"/>
              <w:bottom w:val="single" w:sz="4" w:space="0" w:color="000000"/>
              <w:right w:val="single" w:sz="4" w:space="0" w:color="000000"/>
            </w:tcBorders>
          </w:tcPr>
          <w:p w:rsidR="003723FB" w:rsidRDefault="003723FB" w:rsidP="004277B5">
            <w:pPr>
              <w:pStyle w:val="tabletext"/>
              <w:jc w:val="center"/>
              <w:rPr>
                <w:rFonts w:eastAsia="Calibri"/>
                <w:sz w:val="18"/>
                <w:szCs w:val="18"/>
                <w:lang w:eastAsia="en-US"/>
              </w:rPr>
            </w:pPr>
            <w:r>
              <w:rPr>
                <w:rFonts w:eastAsia="Calibri"/>
                <w:sz w:val="18"/>
                <w:szCs w:val="18"/>
                <w:lang w:val="ru-RU" w:eastAsia="en-US"/>
              </w:rPr>
              <w:t>46,1</w:t>
            </w:r>
          </w:p>
        </w:tc>
        <w:tc>
          <w:tcPr>
            <w:tcW w:w="222" w:type="pct"/>
            <w:tcBorders>
              <w:top w:val="single" w:sz="4" w:space="0" w:color="000000"/>
              <w:left w:val="nil"/>
              <w:bottom w:val="single" w:sz="4" w:space="0" w:color="000000"/>
              <w:right w:val="single" w:sz="4" w:space="0" w:color="000000"/>
            </w:tcBorders>
          </w:tcPr>
          <w:p w:rsidR="003723FB" w:rsidRDefault="003723FB" w:rsidP="004277B5">
            <w:pPr>
              <w:pStyle w:val="tabletext"/>
              <w:jc w:val="center"/>
              <w:rPr>
                <w:rFonts w:eastAsia="Calibri"/>
                <w:sz w:val="18"/>
                <w:szCs w:val="18"/>
                <w:lang w:eastAsia="en-US"/>
              </w:rPr>
            </w:pPr>
            <w:r>
              <w:rPr>
                <w:rFonts w:eastAsia="Calibri"/>
                <w:sz w:val="18"/>
                <w:szCs w:val="18"/>
                <w:lang w:val="ru-RU" w:eastAsia="en-US"/>
              </w:rPr>
              <w:t>46,1</w:t>
            </w:r>
          </w:p>
        </w:tc>
        <w:tc>
          <w:tcPr>
            <w:tcW w:w="261" w:type="pct"/>
            <w:tcBorders>
              <w:top w:val="single" w:sz="4" w:space="0" w:color="000000"/>
              <w:left w:val="nil"/>
              <w:bottom w:val="single" w:sz="4" w:space="0" w:color="000000"/>
              <w:right w:val="single" w:sz="4" w:space="0" w:color="000000"/>
            </w:tcBorders>
          </w:tcPr>
          <w:p w:rsidR="003723FB" w:rsidRDefault="003723FB" w:rsidP="004277B5">
            <w:pPr>
              <w:pStyle w:val="ConsPlusNormal"/>
              <w:ind w:firstLine="0"/>
              <w:jc w:val="center"/>
              <w:rPr>
                <w:rFonts w:ascii="Times New Roman" w:hAnsi="Times New Roman" w:cs="Times New Roman"/>
              </w:rPr>
            </w:pPr>
          </w:p>
        </w:tc>
      </w:tr>
      <w:tr w:rsidR="003723FB" w:rsidTr="008C0E3E">
        <w:tc>
          <w:tcPr>
            <w:tcW w:w="570" w:type="pct"/>
            <w:vMerge/>
            <w:tcBorders>
              <w:left w:val="single" w:sz="4" w:space="0" w:color="auto"/>
              <w:bottom w:val="single" w:sz="4" w:space="0" w:color="auto"/>
              <w:right w:val="single" w:sz="4" w:space="0" w:color="auto"/>
            </w:tcBorders>
          </w:tcPr>
          <w:p w:rsidR="003723FB" w:rsidRDefault="003723FB">
            <w:pPr>
              <w:rPr>
                <w:color w:val="000000"/>
                <w:sz w:val="20"/>
                <w:szCs w:val="20"/>
              </w:rPr>
            </w:pPr>
          </w:p>
        </w:tc>
        <w:tc>
          <w:tcPr>
            <w:tcW w:w="656" w:type="pct"/>
            <w:vMerge/>
            <w:tcBorders>
              <w:left w:val="single" w:sz="4" w:space="0" w:color="auto"/>
              <w:bottom w:val="single" w:sz="4" w:space="0" w:color="auto"/>
              <w:right w:val="single" w:sz="4" w:space="0" w:color="auto"/>
            </w:tcBorders>
          </w:tcPr>
          <w:p w:rsidR="003723FB" w:rsidRDefault="003723FB">
            <w:pPr>
              <w:rPr>
                <w:color w:val="000000"/>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3723FB" w:rsidRDefault="003723FB"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3723FB" w:rsidRDefault="003723FB"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3723FB" w:rsidRPr="00D27484" w:rsidRDefault="003723FB"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3723FB" w:rsidRPr="00D27484" w:rsidRDefault="003723FB"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3723FB" w:rsidRPr="00D27484" w:rsidRDefault="003723FB"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3723FB" w:rsidRPr="00D27484" w:rsidRDefault="003723FB"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3723FB" w:rsidRPr="00D27484" w:rsidRDefault="003723FB"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3723FB" w:rsidRDefault="003723FB"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3723FB" w:rsidRDefault="00B201A2" w:rsidP="004277B5">
            <w:pPr>
              <w:pStyle w:val="tabletext"/>
              <w:jc w:val="center"/>
              <w:rPr>
                <w:rFonts w:eastAsia="Calibri"/>
                <w:sz w:val="18"/>
                <w:szCs w:val="18"/>
                <w:lang w:eastAsia="en-US"/>
              </w:rPr>
            </w:pPr>
            <w:r>
              <w:rPr>
                <w:rFonts w:eastAsia="Calibri"/>
                <w:sz w:val="18"/>
                <w:szCs w:val="18"/>
                <w:lang w:val="ru-RU" w:eastAsia="en-US"/>
              </w:rPr>
              <w:t>30,5</w:t>
            </w:r>
          </w:p>
        </w:tc>
        <w:tc>
          <w:tcPr>
            <w:tcW w:w="230" w:type="pct"/>
            <w:gridSpan w:val="4"/>
            <w:tcBorders>
              <w:top w:val="single" w:sz="4" w:space="0" w:color="auto"/>
              <w:left w:val="nil"/>
              <w:bottom w:val="single" w:sz="4" w:space="0" w:color="auto"/>
              <w:right w:val="single" w:sz="4" w:space="0" w:color="auto"/>
            </w:tcBorders>
          </w:tcPr>
          <w:p w:rsidR="003723FB" w:rsidRDefault="003723FB" w:rsidP="004277B5">
            <w:pPr>
              <w:pStyle w:val="tabletext"/>
              <w:jc w:val="center"/>
              <w:rPr>
                <w:rFonts w:eastAsia="Calibri"/>
                <w:sz w:val="18"/>
                <w:szCs w:val="18"/>
                <w:lang w:eastAsia="en-US"/>
              </w:rPr>
            </w:pPr>
          </w:p>
        </w:tc>
        <w:tc>
          <w:tcPr>
            <w:tcW w:w="213" w:type="pct"/>
            <w:gridSpan w:val="3"/>
            <w:tcBorders>
              <w:top w:val="single" w:sz="4" w:space="0" w:color="000000"/>
              <w:left w:val="nil"/>
              <w:bottom w:val="single" w:sz="4" w:space="0" w:color="000000"/>
              <w:right w:val="single" w:sz="4" w:space="0" w:color="000000"/>
            </w:tcBorders>
          </w:tcPr>
          <w:p w:rsidR="003723FB" w:rsidRDefault="003723FB" w:rsidP="004277B5">
            <w:pPr>
              <w:pStyle w:val="tabletext"/>
              <w:jc w:val="center"/>
              <w:rPr>
                <w:rFonts w:eastAsia="Calibri"/>
                <w:sz w:val="18"/>
                <w:szCs w:val="18"/>
                <w:lang w:eastAsia="en-US"/>
              </w:rPr>
            </w:pPr>
          </w:p>
        </w:tc>
        <w:tc>
          <w:tcPr>
            <w:tcW w:w="215" w:type="pct"/>
            <w:gridSpan w:val="2"/>
            <w:tcBorders>
              <w:top w:val="single" w:sz="4" w:space="0" w:color="000000"/>
              <w:left w:val="nil"/>
              <w:bottom w:val="single" w:sz="4" w:space="0" w:color="000000"/>
              <w:right w:val="single" w:sz="4" w:space="0" w:color="000000"/>
            </w:tcBorders>
          </w:tcPr>
          <w:p w:rsidR="003723FB" w:rsidRDefault="003723FB" w:rsidP="004277B5">
            <w:pPr>
              <w:pStyle w:val="tabletext"/>
              <w:jc w:val="center"/>
              <w:rPr>
                <w:rFonts w:eastAsia="Calibri"/>
                <w:sz w:val="18"/>
                <w:szCs w:val="18"/>
                <w:lang w:eastAsia="en-US"/>
              </w:rPr>
            </w:pPr>
          </w:p>
        </w:tc>
        <w:tc>
          <w:tcPr>
            <w:tcW w:w="222" w:type="pct"/>
            <w:tcBorders>
              <w:top w:val="single" w:sz="4" w:space="0" w:color="000000"/>
              <w:left w:val="nil"/>
              <w:bottom w:val="single" w:sz="4" w:space="0" w:color="000000"/>
              <w:right w:val="single" w:sz="4" w:space="0" w:color="000000"/>
            </w:tcBorders>
          </w:tcPr>
          <w:p w:rsidR="003723FB" w:rsidRDefault="003723FB" w:rsidP="004277B5">
            <w:pPr>
              <w:pStyle w:val="tabletext"/>
              <w:jc w:val="center"/>
              <w:rPr>
                <w:rFonts w:eastAsia="Calibri"/>
                <w:sz w:val="18"/>
                <w:szCs w:val="18"/>
                <w:lang w:eastAsia="en-US"/>
              </w:rPr>
            </w:pPr>
          </w:p>
        </w:tc>
        <w:tc>
          <w:tcPr>
            <w:tcW w:w="261" w:type="pct"/>
            <w:tcBorders>
              <w:top w:val="single" w:sz="4" w:space="0" w:color="000000"/>
              <w:left w:val="nil"/>
              <w:bottom w:val="single" w:sz="4" w:space="0" w:color="000000"/>
              <w:right w:val="single" w:sz="4" w:space="0" w:color="000000"/>
            </w:tcBorders>
          </w:tcPr>
          <w:p w:rsidR="003723FB" w:rsidRDefault="00B201A2" w:rsidP="004277B5">
            <w:pPr>
              <w:pStyle w:val="ConsPlusNormal"/>
              <w:ind w:firstLine="0"/>
              <w:jc w:val="center"/>
              <w:rPr>
                <w:rFonts w:ascii="Times New Roman" w:hAnsi="Times New Roman" w:cs="Times New Roman"/>
              </w:rPr>
            </w:pPr>
            <w:r>
              <w:rPr>
                <w:rFonts w:ascii="Times New Roman" w:hAnsi="Times New Roman" w:cs="Times New Roman"/>
              </w:rPr>
              <w:t>91,9</w:t>
            </w:r>
          </w:p>
        </w:tc>
      </w:tr>
      <w:tr w:rsidR="00C607F7" w:rsidTr="008C0E3E">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Задача 1.1.2.1.1.1. Повышение доступности спортивной инфраструктуры</w:t>
            </w:r>
          </w:p>
        </w:tc>
        <w:tc>
          <w:tcPr>
            <w:tcW w:w="656"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Количество окружных, краевых и иного уровня спортивных мероприятий, в которых приняли участие спортсмены округа</w:t>
            </w:r>
            <w:r w:rsidR="007C426B">
              <w:rPr>
                <w:color w:val="000000"/>
                <w:sz w:val="20"/>
                <w:szCs w:val="20"/>
              </w:rPr>
              <w:t>, ед.</w:t>
            </w: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E770BA">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16</w:t>
            </w:r>
          </w:p>
        </w:tc>
        <w:tc>
          <w:tcPr>
            <w:tcW w:w="230" w:type="pct"/>
            <w:gridSpan w:val="4"/>
            <w:tcBorders>
              <w:top w:val="single" w:sz="4" w:space="0" w:color="auto"/>
              <w:left w:val="nil"/>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16</w:t>
            </w:r>
          </w:p>
        </w:tc>
        <w:tc>
          <w:tcPr>
            <w:tcW w:w="213" w:type="pct"/>
            <w:gridSpan w:val="3"/>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16</w:t>
            </w:r>
          </w:p>
        </w:tc>
        <w:tc>
          <w:tcPr>
            <w:tcW w:w="215" w:type="pct"/>
            <w:gridSpan w:val="2"/>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16</w:t>
            </w:r>
          </w:p>
        </w:tc>
        <w:tc>
          <w:tcPr>
            <w:tcW w:w="222" w:type="pct"/>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16</w:t>
            </w:r>
          </w:p>
        </w:tc>
        <w:tc>
          <w:tcPr>
            <w:tcW w:w="261" w:type="pct"/>
            <w:tcBorders>
              <w:top w:val="single" w:sz="4" w:space="0" w:color="000000"/>
              <w:left w:val="nil"/>
              <w:bottom w:val="single" w:sz="4" w:space="0" w:color="000000"/>
              <w:right w:val="single" w:sz="4" w:space="0" w:color="000000"/>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EE14C0" w:rsidP="004277B5">
            <w:pPr>
              <w:pStyle w:val="tabletext"/>
              <w:jc w:val="center"/>
              <w:rPr>
                <w:rFonts w:eastAsia="Calibri"/>
                <w:sz w:val="18"/>
                <w:szCs w:val="18"/>
                <w:lang w:eastAsia="en-US"/>
              </w:rPr>
            </w:pPr>
            <w:r>
              <w:rPr>
                <w:rFonts w:eastAsia="Calibri"/>
                <w:sz w:val="18"/>
                <w:szCs w:val="18"/>
                <w:lang w:val="ru-RU" w:eastAsia="en-US"/>
              </w:rPr>
              <w:t>16</w:t>
            </w:r>
          </w:p>
        </w:tc>
        <w:tc>
          <w:tcPr>
            <w:tcW w:w="230" w:type="pct"/>
            <w:gridSpan w:val="4"/>
            <w:tcBorders>
              <w:top w:val="single" w:sz="4" w:space="0" w:color="auto"/>
              <w:left w:val="nil"/>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13" w:type="pct"/>
            <w:gridSpan w:val="3"/>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22" w:type="pct"/>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 xml:space="preserve">Задача 1.1.2.1.1.1. </w:t>
            </w:r>
            <w:r>
              <w:rPr>
                <w:color w:val="000000"/>
                <w:sz w:val="20"/>
                <w:szCs w:val="20"/>
              </w:rPr>
              <w:lastRenderedPageBreak/>
              <w:t>Повышение доступности спортивной инфраструктуры</w:t>
            </w:r>
          </w:p>
        </w:tc>
        <w:tc>
          <w:tcPr>
            <w:tcW w:w="656" w:type="pct"/>
            <w:vMerge w:val="restart"/>
            <w:tcBorders>
              <w:left w:val="single" w:sz="4" w:space="0" w:color="auto"/>
              <w:right w:val="single" w:sz="4" w:space="0" w:color="auto"/>
            </w:tcBorders>
          </w:tcPr>
          <w:p w:rsidR="00C607F7" w:rsidRDefault="00C607F7">
            <w:pPr>
              <w:rPr>
                <w:color w:val="000000"/>
                <w:sz w:val="20"/>
                <w:szCs w:val="20"/>
              </w:rPr>
            </w:pPr>
            <w:r w:rsidRPr="00C607F7">
              <w:rPr>
                <w:color w:val="000000"/>
                <w:sz w:val="20"/>
                <w:szCs w:val="20"/>
              </w:rPr>
              <w:lastRenderedPageBreak/>
              <w:t xml:space="preserve">Уровень </w:t>
            </w:r>
            <w:r w:rsidRPr="00C607F7">
              <w:rPr>
                <w:color w:val="000000"/>
                <w:sz w:val="20"/>
                <w:szCs w:val="20"/>
              </w:rPr>
              <w:lastRenderedPageBreak/>
              <w:t>обеспеченности населения спортивными сооружениями, исходя из единовременной пропускной способности</w:t>
            </w:r>
            <w:r w:rsidR="007C426B">
              <w:rPr>
                <w:color w:val="000000"/>
                <w:sz w:val="20"/>
                <w:szCs w:val="20"/>
              </w:rPr>
              <w:t>,%</w:t>
            </w: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E770BA">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86,5</w:t>
            </w:r>
          </w:p>
        </w:tc>
        <w:tc>
          <w:tcPr>
            <w:tcW w:w="230" w:type="pct"/>
            <w:gridSpan w:val="4"/>
            <w:tcBorders>
              <w:top w:val="single" w:sz="4" w:space="0" w:color="auto"/>
              <w:left w:val="nil"/>
              <w:bottom w:val="single" w:sz="4" w:space="0" w:color="auto"/>
              <w:right w:val="single" w:sz="4" w:space="0" w:color="auto"/>
            </w:tcBorders>
          </w:tcPr>
          <w:p w:rsidR="00C607F7" w:rsidRDefault="00C607F7" w:rsidP="00E770BA">
            <w:pPr>
              <w:jc w:val="center"/>
              <w:rPr>
                <w:sz w:val="20"/>
                <w:szCs w:val="20"/>
              </w:rPr>
            </w:pPr>
            <w:r>
              <w:rPr>
                <w:sz w:val="20"/>
                <w:szCs w:val="20"/>
              </w:rPr>
              <w:t>87</w:t>
            </w:r>
          </w:p>
        </w:tc>
        <w:tc>
          <w:tcPr>
            <w:tcW w:w="213" w:type="pct"/>
            <w:gridSpan w:val="3"/>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87,5</w:t>
            </w:r>
          </w:p>
        </w:tc>
        <w:tc>
          <w:tcPr>
            <w:tcW w:w="215" w:type="pct"/>
            <w:gridSpan w:val="2"/>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87,5</w:t>
            </w:r>
          </w:p>
        </w:tc>
        <w:tc>
          <w:tcPr>
            <w:tcW w:w="222" w:type="pct"/>
            <w:tcBorders>
              <w:top w:val="single" w:sz="4" w:space="0" w:color="000000"/>
              <w:left w:val="nil"/>
              <w:bottom w:val="single" w:sz="4" w:space="0" w:color="000000"/>
              <w:right w:val="single" w:sz="4" w:space="0" w:color="000000"/>
            </w:tcBorders>
          </w:tcPr>
          <w:p w:rsidR="00C607F7" w:rsidRDefault="007C426B" w:rsidP="00E770BA">
            <w:pPr>
              <w:jc w:val="center"/>
              <w:rPr>
                <w:sz w:val="20"/>
                <w:szCs w:val="20"/>
              </w:rPr>
            </w:pPr>
            <w:r>
              <w:rPr>
                <w:sz w:val="20"/>
                <w:szCs w:val="20"/>
              </w:rPr>
              <w:t>87,5</w:t>
            </w:r>
          </w:p>
        </w:tc>
        <w:tc>
          <w:tcPr>
            <w:tcW w:w="261" w:type="pct"/>
            <w:tcBorders>
              <w:top w:val="single" w:sz="4" w:space="0" w:color="000000"/>
              <w:left w:val="nil"/>
              <w:bottom w:val="single" w:sz="4" w:space="0" w:color="000000"/>
              <w:right w:val="single" w:sz="4" w:space="0" w:color="000000"/>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887C71" w:rsidP="004277B5">
            <w:pPr>
              <w:pStyle w:val="tabletext"/>
              <w:jc w:val="center"/>
              <w:rPr>
                <w:rFonts w:eastAsia="Calibri"/>
                <w:sz w:val="18"/>
                <w:szCs w:val="18"/>
                <w:lang w:eastAsia="en-US"/>
              </w:rPr>
            </w:pPr>
            <w:r>
              <w:rPr>
                <w:rFonts w:eastAsia="Calibri"/>
                <w:sz w:val="18"/>
                <w:szCs w:val="18"/>
                <w:lang w:val="ru-RU" w:eastAsia="en-US"/>
              </w:rPr>
              <w:t>86,6</w:t>
            </w:r>
          </w:p>
        </w:tc>
        <w:tc>
          <w:tcPr>
            <w:tcW w:w="230" w:type="pct"/>
            <w:gridSpan w:val="4"/>
            <w:tcBorders>
              <w:top w:val="single" w:sz="4" w:space="0" w:color="auto"/>
              <w:left w:val="nil"/>
              <w:bottom w:val="single" w:sz="4" w:space="0" w:color="auto"/>
              <w:right w:val="single" w:sz="4" w:space="0" w:color="auto"/>
            </w:tcBorders>
          </w:tcPr>
          <w:p w:rsidR="00C607F7" w:rsidRDefault="00C607F7" w:rsidP="00E770BA">
            <w:pPr>
              <w:jc w:val="center"/>
              <w:rPr>
                <w:sz w:val="20"/>
                <w:szCs w:val="20"/>
              </w:rPr>
            </w:pPr>
            <w:r>
              <w:rPr>
                <w:sz w:val="20"/>
                <w:szCs w:val="20"/>
              </w:rPr>
              <w:t>х</w:t>
            </w:r>
          </w:p>
        </w:tc>
        <w:tc>
          <w:tcPr>
            <w:tcW w:w="213" w:type="pct"/>
            <w:gridSpan w:val="3"/>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22" w:type="pct"/>
            <w:tcBorders>
              <w:top w:val="single" w:sz="4" w:space="0" w:color="000000"/>
              <w:left w:val="nil"/>
              <w:bottom w:val="single" w:sz="4" w:space="0" w:color="000000"/>
              <w:right w:val="single" w:sz="4" w:space="0" w:color="000000"/>
            </w:tcBorders>
          </w:tcPr>
          <w:p w:rsidR="00C607F7" w:rsidRDefault="007C426B" w:rsidP="00E770BA">
            <w:pPr>
              <w:jc w:val="center"/>
              <w:rPr>
                <w:sz w:val="20"/>
                <w:szCs w:val="20"/>
              </w:rPr>
            </w:pPr>
            <w:r>
              <w:rPr>
                <w:sz w:val="20"/>
                <w:szCs w:val="20"/>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lastRenderedPageBreak/>
              <w:t>Задача 1.1.2.1.1.1. Повышение доступности спортивной инфраструктуры</w:t>
            </w:r>
          </w:p>
        </w:tc>
        <w:tc>
          <w:tcPr>
            <w:tcW w:w="656"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Доля результативных выездов</w:t>
            </w:r>
            <w:proofErr w:type="gramStart"/>
            <w:r>
              <w:rPr>
                <w:color w:val="000000"/>
                <w:sz w:val="20"/>
                <w:szCs w:val="20"/>
              </w:rPr>
              <w:t xml:space="preserve"> </w:t>
            </w:r>
            <w:r w:rsidR="003723FB">
              <w:rPr>
                <w:color w:val="000000"/>
                <w:sz w:val="20"/>
                <w:szCs w:val="20"/>
              </w:rPr>
              <w:t>,</w:t>
            </w:r>
            <w:proofErr w:type="gramEnd"/>
            <w:r w:rsidR="003723FB">
              <w:rPr>
                <w:color w:val="000000"/>
                <w:sz w:val="20"/>
                <w:szCs w:val="20"/>
              </w:rPr>
              <w:t>%</w:t>
            </w: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4277B5">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887C71" w:rsidP="004277B5">
            <w:pPr>
              <w:pStyle w:val="tabletext"/>
              <w:jc w:val="center"/>
              <w:rPr>
                <w:rFonts w:eastAsia="Calibri"/>
                <w:sz w:val="18"/>
                <w:szCs w:val="18"/>
                <w:lang w:eastAsia="en-US"/>
              </w:rPr>
            </w:pPr>
            <w:r>
              <w:rPr>
                <w:rFonts w:eastAsia="Calibri"/>
                <w:sz w:val="18"/>
                <w:szCs w:val="18"/>
                <w:lang w:val="ru-RU" w:eastAsia="en-US"/>
              </w:rPr>
              <w:t>х</w:t>
            </w:r>
          </w:p>
        </w:tc>
        <w:tc>
          <w:tcPr>
            <w:tcW w:w="230" w:type="pct"/>
            <w:gridSpan w:val="4"/>
            <w:tcBorders>
              <w:top w:val="single" w:sz="4" w:space="0" w:color="auto"/>
              <w:left w:val="nil"/>
              <w:bottom w:val="single" w:sz="4" w:space="0" w:color="auto"/>
              <w:right w:val="single" w:sz="4" w:space="0" w:color="auto"/>
            </w:tcBorders>
          </w:tcPr>
          <w:p w:rsidR="00C607F7" w:rsidRDefault="00C607F7">
            <w:r w:rsidRPr="00641CFD">
              <w:rPr>
                <w:rFonts w:eastAsia="Calibri"/>
                <w:sz w:val="18"/>
                <w:szCs w:val="18"/>
                <w:lang w:eastAsia="en-US"/>
              </w:rPr>
              <w:t>Не менее 50</w:t>
            </w:r>
          </w:p>
        </w:tc>
        <w:tc>
          <w:tcPr>
            <w:tcW w:w="213" w:type="pct"/>
            <w:gridSpan w:val="3"/>
            <w:tcBorders>
              <w:top w:val="single" w:sz="4" w:space="0" w:color="000000"/>
              <w:left w:val="nil"/>
              <w:bottom w:val="single" w:sz="4" w:space="0" w:color="000000"/>
              <w:right w:val="single" w:sz="4" w:space="0" w:color="000000"/>
            </w:tcBorders>
          </w:tcPr>
          <w:p w:rsidR="00C607F7" w:rsidRDefault="00C607F7">
            <w:r w:rsidRPr="00641CFD">
              <w:rPr>
                <w:rFonts w:eastAsia="Calibri"/>
                <w:sz w:val="18"/>
                <w:szCs w:val="18"/>
                <w:lang w:eastAsia="en-US"/>
              </w:rPr>
              <w:t>Не менее 50</w:t>
            </w:r>
          </w:p>
        </w:tc>
        <w:tc>
          <w:tcPr>
            <w:tcW w:w="215" w:type="pct"/>
            <w:gridSpan w:val="2"/>
            <w:tcBorders>
              <w:top w:val="single" w:sz="4" w:space="0" w:color="000000"/>
              <w:left w:val="nil"/>
              <w:bottom w:val="single" w:sz="4" w:space="0" w:color="000000"/>
              <w:right w:val="single" w:sz="4" w:space="0" w:color="000000"/>
            </w:tcBorders>
          </w:tcPr>
          <w:p w:rsidR="00C607F7" w:rsidRDefault="00C607F7">
            <w:r w:rsidRPr="00641CFD">
              <w:rPr>
                <w:rFonts w:eastAsia="Calibri"/>
                <w:sz w:val="18"/>
                <w:szCs w:val="18"/>
                <w:lang w:eastAsia="en-US"/>
              </w:rPr>
              <w:t>Не менее 50</w:t>
            </w:r>
          </w:p>
        </w:tc>
        <w:tc>
          <w:tcPr>
            <w:tcW w:w="222" w:type="pct"/>
            <w:tcBorders>
              <w:top w:val="single" w:sz="4" w:space="0" w:color="000000"/>
              <w:left w:val="nil"/>
              <w:bottom w:val="single" w:sz="4" w:space="0" w:color="000000"/>
              <w:right w:val="single" w:sz="4" w:space="0" w:color="000000"/>
            </w:tcBorders>
          </w:tcPr>
          <w:p w:rsidR="00C607F7" w:rsidRDefault="00C607F7">
            <w:r w:rsidRPr="00641CFD">
              <w:rPr>
                <w:rFonts w:eastAsia="Calibri"/>
                <w:sz w:val="18"/>
                <w:szCs w:val="18"/>
                <w:lang w:eastAsia="en-US"/>
              </w:rPr>
              <w:t>Не менее 50</w:t>
            </w:r>
          </w:p>
        </w:tc>
        <w:tc>
          <w:tcPr>
            <w:tcW w:w="261" w:type="pct"/>
            <w:tcBorders>
              <w:top w:val="single" w:sz="4" w:space="0" w:color="000000"/>
              <w:left w:val="nil"/>
              <w:bottom w:val="single" w:sz="4" w:space="0" w:color="000000"/>
              <w:right w:val="single" w:sz="4" w:space="0" w:color="000000"/>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887C71" w:rsidP="004277B5">
            <w:pPr>
              <w:pStyle w:val="tabletext"/>
              <w:jc w:val="center"/>
              <w:rPr>
                <w:rFonts w:eastAsia="Calibri"/>
                <w:sz w:val="18"/>
                <w:szCs w:val="18"/>
                <w:lang w:eastAsia="en-US"/>
              </w:rPr>
            </w:pPr>
            <w:r>
              <w:rPr>
                <w:rFonts w:eastAsia="Calibri"/>
                <w:sz w:val="18"/>
                <w:szCs w:val="18"/>
                <w:lang w:val="ru-RU" w:eastAsia="en-US"/>
              </w:rPr>
              <w:t>х</w:t>
            </w:r>
          </w:p>
        </w:tc>
        <w:tc>
          <w:tcPr>
            <w:tcW w:w="230" w:type="pct"/>
            <w:gridSpan w:val="4"/>
            <w:tcBorders>
              <w:top w:val="single" w:sz="4" w:space="0" w:color="auto"/>
              <w:left w:val="nil"/>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13" w:type="pct"/>
            <w:gridSpan w:val="3"/>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22" w:type="pct"/>
            <w:tcBorders>
              <w:top w:val="single" w:sz="4" w:space="0" w:color="000000"/>
              <w:left w:val="nil"/>
              <w:bottom w:val="single" w:sz="4" w:space="0" w:color="000000"/>
              <w:right w:val="single" w:sz="4" w:space="0" w:color="000000"/>
            </w:tcBorders>
          </w:tcPr>
          <w:p w:rsidR="00C607F7" w:rsidRPr="00D27484" w:rsidRDefault="00C607F7" w:rsidP="00E770BA">
            <w:pPr>
              <w:jc w:val="center"/>
              <w:rPr>
                <w:sz w:val="20"/>
                <w:szCs w:val="20"/>
              </w:rPr>
            </w:pPr>
            <w:r>
              <w:rPr>
                <w:sz w:val="20"/>
                <w:szCs w:val="20"/>
              </w:rPr>
              <w:t>х</w:t>
            </w:r>
          </w:p>
        </w:tc>
        <w:tc>
          <w:tcPr>
            <w:tcW w:w="261" w:type="pct"/>
            <w:tcBorders>
              <w:top w:val="single" w:sz="4" w:space="0" w:color="000000"/>
              <w:left w:val="nil"/>
              <w:bottom w:val="single" w:sz="4" w:space="0" w:color="000000"/>
              <w:right w:val="single" w:sz="4" w:space="0" w:color="000000"/>
            </w:tcBorders>
          </w:tcPr>
          <w:p w:rsidR="00C607F7" w:rsidRDefault="00887C71" w:rsidP="004277B5">
            <w:pPr>
              <w:pStyle w:val="ConsPlusNormal"/>
              <w:ind w:firstLine="0"/>
              <w:jc w:val="center"/>
              <w:rPr>
                <w:rFonts w:ascii="Times New Roman" w:hAnsi="Times New Roman" w:cs="Times New Roman"/>
              </w:rPr>
            </w:pPr>
            <w:r>
              <w:rPr>
                <w:rFonts w:ascii="Times New Roman" w:hAnsi="Times New Roman" w:cs="Times New Roman"/>
              </w:rPr>
              <w:t>х</w:t>
            </w:r>
          </w:p>
        </w:tc>
      </w:tr>
      <w:tr w:rsidR="00C607F7" w:rsidTr="008C0E3E">
        <w:tc>
          <w:tcPr>
            <w:tcW w:w="570" w:type="pct"/>
            <w:vMerge w:val="restart"/>
            <w:tcBorders>
              <w:left w:val="single" w:sz="4" w:space="0" w:color="auto"/>
              <w:right w:val="single" w:sz="4" w:space="0" w:color="auto"/>
            </w:tcBorders>
          </w:tcPr>
          <w:p w:rsidR="00C607F7" w:rsidRDefault="00C607F7" w:rsidP="00E770BA">
            <w:pPr>
              <w:rPr>
                <w:color w:val="000000"/>
                <w:sz w:val="20"/>
                <w:szCs w:val="20"/>
              </w:rPr>
            </w:pPr>
            <w:r>
              <w:rPr>
                <w:color w:val="000000"/>
                <w:sz w:val="20"/>
                <w:szCs w:val="20"/>
              </w:rPr>
              <w:t>Задача 1.1.2.1.1.1. Повышение доступности спортивной инфраструктуры</w:t>
            </w:r>
          </w:p>
        </w:tc>
        <w:tc>
          <w:tcPr>
            <w:tcW w:w="656" w:type="pct"/>
            <w:vMerge w:val="restart"/>
            <w:tcBorders>
              <w:left w:val="single" w:sz="4" w:space="0" w:color="auto"/>
              <w:right w:val="single" w:sz="4" w:space="0" w:color="auto"/>
            </w:tcBorders>
          </w:tcPr>
          <w:p w:rsidR="00C607F7" w:rsidRDefault="00C607F7">
            <w:pPr>
              <w:rPr>
                <w:color w:val="000000"/>
                <w:sz w:val="20"/>
                <w:szCs w:val="20"/>
              </w:rPr>
            </w:pPr>
            <w:r w:rsidRPr="00C607F7">
              <w:rPr>
                <w:color w:val="000000"/>
                <w:sz w:val="20"/>
                <w:szCs w:val="20"/>
              </w:rPr>
              <w:t>Доля населения принявшего участие в выполнении нормативов испытаний (тестов) комплекса ГТО от общей численности населения, проживающего в Юсьвинском муниципальном округе Пермского края, зарегистрированного в электронной базе данных</w:t>
            </w:r>
            <w:r w:rsidR="003723FB">
              <w:rPr>
                <w:color w:val="000000"/>
                <w:sz w:val="20"/>
                <w:szCs w:val="20"/>
              </w:rPr>
              <w:t>, %</w:t>
            </w: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E770BA">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EE14C0" w:rsidP="004277B5">
            <w:pPr>
              <w:pStyle w:val="tabletext"/>
              <w:jc w:val="center"/>
              <w:rPr>
                <w:rFonts w:eastAsia="Calibri"/>
                <w:sz w:val="18"/>
                <w:szCs w:val="18"/>
                <w:lang w:eastAsia="en-US"/>
              </w:rPr>
            </w:pPr>
            <w:r>
              <w:rPr>
                <w:rFonts w:eastAsia="Calibri"/>
                <w:sz w:val="18"/>
                <w:szCs w:val="18"/>
                <w:lang w:val="ru-RU" w:eastAsia="en-US"/>
              </w:rPr>
              <w:t>15</w:t>
            </w:r>
          </w:p>
        </w:tc>
        <w:tc>
          <w:tcPr>
            <w:tcW w:w="230" w:type="pct"/>
            <w:gridSpan w:val="4"/>
            <w:tcBorders>
              <w:top w:val="single" w:sz="4" w:space="0" w:color="auto"/>
              <w:left w:val="nil"/>
              <w:bottom w:val="single" w:sz="4" w:space="0" w:color="auto"/>
              <w:right w:val="single" w:sz="4" w:space="0" w:color="auto"/>
            </w:tcBorders>
          </w:tcPr>
          <w:p w:rsidR="00C607F7" w:rsidRDefault="00C607F7" w:rsidP="00E770BA">
            <w:pPr>
              <w:jc w:val="center"/>
              <w:rPr>
                <w:sz w:val="20"/>
                <w:szCs w:val="20"/>
              </w:rPr>
            </w:pPr>
            <w:r>
              <w:rPr>
                <w:sz w:val="20"/>
                <w:szCs w:val="20"/>
              </w:rPr>
              <w:t>25</w:t>
            </w:r>
          </w:p>
        </w:tc>
        <w:tc>
          <w:tcPr>
            <w:tcW w:w="213" w:type="pct"/>
            <w:gridSpan w:val="3"/>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30</w:t>
            </w:r>
          </w:p>
        </w:tc>
        <w:tc>
          <w:tcPr>
            <w:tcW w:w="215" w:type="pct"/>
            <w:gridSpan w:val="2"/>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30</w:t>
            </w:r>
          </w:p>
        </w:tc>
        <w:tc>
          <w:tcPr>
            <w:tcW w:w="222" w:type="pct"/>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30</w:t>
            </w:r>
          </w:p>
        </w:tc>
        <w:tc>
          <w:tcPr>
            <w:tcW w:w="261" w:type="pct"/>
            <w:tcBorders>
              <w:top w:val="single" w:sz="4" w:space="0" w:color="000000"/>
              <w:left w:val="nil"/>
              <w:bottom w:val="single" w:sz="4" w:space="0" w:color="000000"/>
              <w:right w:val="single" w:sz="4" w:space="0" w:color="000000"/>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EE14C0" w:rsidP="004277B5">
            <w:pPr>
              <w:pStyle w:val="tabletext"/>
              <w:jc w:val="center"/>
              <w:rPr>
                <w:rFonts w:eastAsia="Calibri"/>
                <w:sz w:val="18"/>
                <w:szCs w:val="18"/>
                <w:lang w:eastAsia="en-US"/>
              </w:rPr>
            </w:pPr>
            <w:r>
              <w:rPr>
                <w:rFonts w:eastAsia="Calibri"/>
                <w:sz w:val="18"/>
                <w:szCs w:val="18"/>
                <w:lang w:val="ru-RU" w:eastAsia="en-US"/>
              </w:rPr>
              <w:t>14,5</w:t>
            </w:r>
          </w:p>
        </w:tc>
        <w:tc>
          <w:tcPr>
            <w:tcW w:w="230" w:type="pct"/>
            <w:gridSpan w:val="4"/>
            <w:tcBorders>
              <w:top w:val="single" w:sz="4" w:space="0" w:color="auto"/>
              <w:left w:val="nil"/>
              <w:bottom w:val="single" w:sz="4" w:space="0" w:color="auto"/>
              <w:right w:val="single" w:sz="4" w:space="0" w:color="auto"/>
            </w:tcBorders>
          </w:tcPr>
          <w:p w:rsidR="00C607F7" w:rsidRDefault="00C607F7" w:rsidP="00E770BA">
            <w:pPr>
              <w:jc w:val="center"/>
              <w:rPr>
                <w:sz w:val="20"/>
                <w:szCs w:val="20"/>
              </w:rPr>
            </w:pPr>
            <w:r>
              <w:rPr>
                <w:sz w:val="20"/>
                <w:szCs w:val="20"/>
              </w:rPr>
              <w:t>х</w:t>
            </w:r>
          </w:p>
        </w:tc>
        <w:tc>
          <w:tcPr>
            <w:tcW w:w="213" w:type="pct"/>
            <w:gridSpan w:val="3"/>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22" w:type="pct"/>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pStyle w:val="ConsPlusNormal"/>
              <w:ind w:firstLine="0"/>
              <w:jc w:val="center"/>
              <w:rPr>
                <w:rFonts w:ascii="Times New Roman" w:hAnsi="Times New Roman" w:cs="Times New Roman"/>
              </w:rPr>
            </w:pPr>
            <w:r>
              <w:rPr>
                <w:rFonts w:ascii="Times New Roman" w:hAnsi="Times New Roman" w:cs="Times New Roman"/>
              </w:rPr>
              <w:t>96,7</w:t>
            </w:r>
          </w:p>
        </w:tc>
      </w:tr>
      <w:tr w:rsidR="00C607F7" w:rsidTr="008C0E3E">
        <w:trPr>
          <w:trHeight w:val="533"/>
        </w:trPr>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Задача 1.1.2.1.1.1. Повышение доступности спортивной инфраструктуры</w:t>
            </w:r>
          </w:p>
        </w:tc>
        <w:tc>
          <w:tcPr>
            <w:tcW w:w="656" w:type="pct"/>
            <w:vMerge w:val="restart"/>
            <w:tcBorders>
              <w:left w:val="single" w:sz="4" w:space="0" w:color="auto"/>
              <w:right w:val="single" w:sz="4" w:space="0" w:color="auto"/>
            </w:tcBorders>
          </w:tcPr>
          <w:p w:rsidR="00C607F7" w:rsidRPr="000A6021" w:rsidRDefault="00C607F7" w:rsidP="000A6021">
            <w:pPr>
              <w:jc w:val="both"/>
              <w:rPr>
                <w:rFonts w:ascii="Courier New" w:hAnsi="Courier New" w:cs="Courier New"/>
                <w:color w:val="000000"/>
                <w:sz w:val="16"/>
                <w:szCs w:val="16"/>
              </w:rPr>
            </w:pPr>
            <w:r w:rsidRPr="000A6021">
              <w:rPr>
                <w:rFonts w:ascii="Courier New" w:hAnsi="Courier New" w:cs="Courier New"/>
                <w:color w:val="000000"/>
                <w:sz w:val="16"/>
                <w:szCs w:val="16"/>
              </w:rPr>
              <w:t xml:space="preserve">Доля населения Юсьвинского муниципального округа Пермского края, выполнившего нормативы Всероссийского физкультурно-спортивного комплекса «Готов к </w:t>
            </w:r>
            <w:r w:rsidRPr="000A6021">
              <w:rPr>
                <w:rFonts w:ascii="Courier New" w:hAnsi="Courier New" w:cs="Courier New"/>
                <w:color w:val="000000"/>
                <w:sz w:val="16"/>
                <w:szCs w:val="16"/>
              </w:rPr>
              <w:lastRenderedPageBreak/>
              <w:t>труду и обороне» (ГТО) в общей численности населения, принявшего участие в выполнении нормативов Всероссийского физкультурно-спортивного комплекса «Готов к труду и обороне» (ГТО)</w:t>
            </w:r>
            <w:r w:rsidR="003723FB" w:rsidRPr="000A6021">
              <w:rPr>
                <w:rFonts w:ascii="Courier New" w:hAnsi="Courier New" w:cs="Courier New"/>
                <w:color w:val="000000"/>
                <w:sz w:val="16"/>
                <w:szCs w:val="16"/>
              </w:rPr>
              <w:t>, %</w:t>
            </w: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E770BA">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Pr="00D27484"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EE14C0" w:rsidP="004277B5">
            <w:pPr>
              <w:pStyle w:val="tabletext"/>
              <w:jc w:val="center"/>
              <w:rPr>
                <w:rFonts w:eastAsia="Calibri"/>
                <w:sz w:val="18"/>
                <w:szCs w:val="18"/>
                <w:lang w:eastAsia="en-US"/>
              </w:rPr>
            </w:pPr>
            <w:r>
              <w:rPr>
                <w:rFonts w:eastAsia="Calibri"/>
                <w:sz w:val="18"/>
                <w:szCs w:val="18"/>
                <w:lang w:val="ru-RU" w:eastAsia="en-US"/>
              </w:rPr>
              <w:t>24</w:t>
            </w:r>
          </w:p>
        </w:tc>
        <w:tc>
          <w:tcPr>
            <w:tcW w:w="230" w:type="pct"/>
            <w:gridSpan w:val="4"/>
            <w:tcBorders>
              <w:top w:val="single" w:sz="4" w:space="0" w:color="auto"/>
              <w:left w:val="nil"/>
              <w:bottom w:val="single" w:sz="4" w:space="0" w:color="auto"/>
              <w:right w:val="single" w:sz="4" w:space="0" w:color="auto"/>
            </w:tcBorders>
          </w:tcPr>
          <w:p w:rsidR="00C607F7" w:rsidRDefault="00C607F7" w:rsidP="00E770BA">
            <w:pPr>
              <w:jc w:val="center"/>
              <w:rPr>
                <w:sz w:val="20"/>
                <w:szCs w:val="20"/>
              </w:rPr>
            </w:pPr>
            <w:r>
              <w:rPr>
                <w:sz w:val="20"/>
                <w:szCs w:val="20"/>
              </w:rPr>
              <w:t>30</w:t>
            </w:r>
          </w:p>
        </w:tc>
        <w:tc>
          <w:tcPr>
            <w:tcW w:w="213" w:type="pct"/>
            <w:gridSpan w:val="3"/>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33</w:t>
            </w:r>
          </w:p>
        </w:tc>
        <w:tc>
          <w:tcPr>
            <w:tcW w:w="215" w:type="pct"/>
            <w:gridSpan w:val="2"/>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33</w:t>
            </w:r>
          </w:p>
        </w:tc>
        <w:tc>
          <w:tcPr>
            <w:tcW w:w="222" w:type="pct"/>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33</w:t>
            </w:r>
          </w:p>
        </w:tc>
        <w:tc>
          <w:tcPr>
            <w:tcW w:w="261" w:type="pct"/>
            <w:tcBorders>
              <w:top w:val="single" w:sz="4" w:space="0" w:color="000000"/>
              <w:left w:val="nil"/>
              <w:bottom w:val="single" w:sz="4" w:space="0" w:color="000000"/>
              <w:right w:val="single" w:sz="4" w:space="0" w:color="000000"/>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Pr="000A6021" w:rsidRDefault="00C607F7" w:rsidP="000A6021">
            <w:pPr>
              <w:jc w:val="both"/>
              <w:rPr>
                <w:rFonts w:ascii="Courier New" w:hAnsi="Courier New" w:cs="Courier New"/>
                <w:color w:val="000000"/>
                <w:sz w:val="16"/>
                <w:szCs w:val="16"/>
              </w:rPr>
            </w:pPr>
          </w:p>
        </w:tc>
        <w:tc>
          <w:tcPr>
            <w:tcW w:w="559" w:type="pct"/>
            <w:vMerge/>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20"/>
                <w:szCs w:val="20"/>
              </w:rPr>
            </w:pPr>
            <w:r>
              <w:rPr>
                <w:sz w:val="20"/>
                <w:szCs w:val="20"/>
              </w:rPr>
              <w:t>х</w:t>
            </w:r>
          </w:p>
        </w:tc>
        <w:tc>
          <w:tcPr>
            <w:tcW w:w="239" w:type="pct"/>
            <w:tcBorders>
              <w:top w:val="single" w:sz="4" w:space="0" w:color="auto"/>
              <w:left w:val="single" w:sz="4" w:space="0" w:color="auto"/>
              <w:bottom w:val="single" w:sz="4" w:space="0" w:color="auto"/>
              <w:right w:val="single" w:sz="4" w:space="0" w:color="auto"/>
            </w:tcBorders>
          </w:tcPr>
          <w:p w:rsidR="00C607F7" w:rsidRDefault="00C607F7" w:rsidP="00E770BA">
            <w:pPr>
              <w:jc w:val="center"/>
              <w:rPr>
                <w:sz w:val="20"/>
                <w:szCs w:val="20"/>
              </w:rPr>
            </w:pPr>
            <w:r>
              <w:rPr>
                <w:sz w:val="20"/>
                <w:szCs w:val="20"/>
              </w:rPr>
              <w:t>х</w:t>
            </w: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4277B5">
            <w:pPr>
              <w:jc w:val="center"/>
              <w:rPr>
                <w:sz w:val="20"/>
                <w:szCs w:val="20"/>
              </w:rPr>
            </w:pPr>
            <w:r>
              <w:rPr>
                <w:sz w:val="20"/>
                <w:szCs w:val="20"/>
              </w:rPr>
              <w:t>х</w:t>
            </w:r>
          </w:p>
        </w:tc>
        <w:tc>
          <w:tcPr>
            <w:tcW w:w="258" w:type="pct"/>
            <w:tcBorders>
              <w:top w:val="single" w:sz="4" w:space="0" w:color="000000"/>
              <w:left w:val="nil"/>
              <w:bottom w:val="single" w:sz="4" w:space="0" w:color="000000"/>
              <w:right w:val="single" w:sz="4" w:space="0" w:color="000000"/>
            </w:tcBorders>
          </w:tcPr>
          <w:p w:rsidR="00C607F7" w:rsidRDefault="00EE14C0" w:rsidP="004277B5">
            <w:pPr>
              <w:pStyle w:val="tabletext"/>
              <w:jc w:val="center"/>
              <w:rPr>
                <w:rFonts w:eastAsia="Calibri"/>
                <w:sz w:val="18"/>
                <w:szCs w:val="18"/>
                <w:lang w:eastAsia="en-US"/>
              </w:rPr>
            </w:pPr>
            <w:r>
              <w:rPr>
                <w:rFonts w:eastAsia="Calibri"/>
                <w:sz w:val="18"/>
                <w:szCs w:val="18"/>
                <w:lang w:val="ru-RU" w:eastAsia="en-US"/>
              </w:rPr>
              <w:t>49,3</w:t>
            </w:r>
          </w:p>
        </w:tc>
        <w:tc>
          <w:tcPr>
            <w:tcW w:w="230" w:type="pct"/>
            <w:gridSpan w:val="4"/>
            <w:tcBorders>
              <w:top w:val="single" w:sz="4" w:space="0" w:color="auto"/>
              <w:left w:val="nil"/>
              <w:bottom w:val="single" w:sz="4" w:space="0" w:color="auto"/>
              <w:right w:val="single" w:sz="4" w:space="0" w:color="auto"/>
            </w:tcBorders>
          </w:tcPr>
          <w:p w:rsidR="00C607F7" w:rsidRDefault="00C607F7" w:rsidP="00E770BA">
            <w:pPr>
              <w:jc w:val="center"/>
              <w:rPr>
                <w:sz w:val="20"/>
                <w:szCs w:val="20"/>
              </w:rPr>
            </w:pPr>
            <w:r>
              <w:rPr>
                <w:sz w:val="20"/>
                <w:szCs w:val="20"/>
              </w:rPr>
              <w:t>х</w:t>
            </w:r>
          </w:p>
        </w:tc>
        <w:tc>
          <w:tcPr>
            <w:tcW w:w="213" w:type="pct"/>
            <w:gridSpan w:val="3"/>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15" w:type="pct"/>
            <w:gridSpan w:val="2"/>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22" w:type="pct"/>
            <w:tcBorders>
              <w:top w:val="single" w:sz="4" w:space="0" w:color="000000"/>
              <w:left w:val="nil"/>
              <w:bottom w:val="single" w:sz="4" w:space="0" w:color="000000"/>
              <w:right w:val="single" w:sz="4" w:space="0" w:color="000000"/>
            </w:tcBorders>
          </w:tcPr>
          <w:p w:rsidR="00C607F7" w:rsidRDefault="00C607F7" w:rsidP="00E770BA">
            <w:pPr>
              <w:jc w:val="center"/>
              <w:rPr>
                <w:sz w:val="20"/>
                <w:szCs w:val="20"/>
              </w:rPr>
            </w:pPr>
            <w:r>
              <w:rPr>
                <w:sz w:val="20"/>
                <w:szCs w:val="20"/>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pStyle w:val="ConsPlusNormal"/>
              <w:ind w:firstLine="0"/>
              <w:jc w:val="center"/>
              <w:rPr>
                <w:rFonts w:ascii="Times New Roman" w:hAnsi="Times New Roman" w:cs="Times New Roman"/>
              </w:rPr>
            </w:pPr>
            <w:r>
              <w:rPr>
                <w:rFonts w:ascii="Times New Roman" w:hAnsi="Times New Roman" w:cs="Times New Roman"/>
              </w:rPr>
              <w:t>205</w:t>
            </w: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pPr>
              <w:pStyle w:val="15"/>
              <w:ind w:left="0"/>
              <w:rPr>
                <w:sz w:val="20"/>
                <w:szCs w:val="20"/>
              </w:rPr>
            </w:pPr>
            <w:r>
              <w:rPr>
                <w:sz w:val="20"/>
                <w:szCs w:val="20"/>
              </w:rPr>
              <w:lastRenderedPageBreak/>
              <w:t>Задача 1.1.2.1.2. Профилактика заболеваемости и первичной  инвалидности населения</w:t>
            </w: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0A6021">
            <w:pPr>
              <w:pStyle w:val="ConsPlusNormal"/>
              <w:ind w:firstLine="0"/>
              <w:jc w:val="both"/>
              <w:rPr>
                <w:rFonts w:ascii="Courier New" w:hAnsi="Courier New" w:cs="Courier New"/>
                <w:sz w:val="16"/>
                <w:szCs w:val="16"/>
              </w:rPr>
            </w:pPr>
            <w:r w:rsidRPr="000A6021">
              <w:rPr>
                <w:rFonts w:ascii="Courier New" w:hAnsi="Courier New" w:cs="Courier New"/>
                <w:bCs/>
                <w:sz w:val="16"/>
                <w:szCs w:val="16"/>
              </w:rPr>
              <w:t>Доля граждан старшего поколения, занимающихся физической культурой и спортом,%</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sz w:val="20"/>
              </w:rPr>
            </w:pPr>
            <w:r>
              <w:rPr>
                <w:sz w:val="20"/>
              </w:rPr>
              <w:t>8</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sz w:val="20"/>
              </w:rPr>
            </w:pPr>
            <w:r>
              <w:rPr>
                <w:sz w:val="20"/>
              </w:rPr>
              <w:t>8</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sz w:val="20"/>
              </w:rPr>
            </w:pPr>
            <w:r>
              <w:rPr>
                <w:sz w:val="20"/>
              </w:rPr>
              <w:t>8</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sz w:val="20"/>
              </w:rPr>
            </w:pPr>
            <w:r>
              <w:rPr>
                <w:sz w:val="20"/>
              </w:rPr>
              <w:t>8</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sz w:val="20"/>
              </w:rPr>
            </w:pPr>
            <w:r>
              <w:rPr>
                <w:sz w:val="20"/>
              </w:rPr>
              <w:t>12,7</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sz w:val="20"/>
              </w:rPr>
            </w:pPr>
            <w:r>
              <w:rPr>
                <w:sz w:val="20"/>
              </w:rPr>
              <w:t>12</w:t>
            </w:r>
          </w:p>
        </w:tc>
        <w:tc>
          <w:tcPr>
            <w:tcW w:w="258" w:type="pct"/>
            <w:tcBorders>
              <w:top w:val="single" w:sz="4" w:space="0" w:color="auto"/>
              <w:left w:val="single" w:sz="4" w:space="0" w:color="auto"/>
              <w:bottom w:val="single" w:sz="4" w:space="0" w:color="auto"/>
              <w:right w:val="single" w:sz="4" w:space="0" w:color="auto"/>
            </w:tcBorders>
            <w:hideMark/>
          </w:tcPr>
          <w:p w:rsidR="00C607F7" w:rsidRPr="00B33A82" w:rsidRDefault="00C607F7" w:rsidP="004277B5">
            <w:pPr>
              <w:pStyle w:val="tabletext"/>
              <w:jc w:val="center"/>
              <w:rPr>
                <w:sz w:val="20"/>
              </w:rPr>
            </w:pPr>
            <w:r>
              <w:rPr>
                <w:sz w:val="20"/>
                <w:lang w:val="ru-RU"/>
              </w:rPr>
              <w:t>13</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33A82" w:rsidRDefault="00C607F7" w:rsidP="004277B5">
            <w:pPr>
              <w:pStyle w:val="tabletext"/>
              <w:jc w:val="center"/>
              <w:rPr>
                <w:sz w:val="20"/>
              </w:rPr>
            </w:pPr>
            <w:r>
              <w:rPr>
                <w:sz w:val="20"/>
              </w:rPr>
              <w:t>13</w:t>
            </w:r>
            <w:r>
              <w:rPr>
                <w:sz w:val="20"/>
                <w:lang w:val="ru-RU"/>
              </w:rPr>
              <w:t>,4</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33A82" w:rsidRDefault="00C607F7" w:rsidP="004277B5">
            <w:pPr>
              <w:pStyle w:val="tabletext"/>
              <w:jc w:val="center"/>
              <w:rPr>
                <w:sz w:val="20"/>
              </w:rPr>
            </w:pPr>
            <w:r>
              <w:rPr>
                <w:sz w:val="20"/>
                <w:lang w:val="ru-RU"/>
              </w:rPr>
              <w:t>14</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33A82" w:rsidRDefault="00C607F7" w:rsidP="004277B5">
            <w:pPr>
              <w:pStyle w:val="tabletext"/>
              <w:jc w:val="center"/>
              <w:rPr>
                <w:sz w:val="20"/>
              </w:rPr>
            </w:pPr>
            <w:r>
              <w:rPr>
                <w:sz w:val="20"/>
                <w:lang w:val="ru-RU"/>
              </w:rPr>
              <w:t>14</w:t>
            </w:r>
          </w:p>
        </w:tc>
        <w:tc>
          <w:tcPr>
            <w:tcW w:w="222" w:type="pct"/>
            <w:tcBorders>
              <w:top w:val="single" w:sz="4" w:space="0" w:color="auto"/>
              <w:left w:val="single" w:sz="4" w:space="0" w:color="auto"/>
              <w:bottom w:val="single" w:sz="4" w:space="0" w:color="auto"/>
              <w:right w:val="single" w:sz="4" w:space="0" w:color="auto"/>
            </w:tcBorders>
            <w:hideMark/>
          </w:tcPr>
          <w:p w:rsidR="00C607F7" w:rsidRPr="00B33A82" w:rsidRDefault="00C607F7" w:rsidP="004277B5">
            <w:pPr>
              <w:pStyle w:val="tabletext"/>
              <w:jc w:val="center"/>
              <w:rPr>
                <w:sz w:val="20"/>
              </w:rPr>
            </w:pPr>
            <w:r>
              <w:rPr>
                <w:sz w:val="20"/>
                <w:lang w:val="ru-RU"/>
              </w:rPr>
              <w:t>14</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sz w:val="20"/>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C607F7" w:rsidRPr="000A6021" w:rsidRDefault="00C607F7" w:rsidP="000A6021">
            <w:pPr>
              <w:pStyle w:val="ConsPlusNormal"/>
              <w:jc w:val="both"/>
              <w:rPr>
                <w:rFonts w:ascii="Courier New" w:hAnsi="Courier New" w:cs="Courier New"/>
                <w:bCs/>
                <w:sz w:val="16"/>
                <w:szCs w:val="16"/>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tabletext"/>
              <w:jc w:val="center"/>
              <w:rPr>
                <w:sz w:val="20"/>
              </w:rPr>
            </w:pP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tabletext"/>
              <w:jc w:val="center"/>
              <w:rPr>
                <w:sz w:val="20"/>
              </w:rPr>
            </w:pP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tabletext"/>
              <w:jc w:val="center"/>
              <w:rPr>
                <w:sz w:val="20"/>
              </w:rPr>
            </w:pPr>
            <w:r w:rsidRPr="00143F93">
              <w:rPr>
                <w:sz w:val="20"/>
                <w:lang w:val="ru-RU"/>
              </w:rPr>
              <w:t>8</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tabletext"/>
              <w:jc w:val="center"/>
              <w:rPr>
                <w:sz w:val="20"/>
              </w:rPr>
            </w:pPr>
            <w:r w:rsidRPr="00143F93">
              <w:rPr>
                <w:sz w:val="20"/>
                <w:lang w:val="ru-RU"/>
              </w:rPr>
              <w:t>8,2</w:t>
            </w:r>
          </w:p>
        </w:tc>
        <w:tc>
          <w:tcPr>
            <w:tcW w:w="239" w:type="pct"/>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tabletext"/>
              <w:jc w:val="center"/>
              <w:rPr>
                <w:sz w:val="20"/>
              </w:rPr>
            </w:pPr>
            <w:r w:rsidRPr="00143F93">
              <w:rPr>
                <w:sz w:val="20"/>
                <w:lang w:val="ru-RU"/>
              </w:rPr>
              <w:t>8</w:t>
            </w:r>
          </w:p>
        </w:tc>
        <w:tc>
          <w:tcPr>
            <w:tcW w:w="28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sz w:val="20"/>
              </w:rPr>
            </w:pPr>
            <w:r>
              <w:rPr>
                <w:sz w:val="20"/>
                <w:lang w:val="ru-RU"/>
              </w:rPr>
              <w:t>12</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B201A2" w:rsidP="004277B5">
            <w:pPr>
              <w:pStyle w:val="tabletext"/>
              <w:jc w:val="center"/>
              <w:rPr>
                <w:rFonts w:eastAsia="Calibri"/>
                <w:sz w:val="18"/>
                <w:szCs w:val="18"/>
                <w:lang w:eastAsia="en-US"/>
              </w:rPr>
            </w:pPr>
            <w:r>
              <w:rPr>
                <w:rFonts w:eastAsia="Calibri"/>
                <w:sz w:val="18"/>
                <w:szCs w:val="18"/>
                <w:lang w:val="ru-RU" w:eastAsia="en-US"/>
              </w:rPr>
              <w:t>18,8</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B201A2" w:rsidP="004277B5">
            <w:pPr>
              <w:pStyle w:val="tabletext"/>
              <w:jc w:val="center"/>
              <w:rPr>
                <w:sz w:val="20"/>
              </w:rPr>
            </w:pPr>
            <w:r>
              <w:rPr>
                <w:sz w:val="20"/>
                <w:lang w:val="ru-RU"/>
              </w:rPr>
              <w:t>144,6</w:t>
            </w: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pPr>
              <w:pStyle w:val="15"/>
              <w:ind w:left="0"/>
              <w:rPr>
                <w:sz w:val="20"/>
                <w:szCs w:val="20"/>
              </w:rPr>
            </w:pPr>
            <w:r>
              <w:rPr>
                <w:sz w:val="20"/>
                <w:szCs w:val="20"/>
              </w:rPr>
              <w:t>Задача 1.1.2.1.2. Профилактика заболеваемости и первичной  инвалидности населения</w:t>
            </w: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0A6021">
            <w:pPr>
              <w:jc w:val="both"/>
              <w:rPr>
                <w:rFonts w:ascii="Courier New" w:hAnsi="Courier New" w:cs="Courier New"/>
                <w:sz w:val="16"/>
                <w:szCs w:val="16"/>
              </w:rPr>
            </w:pPr>
            <w:r w:rsidRPr="000A6021">
              <w:rPr>
                <w:rStyle w:val="65"/>
                <w:rFonts w:ascii="Courier New" w:eastAsia="Calibri" w:hAnsi="Courier New" w:cs="Courier New"/>
                <w:sz w:val="16"/>
                <w:szCs w:val="16"/>
              </w:rPr>
              <w:t>Охват лиц старшего возраста в занятых различных формах досуга, %</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35</w:t>
            </w:r>
          </w:p>
          <w:p w:rsidR="00C607F7" w:rsidRDefault="00C607F7" w:rsidP="004277B5">
            <w:pPr>
              <w:pStyle w:val="ConsPlusNormal"/>
              <w:ind w:firstLine="0"/>
              <w:jc w:val="center"/>
              <w:rPr>
                <w:rFonts w:ascii="Times New Roman" w:hAnsi="Times New Roman" w:cs="Times New Roman"/>
                <w:color w:val="002060"/>
              </w:rPr>
            </w:pP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35</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2060"/>
                <w:sz w:val="20"/>
                <w:szCs w:val="20"/>
              </w:rPr>
            </w:pPr>
            <w:r>
              <w:rPr>
                <w:color w:val="002060"/>
                <w:sz w:val="20"/>
                <w:szCs w:val="20"/>
              </w:rPr>
              <w:t>38</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sz w:val="20"/>
              </w:rPr>
            </w:pPr>
            <w:r>
              <w:rPr>
                <w:sz w:val="20"/>
              </w:rPr>
              <w:t>38</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sz w:val="20"/>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C607F7" w:rsidRPr="000A6021" w:rsidRDefault="00C607F7" w:rsidP="000A6021">
            <w:pPr>
              <w:jc w:val="both"/>
              <w:rPr>
                <w:rStyle w:val="65"/>
                <w:rFonts w:ascii="Courier New" w:eastAsia="Calibri" w:hAnsi="Courier New" w:cs="Courier New"/>
                <w:sz w:val="16"/>
                <w:szCs w:val="16"/>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45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50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50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tabletext"/>
              <w:jc w:val="center"/>
              <w:rPr>
                <w:rFonts w:eastAsia="Calibri"/>
                <w:sz w:val="18"/>
                <w:szCs w:val="18"/>
                <w:lang w:eastAsia="en-US"/>
              </w:rPr>
            </w:pPr>
            <w:r w:rsidRPr="00143F93">
              <w:rPr>
                <w:rFonts w:eastAsia="Calibri"/>
                <w:sz w:val="18"/>
                <w:szCs w:val="18"/>
                <w:lang w:val="ru-RU" w:eastAsia="en-US"/>
              </w:rPr>
              <w:t>41,7</w:t>
            </w:r>
          </w:p>
        </w:tc>
        <w:tc>
          <w:tcPr>
            <w:tcW w:w="239" w:type="pct"/>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35</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38</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887C71" w:rsidP="004277B5">
            <w:pPr>
              <w:pStyle w:val="tabletext"/>
              <w:jc w:val="center"/>
              <w:rPr>
                <w:rFonts w:eastAsia="Calibri"/>
                <w:sz w:val="18"/>
                <w:szCs w:val="18"/>
                <w:lang w:eastAsia="en-US"/>
              </w:rPr>
            </w:pPr>
            <w:r>
              <w:rPr>
                <w:rFonts w:eastAsia="Calibri"/>
                <w:sz w:val="18"/>
                <w:szCs w:val="18"/>
                <w:lang w:val="ru-RU" w:eastAsia="en-US"/>
              </w:rPr>
              <w:t>38</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C607F7" w:rsidP="004277B5">
            <w:pPr>
              <w:pStyle w:val="tabletext"/>
              <w:jc w:val="center"/>
              <w:rPr>
                <w:sz w:val="20"/>
              </w:rPr>
            </w:pPr>
            <w:r>
              <w:rPr>
                <w:sz w:val="20"/>
                <w:lang w:val="ru-RU"/>
              </w:rPr>
              <w:t>100</w:t>
            </w:r>
          </w:p>
        </w:tc>
      </w:tr>
      <w:tr w:rsidR="00C607F7" w:rsidTr="008C0E3E">
        <w:trPr>
          <w:trHeight w:val="642"/>
        </w:trPr>
        <w:tc>
          <w:tcPr>
            <w:tcW w:w="570" w:type="pct"/>
            <w:vMerge w:val="restart"/>
            <w:tcBorders>
              <w:top w:val="single" w:sz="4" w:space="0" w:color="auto"/>
              <w:left w:val="single" w:sz="4" w:space="0" w:color="auto"/>
              <w:right w:val="single" w:sz="4" w:space="0" w:color="auto"/>
            </w:tcBorders>
            <w:hideMark/>
          </w:tcPr>
          <w:p w:rsidR="00C607F7" w:rsidRDefault="00C607F7" w:rsidP="004277B5">
            <w:pPr>
              <w:pStyle w:val="15"/>
              <w:ind w:left="0"/>
              <w:rPr>
                <w:sz w:val="20"/>
                <w:szCs w:val="20"/>
              </w:rPr>
            </w:pPr>
            <w:r>
              <w:rPr>
                <w:sz w:val="20"/>
                <w:szCs w:val="20"/>
              </w:rPr>
              <w:t>Задача 1.1.2.1.2. Профилактика заболеваемости и первичной  инвалидности населения</w:t>
            </w: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0A6021">
            <w:pPr>
              <w:jc w:val="both"/>
              <w:rPr>
                <w:rStyle w:val="78"/>
                <w:rFonts w:ascii="Courier New" w:eastAsia="Calibri" w:hAnsi="Courier New" w:cs="Courier New"/>
                <w:sz w:val="16"/>
                <w:szCs w:val="16"/>
              </w:rPr>
            </w:pPr>
            <w:r w:rsidRPr="000A6021">
              <w:rPr>
                <w:rStyle w:val="65"/>
                <w:rFonts w:ascii="Courier New" w:eastAsia="Calibri" w:hAnsi="Courier New" w:cs="Courier New"/>
                <w:sz w:val="16"/>
                <w:szCs w:val="16"/>
              </w:rPr>
              <w:t xml:space="preserve">Охват лиц с ограниченными возможностями здоровья  </w:t>
            </w:r>
            <w:proofErr w:type="gramStart"/>
            <w:r w:rsidRPr="000A6021">
              <w:rPr>
                <w:rStyle w:val="65"/>
                <w:rFonts w:ascii="Courier New" w:eastAsia="Calibri" w:hAnsi="Courier New" w:cs="Courier New"/>
                <w:sz w:val="16"/>
                <w:szCs w:val="16"/>
              </w:rPr>
              <w:t>в</w:t>
            </w:r>
            <w:proofErr w:type="gramEnd"/>
            <w:r w:rsidRPr="000A6021">
              <w:rPr>
                <w:rStyle w:val="65"/>
                <w:rFonts w:ascii="Courier New" w:eastAsia="Calibri" w:hAnsi="Courier New" w:cs="Courier New"/>
                <w:sz w:val="16"/>
                <w:szCs w:val="16"/>
              </w:rPr>
              <w:t xml:space="preserve">  </w:t>
            </w:r>
            <w:r w:rsidRPr="000A6021">
              <w:rPr>
                <w:rFonts w:ascii="Courier New" w:hAnsi="Courier New" w:cs="Courier New"/>
                <w:sz w:val="16"/>
                <w:szCs w:val="16"/>
              </w:rPr>
              <w:t>общественно-значимыми</w:t>
            </w:r>
            <w:r w:rsidRPr="000A6021">
              <w:rPr>
                <w:rStyle w:val="65"/>
                <w:rFonts w:ascii="Courier New" w:eastAsia="Calibri" w:hAnsi="Courier New" w:cs="Courier New"/>
                <w:sz w:val="16"/>
                <w:szCs w:val="16"/>
              </w:rPr>
              <w:t xml:space="preserve"> мероприятиями, %</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13</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13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2060"/>
              </w:rPr>
            </w:pPr>
            <w:r>
              <w:rPr>
                <w:rFonts w:ascii="Times New Roman" w:hAnsi="Times New Roman" w:cs="Times New Roman"/>
                <w:color w:val="002060"/>
              </w:rPr>
              <w:t>13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13</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4,7</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13,5</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EE14C0" w:rsidP="004277B5">
            <w:pPr>
              <w:pStyle w:val="ConsPlusNormal"/>
              <w:ind w:firstLine="0"/>
              <w:jc w:val="center"/>
              <w:rPr>
                <w:rFonts w:ascii="Times New Roman" w:hAnsi="Times New Roman" w:cs="Times New Roman"/>
              </w:rPr>
            </w:pPr>
            <w:r>
              <w:rPr>
                <w:rFonts w:ascii="Times New Roman" w:hAnsi="Times New Roman" w:cs="Times New Roman"/>
              </w:rPr>
              <w:t>5,2</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6</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6,5</w:t>
            </w:r>
          </w:p>
        </w:tc>
        <w:tc>
          <w:tcPr>
            <w:tcW w:w="215"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6,5</w:t>
            </w:r>
          </w:p>
        </w:tc>
        <w:tc>
          <w:tcPr>
            <w:tcW w:w="222" w:type="pct"/>
            <w:tcBorders>
              <w:top w:val="single" w:sz="4" w:space="0" w:color="auto"/>
              <w:left w:val="single" w:sz="4" w:space="0" w:color="auto"/>
              <w:bottom w:val="single" w:sz="4" w:space="0" w:color="auto"/>
              <w:right w:val="single" w:sz="4" w:space="0" w:color="auto"/>
            </w:tcBorders>
            <w:hideMark/>
          </w:tcPr>
          <w:p w:rsidR="00C607F7" w:rsidRPr="00B33A82" w:rsidRDefault="00C607F7" w:rsidP="004277B5">
            <w:pPr>
              <w:pStyle w:val="tabletext"/>
              <w:jc w:val="center"/>
              <w:rPr>
                <w:sz w:val="20"/>
              </w:rPr>
            </w:pPr>
            <w:r>
              <w:rPr>
                <w:sz w:val="20"/>
                <w:lang w:val="ru-RU"/>
              </w:rPr>
              <w:t>6,5</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sz w:val="20"/>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C607F7" w:rsidRPr="000A6021" w:rsidRDefault="00C607F7" w:rsidP="000A6021">
            <w:pPr>
              <w:jc w:val="both"/>
              <w:rPr>
                <w:rStyle w:val="65"/>
                <w:rFonts w:ascii="Courier New" w:eastAsia="Calibri" w:hAnsi="Courier New" w:cs="Courier New"/>
                <w:sz w:val="16"/>
                <w:szCs w:val="16"/>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13</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15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15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tabletext"/>
              <w:jc w:val="center"/>
              <w:rPr>
                <w:rFonts w:eastAsia="Calibri"/>
                <w:sz w:val="18"/>
                <w:szCs w:val="18"/>
                <w:lang w:eastAsia="en-US"/>
              </w:rPr>
            </w:pPr>
            <w:r w:rsidRPr="00143F93">
              <w:rPr>
                <w:rFonts w:eastAsia="Calibri"/>
                <w:sz w:val="18"/>
                <w:szCs w:val="18"/>
                <w:lang w:val="ru-RU" w:eastAsia="en-US"/>
              </w:rPr>
              <w:t>13,7</w:t>
            </w:r>
          </w:p>
        </w:tc>
        <w:tc>
          <w:tcPr>
            <w:tcW w:w="239" w:type="pct"/>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jc w:val="center"/>
              <w:rPr>
                <w:sz w:val="20"/>
                <w:szCs w:val="20"/>
              </w:rPr>
            </w:pPr>
            <w:r w:rsidRPr="00143F93">
              <w:rPr>
                <w:sz w:val="20"/>
                <w:szCs w:val="20"/>
              </w:rPr>
              <w:t>13</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13,5</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7,2</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EE14C0" w:rsidP="004277B5">
            <w:pPr>
              <w:pStyle w:val="tabletext"/>
              <w:jc w:val="center"/>
              <w:rPr>
                <w:sz w:val="20"/>
              </w:rPr>
            </w:pPr>
            <w:r>
              <w:rPr>
                <w:sz w:val="20"/>
                <w:lang w:val="ru-RU"/>
              </w:rPr>
              <w:t>138,5</w:t>
            </w: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pPr>
              <w:pStyle w:val="15"/>
              <w:ind w:left="0"/>
              <w:rPr>
                <w:sz w:val="20"/>
                <w:szCs w:val="20"/>
              </w:rPr>
            </w:pPr>
            <w:r>
              <w:rPr>
                <w:sz w:val="20"/>
                <w:szCs w:val="20"/>
              </w:rPr>
              <w:t>Задача 1.1.2.1.2. Профилактика заболеваемости и первичной  инвалидности населения</w:t>
            </w: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0A6021">
            <w:pPr>
              <w:jc w:val="both"/>
              <w:rPr>
                <w:rFonts w:ascii="Courier New" w:hAnsi="Courier New" w:cs="Courier New"/>
                <w:sz w:val="16"/>
                <w:szCs w:val="16"/>
              </w:rPr>
            </w:pPr>
            <w:r w:rsidRPr="000A6021">
              <w:rPr>
                <w:rStyle w:val="78"/>
                <w:rFonts w:ascii="Courier New" w:eastAsia="Calibri" w:hAnsi="Courier New" w:cs="Courier New"/>
                <w:sz w:val="16"/>
                <w:szCs w:val="16"/>
              </w:rPr>
              <w:t xml:space="preserve">Доля доступных (частично доступных)  для инвалидов   и других маломобильных     групп населения приоритетных объектов социальной инфраструктуры в </w:t>
            </w:r>
            <w:r w:rsidRPr="000A6021">
              <w:rPr>
                <w:rStyle w:val="78"/>
                <w:rFonts w:ascii="Courier New" w:eastAsia="Calibri" w:hAnsi="Courier New" w:cs="Courier New"/>
                <w:sz w:val="16"/>
                <w:szCs w:val="16"/>
              </w:rPr>
              <w:lastRenderedPageBreak/>
              <w:t>общем количестве приоритетных объектов,%</w:t>
            </w:r>
          </w:p>
        </w:tc>
        <w:tc>
          <w:tcPr>
            <w:tcW w:w="559" w:type="pct"/>
            <w:vMerge/>
            <w:tcBorders>
              <w:top w:val="single" w:sz="4" w:space="0" w:color="auto"/>
              <w:left w:val="single" w:sz="4" w:space="0" w:color="auto"/>
              <w:bottom w:val="single" w:sz="4" w:space="0" w:color="auto"/>
              <w:right w:val="single" w:sz="4" w:space="0" w:color="auto"/>
            </w:tcBorders>
            <w:hideMark/>
          </w:tcPr>
          <w:p w:rsidR="00C607F7" w:rsidRPr="003723FB" w:rsidRDefault="00C607F7" w:rsidP="004277B5">
            <w:pPr>
              <w:jc w:val="center"/>
              <w:rPr>
                <w:rFonts w:asciiTheme="majorHAnsi" w:hAnsiTheme="majorHAnsi"/>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40,5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40,5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40,5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40,5</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color w:val="002060"/>
                <w:sz w:val="20"/>
                <w:szCs w:val="20"/>
              </w:rPr>
            </w:pPr>
            <w:r>
              <w:rPr>
                <w:color w:val="002060"/>
                <w:sz w:val="20"/>
                <w:szCs w:val="20"/>
              </w:rPr>
              <w:t>44,4</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7C426B"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7C426B"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7C426B"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7C426B"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color w:val="002060"/>
                <w:sz w:val="20"/>
                <w:szCs w:val="20"/>
              </w:rPr>
            </w:pPr>
            <w:r>
              <w:rPr>
                <w:sz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ind w:left="-230" w:firstLine="259"/>
              <w:jc w:val="center"/>
              <w:rPr>
                <w:sz w:val="20"/>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C607F7" w:rsidRPr="003723FB" w:rsidRDefault="00C607F7" w:rsidP="004277B5">
            <w:pPr>
              <w:jc w:val="center"/>
              <w:rPr>
                <w:rStyle w:val="78"/>
                <w:rFonts w:asciiTheme="majorHAnsi" w:eastAsia="Calibri" w:hAnsiTheme="majorHAnsi"/>
                <w:sz w:val="20"/>
                <w:szCs w:val="20"/>
              </w:rPr>
            </w:pPr>
          </w:p>
        </w:tc>
        <w:tc>
          <w:tcPr>
            <w:tcW w:w="559" w:type="pct"/>
            <w:tcBorders>
              <w:top w:val="single" w:sz="4" w:space="0" w:color="auto"/>
              <w:left w:val="single" w:sz="4" w:space="0" w:color="auto"/>
              <w:bottom w:val="single" w:sz="4" w:space="0" w:color="auto"/>
              <w:right w:val="single" w:sz="4" w:space="0" w:color="auto"/>
            </w:tcBorders>
            <w:hideMark/>
          </w:tcPr>
          <w:p w:rsidR="00C607F7" w:rsidRPr="003723FB" w:rsidRDefault="00C607F7" w:rsidP="004277B5">
            <w:pPr>
              <w:jc w:val="center"/>
              <w:rPr>
                <w:rFonts w:asciiTheme="majorHAnsi" w:hAnsiTheme="majorHAnsi"/>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26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28</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ConsPlusNormal"/>
              <w:ind w:firstLine="0"/>
              <w:jc w:val="center"/>
              <w:rPr>
                <w:rFonts w:ascii="Times New Roman" w:hAnsi="Times New Roman" w:cs="Times New Roman"/>
              </w:rPr>
            </w:pPr>
            <w:r w:rsidRPr="00143F93">
              <w:rPr>
                <w:rFonts w:ascii="Times New Roman" w:hAnsi="Times New Roman" w:cs="Times New Roman"/>
              </w:rPr>
              <w:t>30,5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pStyle w:val="tabletext"/>
              <w:jc w:val="center"/>
              <w:rPr>
                <w:rFonts w:eastAsia="Calibri"/>
                <w:sz w:val="18"/>
                <w:szCs w:val="18"/>
                <w:lang w:eastAsia="en-US"/>
              </w:rPr>
            </w:pPr>
            <w:r w:rsidRPr="00143F93">
              <w:rPr>
                <w:rFonts w:eastAsia="Calibri"/>
                <w:sz w:val="18"/>
                <w:szCs w:val="18"/>
                <w:lang w:val="ru-RU" w:eastAsia="en-US"/>
              </w:rPr>
              <w:t>44,4</w:t>
            </w:r>
          </w:p>
        </w:tc>
        <w:tc>
          <w:tcPr>
            <w:tcW w:w="239" w:type="pct"/>
            <w:tcBorders>
              <w:top w:val="single" w:sz="4" w:space="0" w:color="auto"/>
              <w:left w:val="single" w:sz="4" w:space="0" w:color="auto"/>
              <w:bottom w:val="single" w:sz="4" w:space="0" w:color="auto"/>
              <w:right w:val="single" w:sz="4" w:space="0" w:color="auto"/>
            </w:tcBorders>
            <w:hideMark/>
          </w:tcPr>
          <w:p w:rsidR="00C607F7" w:rsidRPr="00143F93" w:rsidRDefault="00C607F7" w:rsidP="004277B5">
            <w:pPr>
              <w:jc w:val="center"/>
              <w:rPr>
                <w:sz w:val="20"/>
                <w:szCs w:val="20"/>
              </w:rPr>
            </w:pPr>
            <w:r w:rsidRPr="00143F93">
              <w:rPr>
                <w:sz w:val="20"/>
                <w:szCs w:val="20"/>
              </w:rPr>
              <w:t>33,3</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230" w:firstLine="259"/>
              <w:jc w:val="center"/>
              <w:rPr>
                <w:rFonts w:ascii="Times New Roman" w:hAnsi="Times New Roman" w:cs="Times New Roman"/>
                <w:color w:val="002060"/>
              </w:rPr>
            </w:pPr>
            <w:r>
              <w:rPr>
                <w:rFonts w:ascii="Times New Roman" w:hAnsi="Times New Roman" w:cs="Times New Roman"/>
                <w:color w:val="002060"/>
              </w:rPr>
              <w:t>44,4</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8E3446" w:rsidP="004277B5">
            <w:pPr>
              <w:pStyle w:val="tabletext"/>
              <w:jc w:val="center"/>
              <w:rPr>
                <w:rFonts w:eastAsia="Calibri"/>
                <w:sz w:val="18"/>
                <w:szCs w:val="18"/>
                <w:lang w:eastAsia="en-US"/>
              </w:rPr>
            </w:pPr>
            <w:r>
              <w:rPr>
                <w:rFonts w:eastAsia="Calibri"/>
                <w:sz w:val="18"/>
                <w:szCs w:val="18"/>
                <w:lang w:val="ru-RU" w:eastAsia="en-US"/>
              </w:rPr>
              <w:t>18,2</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E3446" w:rsidP="004277B5">
            <w:pPr>
              <w:ind w:left="-230" w:firstLine="259"/>
              <w:jc w:val="center"/>
              <w:rPr>
                <w:sz w:val="20"/>
              </w:rPr>
            </w:pPr>
            <w:r>
              <w:rPr>
                <w:sz w:val="20"/>
              </w:rPr>
              <w:t>41,0</w:t>
            </w: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pPr>
              <w:pStyle w:val="15"/>
              <w:ind w:left="0"/>
              <w:rPr>
                <w:sz w:val="20"/>
                <w:szCs w:val="20"/>
              </w:rPr>
            </w:pPr>
            <w:r>
              <w:rPr>
                <w:sz w:val="20"/>
                <w:szCs w:val="20"/>
              </w:rPr>
              <w:lastRenderedPageBreak/>
              <w:t>Задача 1.1.3. Обеспечение положительного сальдо миграции</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jc w:val="center"/>
              <w:rPr>
                <w:bCs/>
                <w:sz w:val="20"/>
                <w:szCs w:val="20"/>
              </w:rPr>
            </w:pPr>
            <w:r>
              <w:rPr>
                <w:sz w:val="20"/>
                <w:szCs w:val="20"/>
              </w:rPr>
              <w:t>Миграционный прирост населения, чел.</w:t>
            </w:r>
          </w:p>
        </w:tc>
        <w:tc>
          <w:tcPr>
            <w:tcW w:w="559" w:type="pct"/>
            <w:vMerge w:val="restart"/>
            <w:tcBorders>
              <w:top w:val="nil"/>
              <w:left w:val="single" w:sz="4" w:space="0" w:color="auto"/>
              <w:right w:val="single" w:sz="4" w:space="0" w:color="auto"/>
            </w:tcBorders>
            <w:hideMark/>
          </w:tcPr>
          <w:p w:rsidR="00C607F7" w:rsidRDefault="00C607F7" w:rsidP="004277B5">
            <w:pPr>
              <w:pStyle w:val="af8"/>
              <w:spacing w:before="0" w:beforeAutospacing="0" w:after="0" w:afterAutospacing="0"/>
              <w:jc w:val="center"/>
              <w:rPr>
                <w:sz w:val="20"/>
                <w:szCs w:val="20"/>
              </w:rPr>
            </w:pPr>
            <w:r>
              <w:rPr>
                <w:sz w:val="20"/>
                <w:szCs w:val="20"/>
              </w:rPr>
              <w:t>Муниципальная программа «Обеспечение качества жизни населения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ind w:left="-230" w:firstLine="259"/>
              <w:jc w:val="center"/>
              <w:rPr>
                <w:rFonts w:eastAsia="Calibri"/>
                <w:sz w:val="20"/>
                <w:lang w:eastAsia="en-US"/>
              </w:rPr>
            </w:pPr>
            <w:r>
              <w:rPr>
                <w:rFonts w:eastAsia="Calibri"/>
                <w:sz w:val="20"/>
                <w:lang w:eastAsia="en-US"/>
              </w:rPr>
              <w:t>-178</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ind w:left="-230" w:firstLine="259"/>
              <w:jc w:val="center"/>
              <w:rPr>
                <w:rFonts w:eastAsia="Calibri"/>
                <w:sz w:val="20"/>
                <w:lang w:eastAsia="en-US"/>
              </w:rPr>
            </w:pPr>
            <w:r>
              <w:rPr>
                <w:rFonts w:eastAsia="Calibri"/>
                <w:sz w:val="20"/>
                <w:lang w:eastAsia="en-US"/>
              </w:rPr>
              <w:t>-</w:t>
            </w:r>
            <w:r>
              <w:rPr>
                <w:rFonts w:eastAsia="Calibri"/>
                <w:sz w:val="20"/>
                <w:lang w:val="en-US" w:eastAsia="en-US"/>
              </w:rPr>
              <w:t>2</w:t>
            </w:r>
            <w:r>
              <w:rPr>
                <w:rFonts w:eastAsia="Calibri"/>
                <w:sz w:val="20"/>
                <w:lang w:eastAsia="en-US"/>
              </w:rPr>
              <w:t>15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ind w:left="-230" w:firstLine="259"/>
              <w:jc w:val="center"/>
              <w:rPr>
                <w:rFonts w:eastAsia="Calibri"/>
                <w:sz w:val="20"/>
                <w:lang w:eastAsia="en-US"/>
              </w:rPr>
            </w:pPr>
            <w:r>
              <w:rPr>
                <w:rFonts w:eastAsia="Calibri"/>
                <w:sz w:val="20"/>
                <w:lang w:eastAsia="en-US"/>
              </w:rPr>
              <w:t>-115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ind w:left="-230" w:firstLine="259"/>
              <w:jc w:val="center"/>
              <w:rPr>
                <w:rFonts w:eastAsia="Calibri"/>
                <w:sz w:val="20"/>
                <w:lang w:eastAsia="en-US"/>
              </w:rPr>
            </w:pPr>
            <w:r>
              <w:rPr>
                <w:rFonts w:eastAsia="Calibri"/>
                <w:sz w:val="20"/>
                <w:lang w:eastAsia="en-US"/>
              </w:rPr>
              <w:t>-115</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ind w:left="-230" w:firstLine="259"/>
              <w:jc w:val="center"/>
              <w:rPr>
                <w:rFonts w:eastAsia="Calibri"/>
                <w:sz w:val="20"/>
                <w:lang w:eastAsia="en-US"/>
              </w:rPr>
            </w:pPr>
            <w:r>
              <w:rPr>
                <w:rFonts w:eastAsia="Calibri"/>
                <w:sz w:val="20"/>
                <w:lang w:eastAsia="en-US"/>
              </w:rPr>
              <w:t>-113</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ind w:left="-230" w:firstLine="259"/>
              <w:jc w:val="center"/>
              <w:rPr>
                <w:rFonts w:eastAsia="Calibri"/>
                <w:sz w:val="20"/>
                <w:lang w:eastAsia="en-US"/>
              </w:rPr>
            </w:pPr>
            <w:r>
              <w:rPr>
                <w:rFonts w:eastAsia="Calibri"/>
                <w:sz w:val="20"/>
                <w:lang w:eastAsia="en-US"/>
              </w:rPr>
              <w:t>-126</w:t>
            </w:r>
          </w:p>
        </w:tc>
        <w:tc>
          <w:tcPr>
            <w:tcW w:w="258" w:type="pct"/>
            <w:tcBorders>
              <w:top w:val="single" w:sz="4" w:space="0" w:color="auto"/>
              <w:left w:val="single" w:sz="4" w:space="0" w:color="auto"/>
              <w:bottom w:val="single" w:sz="4" w:space="0" w:color="auto"/>
              <w:right w:val="single" w:sz="4" w:space="0" w:color="auto"/>
            </w:tcBorders>
            <w:hideMark/>
          </w:tcPr>
          <w:p w:rsidR="00C607F7" w:rsidRPr="007C426B" w:rsidRDefault="007C426B" w:rsidP="004277B5">
            <w:pPr>
              <w:pStyle w:val="tabletext"/>
              <w:ind w:left="-230" w:firstLine="259"/>
              <w:jc w:val="center"/>
              <w:rPr>
                <w:rFonts w:eastAsia="Calibri"/>
                <w:sz w:val="20"/>
                <w:lang w:eastAsia="en-US"/>
              </w:rPr>
            </w:pPr>
            <w:r>
              <w:rPr>
                <w:rFonts w:eastAsia="Calibri"/>
                <w:sz w:val="20"/>
                <w:lang w:eastAsia="en-US"/>
              </w:rPr>
              <w:t>-1</w:t>
            </w:r>
            <w:r>
              <w:rPr>
                <w:rFonts w:eastAsia="Calibri"/>
                <w:sz w:val="20"/>
                <w:lang w:val="ru-RU" w:eastAsia="en-US"/>
              </w:rPr>
              <w:t>32</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7C426B" w:rsidRDefault="007C426B" w:rsidP="004277B5">
            <w:pPr>
              <w:pStyle w:val="tabletext"/>
              <w:ind w:left="-230" w:firstLine="259"/>
              <w:jc w:val="center"/>
              <w:rPr>
                <w:rFonts w:eastAsia="Calibri"/>
                <w:sz w:val="20"/>
                <w:lang w:eastAsia="en-US"/>
              </w:rPr>
            </w:pPr>
            <w:r>
              <w:rPr>
                <w:rFonts w:eastAsia="Calibri"/>
                <w:sz w:val="20"/>
                <w:lang w:eastAsia="en-US"/>
              </w:rPr>
              <w:t>-1</w:t>
            </w:r>
            <w:r>
              <w:rPr>
                <w:rFonts w:eastAsia="Calibri"/>
                <w:sz w:val="20"/>
                <w:lang w:val="ru-RU" w:eastAsia="en-US"/>
              </w:rPr>
              <w:t>27</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7C426B" w:rsidRDefault="007C426B" w:rsidP="004277B5">
            <w:pPr>
              <w:pStyle w:val="tabletext"/>
              <w:ind w:left="-230" w:firstLine="259"/>
              <w:jc w:val="center"/>
              <w:rPr>
                <w:rFonts w:eastAsia="Calibri"/>
                <w:sz w:val="20"/>
                <w:lang w:eastAsia="en-US"/>
              </w:rPr>
            </w:pPr>
            <w:r>
              <w:rPr>
                <w:rFonts w:eastAsia="Calibri"/>
                <w:sz w:val="20"/>
                <w:lang w:eastAsia="en-US"/>
              </w:rPr>
              <w:t>-1</w:t>
            </w:r>
            <w:r>
              <w:rPr>
                <w:rFonts w:eastAsia="Calibri"/>
                <w:sz w:val="20"/>
                <w:lang w:val="ru-RU" w:eastAsia="en-US"/>
              </w:rPr>
              <w:t>17</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7C426B" w:rsidRDefault="007C426B" w:rsidP="004277B5">
            <w:pPr>
              <w:pStyle w:val="tabletext"/>
              <w:ind w:left="-230" w:firstLine="259"/>
              <w:jc w:val="center"/>
              <w:rPr>
                <w:rFonts w:eastAsia="Calibri"/>
                <w:sz w:val="20"/>
                <w:lang w:eastAsia="en-US"/>
              </w:rPr>
            </w:pPr>
            <w:r>
              <w:rPr>
                <w:rFonts w:eastAsia="Calibri"/>
                <w:sz w:val="20"/>
                <w:lang w:eastAsia="en-US"/>
              </w:rPr>
              <w:t>-11</w:t>
            </w:r>
            <w:r>
              <w:rPr>
                <w:rFonts w:eastAsia="Calibri"/>
                <w:sz w:val="20"/>
                <w:lang w:val="ru-RU" w:eastAsia="en-US"/>
              </w:rPr>
              <w:t>1</w:t>
            </w:r>
          </w:p>
        </w:tc>
        <w:tc>
          <w:tcPr>
            <w:tcW w:w="222" w:type="pct"/>
            <w:tcBorders>
              <w:top w:val="single" w:sz="4" w:space="0" w:color="auto"/>
              <w:left w:val="single" w:sz="4" w:space="0" w:color="auto"/>
              <w:bottom w:val="single" w:sz="4" w:space="0" w:color="auto"/>
              <w:right w:val="single" w:sz="4" w:space="0" w:color="auto"/>
            </w:tcBorders>
            <w:hideMark/>
          </w:tcPr>
          <w:p w:rsidR="00C607F7" w:rsidRPr="007C426B" w:rsidRDefault="00C607F7" w:rsidP="004277B5">
            <w:pPr>
              <w:pStyle w:val="tabletext"/>
              <w:ind w:left="-230" w:firstLine="259"/>
              <w:jc w:val="center"/>
              <w:rPr>
                <w:rFonts w:eastAsia="Calibri"/>
                <w:sz w:val="20"/>
                <w:highlight w:val="yellow"/>
                <w:lang w:eastAsia="en-US"/>
              </w:rPr>
            </w:pPr>
            <w:r>
              <w:rPr>
                <w:sz w:val="20"/>
              </w:rPr>
              <w:t>-</w:t>
            </w:r>
            <w:r w:rsidR="007C426B">
              <w:rPr>
                <w:sz w:val="20"/>
                <w:lang w:val="en-US"/>
              </w:rPr>
              <w:t>11</w:t>
            </w:r>
            <w:r w:rsidR="007C426B">
              <w:rPr>
                <w:sz w:val="20"/>
                <w:lang w:val="ru-RU"/>
              </w:rPr>
              <w:t>1</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tabletext"/>
              <w:ind w:left="-230" w:firstLine="259"/>
              <w:jc w:val="center"/>
              <w:rPr>
                <w:sz w:val="20"/>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559" w:type="pct"/>
            <w:vMerge/>
            <w:tcBorders>
              <w:left w:val="single" w:sz="4" w:space="0" w:color="auto"/>
              <w:bottom w:val="single" w:sz="4" w:space="0" w:color="auto"/>
              <w:right w:val="single" w:sz="4" w:space="0" w:color="auto"/>
            </w:tcBorders>
            <w:hideMark/>
          </w:tcPr>
          <w:p w:rsidR="00C607F7" w:rsidRDefault="00C607F7" w:rsidP="004277B5">
            <w:pPr>
              <w:pStyle w:val="af8"/>
              <w:spacing w:before="0" w:beforeAutospacing="0" w:after="0" w:afterAutospacing="0"/>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20"/>
                <w:lang w:eastAsia="en-US"/>
              </w:rPr>
            </w:pPr>
            <w:r w:rsidRPr="002C1633">
              <w:rPr>
                <w:rFonts w:eastAsia="Calibri"/>
                <w:sz w:val="20"/>
                <w:lang w:eastAsia="en-US"/>
              </w:rPr>
              <w:t>-178</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20"/>
                <w:lang w:eastAsia="en-US"/>
              </w:rPr>
            </w:pPr>
            <w:r w:rsidRPr="002C1633">
              <w:rPr>
                <w:rFonts w:eastAsia="Calibri"/>
                <w:sz w:val="20"/>
                <w:lang w:eastAsia="en-US"/>
              </w:rPr>
              <w:t>-295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20"/>
                <w:lang w:eastAsia="en-US"/>
              </w:rPr>
            </w:pPr>
            <w:r w:rsidRPr="002C1633">
              <w:rPr>
                <w:rFonts w:eastAsia="Calibri"/>
                <w:sz w:val="20"/>
                <w:lang w:eastAsia="en-US"/>
              </w:rPr>
              <w:t>-228</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-193</w:t>
            </w:r>
          </w:p>
        </w:tc>
        <w:tc>
          <w:tcPr>
            <w:tcW w:w="239" w:type="pct"/>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-113</w:t>
            </w:r>
          </w:p>
        </w:tc>
        <w:tc>
          <w:tcPr>
            <w:tcW w:w="28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ind w:left="-230" w:firstLine="259"/>
              <w:jc w:val="center"/>
              <w:rPr>
                <w:rFonts w:eastAsia="Calibri"/>
                <w:sz w:val="20"/>
                <w:lang w:eastAsia="en-US"/>
              </w:rPr>
            </w:pPr>
            <w:r>
              <w:rPr>
                <w:rFonts w:eastAsia="Calibri"/>
                <w:sz w:val="20"/>
                <w:lang w:val="ru-RU" w:eastAsia="en-US"/>
              </w:rPr>
              <w:t>-182</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6E72D0" w:rsidP="004277B5">
            <w:pPr>
              <w:pStyle w:val="tabletext"/>
              <w:jc w:val="center"/>
              <w:rPr>
                <w:rFonts w:eastAsia="Calibri"/>
                <w:sz w:val="18"/>
                <w:szCs w:val="18"/>
                <w:lang w:eastAsia="en-US"/>
              </w:rPr>
            </w:pPr>
            <w:r>
              <w:rPr>
                <w:rFonts w:eastAsia="Calibri"/>
                <w:sz w:val="18"/>
                <w:szCs w:val="18"/>
                <w:lang w:val="ru-RU" w:eastAsia="en-US"/>
              </w:rPr>
              <w:t>-132</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6E72D0" w:rsidP="004277B5">
            <w:pPr>
              <w:pStyle w:val="tabletext"/>
              <w:ind w:left="-230" w:firstLine="259"/>
              <w:jc w:val="center"/>
              <w:rPr>
                <w:sz w:val="20"/>
              </w:rPr>
            </w:pPr>
            <w:r>
              <w:rPr>
                <w:sz w:val="20"/>
                <w:lang w:val="ru-RU"/>
              </w:rPr>
              <w:t>100</w:t>
            </w:r>
          </w:p>
        </w:tc>
      </w:tr>
      <w:tr w:rsidR="00C607F7" w:rsidTr="008C0E3E">
        <w:tc>
          <w:tcPr>
            <w:tcW w:w="570"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r>
              <w:rPr>
                <w:sz w:val="20"/>
                <w:szCs w:val="20"/>
              </w:rPr>
              <w:t>Задача 1.1.3.1.1.3. Приведение образовательных учреждений в нормативное состояние</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tc>
        <w:tc>
          <w:tcPr>
            <w:tcW w:w="559"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Муниципальная 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7C426B" w:rsidP="004277B5">
            <w:pPr>
              <w:ind w:left="-230" w:firstLine="259"/>
              <w:jc w:val="center"/>
              <w:rPr>
                <w:sz w:val="20"/>
                <w:szCs w:val="20"/>
              </w:rPr>
            </w:pPr>
            <w:r>
              <w:rPr>
                <w:sz w:val="20"/>
                <w:szCs w:val="20"/>
              </w:rPr>
              <w:t>44,44</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7C426B" w:rsidP="004277B5">
            <w:pPr>
              <w:ind w:left="-230" w:firstLine="259"/>
              <w:jc w:val="center"/>
              <w:rPr>
                <w:sz w:val="20"/>
                <w:szCs w:val="20"/>
              </w:rPr>
            </w:pPr>
            <w:r>
              <w:rPr>
                <w:sz w:val="20"/>
                <w:szCs w:val="20"/>
              </w:rPr>
              <w:t>33,3</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ind w:left="-230" w:firstLine="259"/>
              <w:jc w:val="center"/>
              <w:rPr>
                <w:sz w:val="20"/>
                <w:szCs w:val="20"/>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ConsPlusNormal"/>
              <w:jc w:val="center"/>
              <w:rPr>
                <w:rFonts w:ascii="Times New Roman" w:hAnsi="Times New Roman" w:cs="Times New Roman"/>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jc w:val="center"/>
              <w:rPr>
                <w:sz w:val="20"/>
                <w:szCs w:val="20"/>
              </w:rPr>
            </w:pPr>
            <w:r w:rsidRPr="00802991">
              <w:rPr>
                <w:sz w:val="20"/>
                <w:szCs w:val="20"/>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jc w:val="center"/>
              <w:rPr>
                <w:sz w:val="20"/>
                <w:szCs w:val="20"/>
              </w:rPr>
            </w:pPr>
            <w:r w:rsidRPr="00802991">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jc w:val="center"/>
              <w:rPr>
                <w:sz w:val="20"/>
                <w:szCs w:val="20"/>
              </w:rPr>
            </w:pPr>
            <w:r w:rsidRPr="00802991">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ind w:left="-230" w:firstLine="259"/>
              <w:jc w:val="center"/>
              <w:rPr>
                <w:sz w:val="20"/>
                <w:szCs w:val="20"/>
              </w:rPr>
            </w:pPr>
            <w:r>
              <w:rPr>
                <w:sz w:val="20"/>
                <w:szCs w:val="20"/>
              </w:rPr>
              <w:t>33,3</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7C426B" w:rsidP="004277B5">
            <w:pPr>
              <w:pStyle w:val="tabletext"/>
              <w:jc w:val="center"/>
              <w:rPr>
                <w:rFonts w:eastAsia="Calibri"/>
                <w:sz w:val="18"/>
                <w:szCs w:val="18"/>
                <w:lang w:eastAsia="en-US"/>
              </w:rPr>
            </w:pPr>
            <w:r>
              <w:rPr>
                <w:rFonts w:eastAsia="Calibri"/>
                <w:sz w:val="18"/>
                <w:szCs w:val="18"/>
                <w:lang w:val="ru-RU" w:eastAsia="en-US"/>
              </w:rPr>
              <w:t>44,44</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7C426B" w:rsidP="004277B5">
            <w:pPr>
              <w:ind w:left="-230" w:firstLine="259"/>
              <w:jc w:val="center"/>
              <w:rPr>
                <w:sz w:val="20"/>
                <w:szCs w:val="20"/>
              </w:rPr>
            </w:pPr>
            <w:r>
              <w:rPr>
                <w:sz w:val="20"/>
                <w:szCs w:val="20"/>
              </w:rPr>
              <w:t>100</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w:t>
            </w:r>
            <w:r>
              <w:rPr>
                <w:rFonts w:ascii="Times New Roman" w:hAnsi="Times New Roman" w:cs="Times New Roman"/>
              </w:rPr>
              <w:lastRenderedPageBreak/>
              <w:t>учреждений, %</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r>
      <w:tr w:rsidR="00C607F7" w:rsidTr="008C0E3E">
        <w:tc>
          <w:tcPr>
            <w:tcW w:w="570" w:type="pct"/>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ConsPlusNormal"/>
              <w:jc w:val="center"/>
              <w:rPr>
                <w:rFonts w:ascii="Times New Roman" w:hAnsi="Times New Roman" w:cs="Times New Roman"/>
              </w:rPr>
            </w:pPr>
          </w:p>
        </w:tc>
        <w:tc>
          <w:tcPr>
            <w:tcW w:w="55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jc w:val="center"/>
              <w:rPr>
                <w:sz w:val="20"/>
                <w:szCs w:val="20"/>
              </w:rPr>
            </w:pPr>
            <w:r w:rsidRPr="00802991">
              <w:rPr>
                <w:sz w:val="20"/>
                <w:szCs w:val="20"/>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jc w:val="center"/>
              <w:rPr>
                <w:sz w:val="20"/>
                <w:szCs w:val="20"/>
              </w:rPr>
            </w:pPr>
            <w:r w:rsidRPr="00802991">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jc w:val="center"/>
              <w:rPr>
                <w:sz w:val="20"/>
                <w:szCs w:val="20"/>
              </w:rPr>
            </w:pPr>
            <w:r w:rsidRPr="002C1633">
              <w:rPr>
                <w:sz w:val="20"/>
                <w:szCs w:val="20"/>
              </w:rPr>
              <w:t>8,333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6E72D0" w:rsidP="004277B5">
            <w:pPr>
              <w:pStyle w:val="tabletext"/>
              <w:jc w:val="center"/>
              <w:rPr>
                <w:rFonts w:eastAsia="Calibri"/>
                <w:sz w:val="18"/>
                <w:szCs w:val="18"/>
                <w:lang w:eastAsia="en-US"/>
              </w:rPr>
            </w:pPr>
            <w:r>
              <w:rPr>
                <w:rFonts w:eastAsia="Calibri"/>
                <w:sz w:val="18"/>
                <w:szCs w:val="18"/>
                <w:lang w:val="ru-RU" w:eastAsia="en-US"/>
              </w:rPr>
              <w:t>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r>
              <w:rPr>
                <w:sz w:val="20"/>
                <w:szCs w:val="20"/>
              </w:rPr>
              <w:t>100</w:t>
            </w:r>
          </w:p>
        </w:tc>
      </w:tr>
      <w:tr w:rsidR="00C607F7" w:rsidTr="008C0E3E">
        <w:tc>
          <w:tcPr>
            <w:tcW w:w="570"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r w:rsidRPr="007F7EB1">
              <w:rPr>
                <w:sz w:val="20"/>
                <w:szCs w:val="20"/>
                <w:highlight w:val="yellow"/>
              </w:rPr>
              <w:lastRenderedPageBreak/>
              <w:t>Задача 1.1.3.1.2.</w:t>
            </w:r>
            <w:r>
              <w:rPr>
                <w:sz w:val="20"/>
                <w:szCs w:val="20"/>
              </w:rPr>
              <w:t xml:space="preserve"> Повышение качества общего образования</w:t>
            </w: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r w:rsidRPr="000A6021">
              <w:rPr>
                <w:rFonts w:asciiTheme="majorHAnsi" w:hAnsiTheme="majorHAnsi"/>
                <w:sz w:val="16"/>
                <w:szCs w:val="16"/>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w:t>
            </w:r>
          </w:p>
        </w:tc>
        <w:tc>
          <w:tcPr>
            <w:tcW w:w="559"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Муниципальная 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98,96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pStyle w:val="15"/>
              <w:ind w:left="0"/>
              <w:rPr>
                <w:sz w:val="20"/>
                <w:szCs w:val="20"/>
              </w:rPr>
            </w:pPr>
          </w:p>
        </w:tc>
        <w:tc>
          <w:tcPr>
            <w:tcW w:w="656" w:type="pct"/>
            <w:vMerge/>
            <w:tcBorders>
              <w:left w:val="single" w:sz="4" w:space="0" w:color="auto"/>
              <w:bottom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jc w:val="center"/>
              <w:rPr>
                <w:sz w:val="20"/>
                <w:szCs w:val="20"/>
              </w:rPr>
            </w:pPr>
            <w:r w:rsidRPr="00802991">
              <w:rPr>
                <w:sz w:val="20"/>
                <w:szCs w:val="20"/>
              </w:rPr>
              <w:t>98,96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pStyle w:val="ConsPlusNormal"/>
              <w:ind w:firstLine="0"/>
              <w:jc w:val="center"/>
              <w:rPr>
                <w:rFonts w:ascii="Times New Roman" w:hAnsi="Times New Roman" w:cs="Times New Roman"/>
              </w:rPr>
            </w:pPr>
            <w:r w:rsidRPr="00802991">
              <w:rPr>
                <w:rFonts w:ascii="Times New Roman" w:hAnsi="Times New Roman" w:cs="Times New Roman"/>
              </w:rPr>
              <w:t>98,81</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ConsPlusNormal"/>
              <w:ind w:firstLine="0"/>
              <w:jc w:val="center"/>
              <w:rPr>
                <w:rFonts w:ascii="Times New Roman" w:hAnsi="Times New Roman" w:cs="Times New Roman"/>
              </w:rPr>
            </w:pPr>
            <w:r w:rsidRPr="002C1633">
              <w:rPr>
                <w:rFonts w:ascii="Times New Roman" w:hAnsi="Times New Roman" w:cs="Times New Roman"/>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100</w:t>
            </w:r>
          </w:p>
        </w:tc>
        <w:tc>
          <w:tcPr>
            <w:tcW w:w="239" w:type="pct"/>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100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r w:rsidRPr="000A6021">
              <w:rPr>
                <w:rFonts w:asciiTheme="majorHAnsi" w:hAnsiTheme="majorHAnsi"/>
                <w:sz w:val="16"/>
                <w:szCs w:val="16"/>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1,04</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jc w:val="center"/>
              <w:rPr>
                <w:sz w:val="20"/>
                <w:szCs w:val="20"/>
              </w:rPr>
            </w:pPr>
            <w:r w:rsidRPr="00802991">
              <w:rPr>
                <w:sz w:val="20"/>
                <w:szCs w:val="20"/>
              </w:rPr>
              <w:t>1,042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pStyle w:val="ConsPlusNormal"/>
              <w:ind w:firstLine="0"/>
              <w:jc w:val="center"/>
              <w:rPr>
                <w:rFonts w:ascii="Times New Roman" w:hAnsi="Times New Roman" w:cs="Times New Roman"/>
              </w:rPr>
            </w:pPr>
            <w:r w:rsidRPr="00802991">
              <w:rPr>
                <w:rFonts w:ascii="Times New Roman" w:hAnsi="Times New Roman" w:cs="Times New Roman"/>
              </w:rPr>
              <w:t>1,19</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ConsPlusNormal"/>
              <w:ind w:firstLine="0"/>
              <w:jc w:val="center"/>
              <w:rPr>
                <w:rFonts w:ascii="Times New Roman" w:hAnsi="Times New Roman" w:cs="Times New Roman"/>
              </w:rPr>
            </w:pPr>
            <w:r w:rsidRPr="002C1633">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1,18</w:t>
            </w:r>
          </w:p>
        </w:tc>
        <w:tc>
          <w:tcPr>
            <w:tcW w:w="239" w:type="pct"/>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r w:rsidRPr="000A6021">
              <w:rPr>
                <w:rFonts w:asciiTheme="majorHAnsi" w:hAnsiTheme="majorHAnsi"/>
                <w:sz w:val="16"/>
                <w:szCs w:val="16"/>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30,7</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30,7</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30,7</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30,7</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p>
        </w:tc>
        <w:tc>
          <w:tcPr>
            <w:tcW w:w="55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802991" w:rsidRDefault="00C607F7" w:rsidP="004277B5">
            <w:pPr>
              <w:jc w:val="center"/>
              <w:rPr>
                <w:sz w:val="20"/>
                <w:szCs w:val="20"/>
              </w:rPr>
            </w:pPr>
            <w:r w:rsidRPr="00802991">
              <w:rPr>
                <w:sz w:val="20"/>
                <w:szCs w:val="20"/>
              </w:rPr>
              <w:t>30,7</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ConsPlusNormal"/>
              <w:ind w:firstLine="0"/>
              <w:jc w:val="center"/>
              <w:rPr>
                <w:rFonts w:ascii="Times New Roman" w:hAnsi="Times New Roman" w:cs="Times New Roman"/>
              </w:rPr>
            </w:pPr>
            <w:r w:rsidRPr="002C1633">
              <w:rPr>
                <w:rFonts w:ascii="Times New Roman" w:hAnsi="Times New Roman" w:cs="Times New Roman"/>
              </w:rPr>
              <w:t>30,7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ConsPlusNormal"/>
              <w:ind w:firstLine="0"/>
              <w:jc w:val="center"/>
              <w:rPr>
                <w:rFonts w:ascii="Times New Roman" w:hAnsi="Times New Roman" w:cs="Times New Roman"/>
              </w:rPr>
            </w:pPr>
            <w:r w:rsidRPr="002C1633">
              <w:rPr>
                <w:rFonts w:ascii="Times New Roman" w:hAnsi="Times New Roman" w:cs="Times New Roman"/>
              </w:rPr>
              <w:t>30,7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30,7</w:t>
            </w:r>
          </w:p>
        </w:tc>
        <w:tc>
          <w:tcPr>
            <w:tcW w:w="239" w:type="pct"/>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30,7</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30,7</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30,7</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r w:rsidRPr="000A6021">
              <w:rPr>
                <w:rFonts w:asciiTheme="majorHAnsi" w:hAnsiTheme="majorHAnsi"/>
                <w:sz w:val="16"/>
                <w:szCs w:val="16"/>
              </w:rPr>
              <w:t xml:space="preserve">Доля детей первой и второй групп здоровья в общей </w:t>
            </w:r>
            <w:proofErr w:type="gramStart"/>
            <w:r w:rsidRPr="000A6021">
              <w:rPr>
                <w:rFonts w:asciiTheme="majorHAnsi" w:hAnsiTheme="majorHAnsi"/>
                <w:sz w:val="16"/>
                <w:szCs w:val="16"/>
              </w:rPr>
              <w:t>численности</w:t>
            </w:r>
            <w:proofErr w:type="gramEnd"/>
            <w:r w:rsidRPr="000A6021">
              <w:rPr>
                <w:rFonts w:asciiTheme="majorHAnsi" w:hAnsiTheme="majorHAnsi"/>
                <w:sz w:val="16"/>
                <w:szCs w:val="16"/>
              </w:rPr>
              <w:t xml:space="preserve"> обучающихся в муниципальных общеобразовательных учреждениях, %</w:t>
            </w:r>
          </w:p>
        </w:tc>
        <w:tc>
          <w:tcPr>
            <w:tcW w:w="559"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 xml:space="preserve">Муниципальная программа «Развитие образования Юсьвинского </w:t>
            </w:r>
            <w:r>
              <w:rPr>
                <w:sz w:val="20"/>
                <w:szCs w:val="20"/>
              </w:rPr>
              <w:lastRenderedPageBreak/>
              <w:t>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88,7</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88,7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88,7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86,8</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89,0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89,0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7F7EB1">
            <w:pPr>
              <w:jc w:val="center"/>
              <w:rPr>
                <w:sz w:val="20"/>
                <w:szCs w:val="20"/>
              </w:rPr>
            </w:pPr>
            <w:r>
              <w:rPr>
                <w:sz w:val="20"/>
                <w:szCs w:val="20"/>
              </w:rPr>
              <w:t>88,0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7F7EB1">
            <w:pPr>
              <w:pStyle w:val="ConsPlusNormal"/>
              <w:ind w:firstLine="0"/>
              <w:jc w:val="center"/>
              <w:rPr>
                <w:rFonts w:ascii="Times New Roman" w:hAnsi="Times New Roman" w:cs="Times New Roman"/>
              </w:rPr>
            </w:pPr>
            <w:r>
              <w:rPr>
                <w:rFonts w:ascii="Times New Roman" w:hAnsi="Times New Roman" w:cs="Times New Roman"/>
              </w:rPr>
              <w:t>88,0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7F7EB1">
            <w:pPr>
              <w:pStyle w:val="ConsPlusNormal"/>
              <w:ind w:firstLine="0"/>
              <w:jc w:val="center"/>
              <w:rPr>
                <w:rFonts w:ascii="Times New Roman" w:hAnsi="Times New Roman" w:cs="Times New Roman"/>
              </w:rPr>
            </w:pPr>
            <w:r>
              <w:rPr>
                <w:rFonts w:ascii="Times New Roman" w:hAnsi="Times New Roman" w:cs="Times New Roman"/>
              </w:rPr>
              <w:t>88,0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7F7EB1">
            <w:pPr>
              <w:pStyle w:val="ConsPlusNormal"/>
              <w:ind w:firstLine="0"/>
              <w:jc w:val="center"/>
              <w:rPr>
                <w:rFonts w:ascii="Times New Roman" w:hAnsi="Times New Roman" w:cs="Times New Roman"/>
              </w:rPr>
            </w:pPr>
            <w:r>
              <w:rPr>
                <w:rFonts w:ascii="Times New Roman" w:hAnsi="Times New Roman" w:cs="Times New Roman"/>
              </w:rPr>
              <w:t>88,0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7F7EB1">
            <w:pPr>
              <w:jc w:val="center"/>
              <w:rPr>
                <w:sz w:val="20"/>
                <w:szCs w:val="20"/>
              </w:rPr>
            </w:pPr>
            <w:r>
              <w:rPr>
                <w:sz w:val="20"/>
                <w:szCs w:val="20"/>
              </w:rPr>
              <w:t>88,0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tcBorders>
              <w:left w:val="single" w:sz="4" w:space="0" w:color="auto"/>
              <w:bottom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jc w:val="center"/>
              <w:rPr>
                <w:sz w:val="20"/>
                <w:szCs w:val="20"/>
              </w:rPr>
            </w:pPr>
            <w:r w:rsidRPr="002C1633">
              <w:rPr>
                <w:sz w:val="20"/>
                <w:szCs w:val="20"/>
              </w:rPr>
              <w:t>88,7</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ConsPlusNormal"/>
              <w:ind w:firstLine="0"/>
              <w:jc w:val="center"/>
              <w:rPr>
                <w:rFonts w:ascii="Times New Roman" w:hAnsi="Times New Roman" w:cs="Times New Roman"/>
              </w:rPr>
            </w:pPr>
            <w:r w:rsidRPr="002C1633">
              <w:rPr>
                <w:rFonts w:ascii="Times New Roman" w:hAnsi="Times New Roman" w:cs="Times New Roman"/>
              </w:rPr>
              <w:t>87,7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ConsPlusNormal"/>
              <w:ind w:firstLine="0"/>
              <w:jc w:val="center"/>
              <w:rPr>
                <w:rFonts w:ascii="Times New Roman" w:hAnsi="Times New Roman" w:cs="Times New Roman"/>
              </w:rPr>
            </w:pPr>
            <w:r w:rsidRPr="002C1633">
              <w:rPr>
                <w:rFonts w:ascii="Times New Roman" w:hAnsi="Times New Roman" w:cs="Times New Roman"/>
              </w:rPr>
              <w:t>85,8</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86,8</w:t>
            </w:r>
          </w:p>
        </w:tc>
        <w:tc>
          <w:tcPr>
            <w:tcW w:w="239" w:type="pct"/>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89</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88,0</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79,2</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E14C0" w:rsidP="004277B5">
            <w:pPr>
              <w:jc w:val="center"/>
              <w:rPr>
                <w:sz w:val="20"/>
                <w:szCs w:val="20"/>
              </w:rPr>
            </w:pPr>
            <w:r>
              <w:rPr>
                <w:sz w:val="20"/>
                <w:szCs w:val="20"/>
              </w:rPr>
              <w:t>90</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4277B5">
            <w:pPr>
              <w:jc w:val="center"/>
              <w:rPr>
                <w:rFonts w:asciiTheme="majorHAnsi" w:hAnsiTheme="majorHAnsi"/>
                <w:sz w:val="16"/>
                <w:szCs w:val="16"/>
              </w:rPr>
            </w:pPr>
            <w:r w:rsidRPr="000A6021">
              <w:rPr>
                <w:rFonts w:asciiTheme="majorHAnsi" w:hAnsiTheme="majorHAnsi"/>
                <w:sz w:val="16"/>
                <w:szCs w:val="16"/>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56,50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55,00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55,00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56,7</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56,7</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58,37</w:t>
            </w:r>
          </w:p>
        </w:tc>
        <w:tc>
          <w:tcPr>
            <w:tcW w:w="258" w:type="pct"/>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62</w:t>
            </w:r>
          </w:p>
        </w:tc>
        <w:tc>
          <w:tcPr>
            <w:tcW w:w="230" w:type="pct"/>
            <w:gridSpan w:val="4"/>
            <w:tcBorders>
              <w:top w:val="single" w:sz="4" w:space="0" w:color="auto"/>
              <w:left w:val="nil"/>
              <w:bottom w:val="single" w:sz="4" w:space="0" w:color="auto"/>
              <w:right w:val="single" w:sz="4" w:space="0" w:color="auto"/>
            </w:tcBorders>
            <w:hideMark/>
          </w:tcPr>
          <w:p w:rsidR="00C607F7" w:rsidRDefault="00C607F7" w:rsidP="004277B5">
            <w:pPr>
              <w:jc w:val="center"/>
              <w:rPr>
                <w:sz w:val="20"/>
                <w:szCs w:val="20"/>
              </w:rPr>
            </w:pPr>
            <w:r>
              <w:rPr>
                <w:sz w:val="20"/>
                <w:szCs w:val="20"/>
              </w:rPr>
              <w:t>62</w:t>
            </w:r>
          </w:p>
        </w:tc>
        <w:tc>
          <w:tcPr>
            <w:tcW w:w="213" w:type="pct"/>
            <w:gridSpan w:val="3"/>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62</w:t>
            </w:r>
          </w:p>
        </w:tc>
        <w:tc>
          <w:tcPr>
            <w:tcW w:w="215" w:type="pct"/>
            <w:gridSpan w:val="2"/>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62</w:t>
            </w:r>
          </w:p>
        </w:tc>
        <w:tc>
          <w:tcPr>
            <w:tcW w:w="222" w:type="pct"/>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62</w:t>
            </w:r>
          </w:p>
        </w:tc>
        <w:tc>
          <w:tcPr>
            <w:tcW w:w="261" w:type="pct"/>
            <w:tcBorders>
              <w:top w:val="single" w:sz="4" w:space="0" w:color="000000"/>
              <w:left w:val="nil"/>
              <w:bottom w:val="single" w:sz="4" w:space="0" w:color="000000"/>
              <w:right w:val="single" w:sz="4" w:space="0" w:color="000000"/>
            </w:tcBorders>
          </w:tcPr>
          <w:p w:rsidR="00C607F7" w:rsidRDefault="00C607F7" w:rsidP="004277B5">
            <w:pPr>
              <w:jc w:val="center"/>
              <w:rPr>
                <w:sz w:val="20"/>
                <w:szCs w:val="20"/>
              </w:rPr>
            </w:pPr>
          </w:p>
        </w:tc>
      </w:tr>
      <w:tr w:rsidR="00C607F7" w:rsidTr="002C7791">
        <w:trPr>
          <w:trHeight w:val="1849"/>
        </w:trPr>
        <w:tc>
          <w:tcPr>
            <w:tcW w:w="570" w:type="pct"/>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lang w:eastAsia="en-US"/>
              </w:rPr>
            </w:pPr>
          </w:p>
        </w:tc>
        <w:tc>
          <w:tcPr>
            <w:tcW w:w="656" w:type="pct"/>
            <w:vMerge/>
            <w:tcBorders>
              <w:left w:val="single" w:sz="4" w:space="0" w:color="auto"/>
              <w:bottom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jc w:val="center"/>
              <w:rPr>
                <w:sz w:val="20"/>
                <w:szCs w:val="20"/>
              </w:rPr>
            </w:pPr>
            <w:r w:rsidRPr="002C1633">
              <w:rPr>
                <w:sz w:val="20"/>
                <w:szCs w:val="20"/>
              </w:rPr>
              <w:t>56,5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jc w:val="center"/>
              <w:rPr>
                <w:sz w:val="20"/>
                <w:szCs w:val="20"/>
              </w:rPr>
            </w:pPr>
            <w:r w:rsidRPr="002C1633">
              <w:rPr>
                <w:sz w:val="20"/>
                <w:szCs w:val="20"/>
              </w:rPr>
              <w:t>55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jc w:val="center"/>
              <w:rPr>
                <w:sz w:val="20"/>
                <w:szCs w:val="20"/>
              </w:rPr>
            </w:pPr>
            <w:r w:rsidRPr="002C1633">
              <w:rPr>
                <w:sz w:val="20"/>
                <w:szCs w:val="20"/>
              </w:rPr>
              <w:t>55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56,7</w:t>
            </w:r>
          </w:p>
        </w:tc>
        <w:tc>
          <w:tcPr>
            <w:tcW w:w="239" w:type="pct"/>
            <w:tcBorders>
              <w:top w:val="single" w:sz="4" w:space="0" w:color="auto"/>
              <w:left w:val="single" w:sz="4" w:space="0" w:color="auto"/>
              <w:bottom w:val="single" w:sz="4" w:space="0" w:color="auto"/>
              <w:right w:val="single" w:sz="4" w:space="0" w:color="auto"/>
            </w:tcBorders>
            <w:hideMark/>
          </w:tcPr>
          <w:p w:rsidR="00C607F7" w:rsidRPr="002C1633" w:rsidRDefault="00C607F7" w:rsidP="004277B5">
            <w:pPr>
              <w:pStyle w:val="tabletext"/>
              <w:jc w:val="center"/>
              <w:rPr>
                <w:rFonts w:eastAsia="Calibri"/>
                <w:sz w:val="18"/>
                <w:szCs w:val="18"/>
                <w:lang w:eastAsia="en-US"/>
              </w:rPr>
            </w:pPr>
            <w:r w:rsidRPr="002C1633">
              <w:rPr>
                <w:rFonts w:eastAsia="Calibri"/>
                <w:sz w:val="18"/>
                <w:szCs w:val="18"/>
                <w:lang w:val="ru-RU" w:eastAsia="en-US"/>
              </w:rPr>
              <w:t>58,37</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62</w:t>
            </w:r>
          </w:p>
        </w:tc>
        <w:tc>
          <w:tcPr>
            <w:tcW w:w="258" w:type="pct"/>
            <w:tcBorders>
              <w:top w:val="single" w:sz="4" w:space="0" w:color="000000"/>
              <w:left w:val="nil"/>
              <w:bottom w:val="single" w:sz="4" w:space="0" w:color="000000"/>
              <w:right w:val="single" w:sz="4" w:space="0" w:color="000000"/>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60,5</w:t>
            </w:r>
          </w:p>
        </w:tc>
        <w:tc>
          <w:tcPr>
            <w:tcW w:w="230" w:type="pct"/>
            <w:gridSpan w:val="4"/>
            <w:tcBorders>
              <w:top w:val="single" w:sz="4" w:space="0" w:color="auto"/>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jc w:val="center"/>
              <w:rPr>
                <w:sz w:val="20"/>
                <w:szCs w:val="20"/>
              </w:rPr>
            </w:pPr>
            <w:r>
              <w:rPr>
                <w:sz w:val="20"/>
                <w:szCs w:val="20"/>
              </w:rPr>
              <w:t>98</w:t>
            </w:r>
          </w:p>
        </w:tc>
      </w:tr>
      <w:tr w:rsidR="00C607F7" w:rsidTr="008C0E3E">
        <w:tc>
          <w:tcPr>
            <w:tcW w:w="570" w:type="pct"/>
            <w:vMerge w:val="restart"/>
            <w:tcBorders>
              <w:top w:val="nil"/>
              <w:left w:val="single" w:sz="4" w:space="0" w:color="auto"/>
              <w:bottom w:val="single" w:sz="4" w:space="0" w:color="auto"/>
              <w:right w:val="single" w:sz="4" w:space="0" w:color="auto"/>
            </w:tcBorders>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r w:rsidRPr="000A6021">
              <w:rPr>
                <w:rFonts w:asciiTheme="majorHAnsi" w:hAnsiTheme="majorHAnsi"/>
                <w:sz w:val="16"/>
                <w:szCs w:val="16"/>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w:t>
            </w: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8,10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6,70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6,00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5,30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5,30</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4,2</w:t>
            </w:r>
          </w:p>
        </w:tc>
        <w:tc>
          <w:tcPr>
            <w:tcW w:w="258" w:type="pct"/>
            <w:tcBorders>
              <w:top w:val="single" w:sz="4" w:space="0" w:color="000000"/>
              <w:left w:val="nil"/>
              <w:bottom w:val="single" w:sz="4" w:space="0" w:color="000000"/>
              <w:right w:val="single" w:sz="4" w:space="0" w:color="000000"/>
            </w:tcBorders>
            <w:hideMark/>
          </w:tcPr>
          <w:p w:rsidR="00C607F7" w:rsidRDefault="00C607F7" w:rsidP="007F7EB1">
            <w:pPr>
              <w:jc w:val="center"/>
            </w:pPr>
            <w:r w:rsidRPr="005D0503">
              <w:rPr>
                <w:sz w:val="20"/>
                <w:szCs w:val="20"/>
              </w:rPr>
              <w:t>4,6</w:t>
            </w:r>
          </w:p>
        </w:tc>
        <w:tc>
          <w:tcPr>
            <w:tcW w:w="230" w:type="pct"/>
            <w:gridSpan w:val="4"/>
            <w:tcBorders>
              <w:top w:val="single" w:sz="4" w:space="0" w:color="auto"/>
              <w:left w:val="nil"/>
              <w:bottom w:val="single" w:sz="4" w:space="0" w:color="auto"/>
              <w:right w:val="single" w:sz="4" w:space="0" w:color="auto"/>
            </w:tcBorders>
            <w:hideMark/>
          </w:tcPr>
          <w:p w:rsidR="00C607F7" w:rsidRDefault="00C607F7" w:rsidP="007F7EB1">
            <w:pPr>
              <w:jc w:val="center"/>
            </w:pPr>
            <w:r w:rsidRPr="005D0503">
              <w:rPr>
                <w:sz w:val="20"/>
                <w:szCs w:val="20"/>
              </w:rPr>
              <w:t>4,6</w:t>
            </w:r>
          </w:p>
        </w:tc>
        <w:tc>
          <w:tcPr>
            <w:tcW w:w="213" w:type="pct"/>
            <w:gridSpan w:val="3"/>
            <w:tcBorders>
              <w:top w:val="single" w:sz="4" w:space="0" w:color="000000"/>
              <w:left w:val="nil"/>
              <w:bottom w:val="single" w:sz="4" w:space="0" w:color="000000"/>
              <w:right w:val="single" w:sz="4" w:space="0" w:color="000000"/>
            </w:tcBorders>
            <w:hideMark/>
          </w:tcPr>
          <w:p w:rsidR="00C607F7" w:rsidRDefault="00C607F7" w:rsidP="007F7EB1">
            <w:pPr>
              <w:jc w:val="center"/>
            </w:pPr>
            <w:r w:rsidRPr="005D0503">
              <w:rPr>
                <w:sz w:val="20"/>
                <w:szCs w:val="20"/>
              </w:rPr>
              <w:t>4,6</w:t>
            </w:r>
          </w:p>
        </w:tc>
        <w:tc>
          <w:tcPr>
            <w:tcW w:w="215" w:type="pct"/>
            <w:gridSpan w:val="2"/>
            <w:tcBorders>
              <w:top w:val="single" w:sz="4" w:space="0" w:color="000000"/>
              <w:left w:val="nil"/>
              <w:bottom w:val="single" w:sz="4" w:space="0" w:color="000000"/>
              <w:right w:val="single" w:sz="4" w:space="0" w:color="000000"/>
            </w:tcBorders>
            <w:hideMark/>
          </w:tcPr>
          <w:p w:rsidR="00C607F7" w:rsidRDefault="00C607F7" w:rsidP="007F7EB1">
            <w:pPr>
              <w:jc w:val="center"/>
            </w:pPr>
            <w:r w:rsidRPr="005D0503">
              <w:rPr>
                <w:sz w:val="20"/>
                <w:szCs w:val="20"/>
              </w:rPr>
              <w:t>4,6</w:t>
            </w:r>
          </w:p>
        </w:tc>
        <w:tc>
          <w:tcPr>
            <w:tcW w:w="222" w:type="pct"/>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4,6</w:t>
            </w:r>
          </w:p>
        </w:tc>
        <w:tc>
          <w:tcPr>
            <w:tcW w:w="261" w:type="pct"/>
            <w:tcBorders>
              <w:top w:val="single" w:sz="4" w:space="0" w:color="000000"/>
              <w:left w:val="nil"/>
              <w:bottom w:val="single" w:sz="4" w:space="0" w:color="000000"/>
              <w:right w:val="single" w:sz="4" w:space="0" w:color="000000"/>
            </w:tcBorders>
          </w:tcPr>
          <w:p w:rsidR="00C607F7" w:rsidRDefault="00C607F7" w:rsidP="004277B5">
            <w:pPr>
              <w:jc w:val="center"/>
              <w:rPr>
                <w:sz w:val="20"/>
                <w:szCs w:val="20"/>
              </w:rPr>
            </w:pPr>
          </w:p>
        </w:tc>
      </w:tr>
      <w:tr w:rsidR="00C607F7" w:rsidTr="008C0E3E">
        <w:tc>
          <w:tcPr>
            <w:tcW w:w="570" w:type="pct"/>
            <w:vMerge/>
            <w:tcBorders>
              <w:top w:val="nil"/>
              <w:left w:val="single" w:sz="4" w:space="0" w:color="auto"/>
              <w:bottom w:val="single" w:sz="4" w:space="0" w:color="auto"/>
              <w:right w:val="single" w:sz="4" w:space="0" w:color="auto"/>
            </w:tcBorders>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8,1</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6,7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4,3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5,3</w:t>
            </w:r>
          </w:p>
        </w:tc>
        <w:tc>
          <w:tcPr>
            <w:tcW w:w="239" w:type="pct"/>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4,2</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4,6</w:t>
            </w:r>
          </w:p>
        </w:tc>
        <w:tc>
          <w:tcPr>
            <w:tcW w:w="258" w:type="pct"/>
            <w:tcBorders>
              <w:top w:val="single" w:sz="4" w:space="0" w:color="000000"/>
              <w:left w:val="nil"/>
              <w:bottom w:val="single" w:sz="4" w:space="0" w:color="000000"/>
              <w:right w:val="single" w:sz="4" w:space="0" w:color="000000"/>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5</w:t>
            </w:r>
          </w:p>
        </w:tc>
        <w:tc>
          <w:tcPr>
            <w:tcW w:w="230" w:type="pct"/>
            <w:gridSpan w:val="4"/>
            <w:tcBorders>
              <w:top w:val="single" w:sz="4" w:space="0" w:color="auto"/>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jc w:val="center"/>
              <w:rPr>
                <w:sz w:val="20"/>
                <w:szCs w:val="20"/>
              </w:rPr>
            </w:pPr>
            <w:r>
              <w:rPr>
                <w:sz w:val="20"/>
                <w:szCs w:val="20"/>
              </w:rPr>
              <w:t>109</w:t>
            </w:r>
          </w:p>
        </w:tc>
      </w:tr>
      <w:tr w:rsidR="00C607F7" w:rsidTr="008C0E3E">
        <w:tc>
          <w:tcPr>
            <w:tcW w:w="570" w:type="pct"/>
            <w:vMerge/>
            <w:tcBorders>
              <w:top w:val="nil"/>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r w:rsidRPr="000A6021">
              <w:rPr>
                <w:rFonts w:asciiTheme="majorHAnsi" w:hAnsiTheme="majorHAnsi"/>
                <w:sz w:val="16"/>
                <w:szCs w:val="16"/>
              </w:rPr>
              <w:t xml:space="preserve">Доля обучающихся в муниципальных общеобразовательных учреждениях, занимающихся во вторую (третью) смену, в общей </w:t>
            </w:r>
            <w:proofErr w:type="gramStart"/>
            <w:r w:rsidRPr="000A6021">
              <w:rPr>
                <w:rFonts w:asciiTheme="majorHAnsi" w:hAnsiTheme="majorHAnsi"/>
                <w:sz w:val="16"/>
                <w:szCs w:val="16"/>
              </w:rPr>
              <w:t>численности</w:t>
            </w:r>
            <w:proofErr w:type="gramEnd"/>
            <w:r w:rsidRPr="000A6021">
              <w:rPr>
                <w:rFonts w:asciiTheme="majorHAnsi" w:hAnsiTheme="majorHAnsi"/>
                <w:sz w:val="16"/>
                <w:szCs w:val="16"/>
              </w:rPr>
              <w:t xml:space="preserve"> обучающихся в муниципальных  общеобразовательных учреждениях, %</w:t>
            </w: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3,28</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3,68</w:t>
            </w:r>
          </w:p>
        </w:tc>
        <w:tc>
          <w:tcPr>
            <w:tcW w:w="258" w:type="pct"/>
            <w:tcBorders>
              <w:top w:val="single" w:sz="4" w:space="0" w:color="000000"/>
              <w:left w:val="nil"/>
              <w:bottom w:val="single" w:sz="4" w:space="0" w:color="000000"/>
              <w:right w:val="single" w:sz="4" w:space="0" w:color="000000"/>
            </w:tcBorders>
            <w:hideMark/>
          </w:tcPr>
          <w:p w:rsidR="00C607F7" w:rsidRDefault="00C607F7" w:rsidP="007F7EB1">
            <w:pPr>
              <w:jc w:val="center"/>
            </w:pPr>
            <w:r w:rsidRPr="00B93DBF">
              <w:rPr>
                <w:sz w:val="20"/>
                <w:szCs w:val="20"/>
              </w:rPr>
              <w:t>2,79</w:t>
            </w:r>
          </w:p>
        </w:tc>
        <w:tc>
          <w:tcPr>
            <w:tcW w:w="230" w:type="pct"/>
            <w:gridSpan w:val="4"/>
            <w:tcBorders>
              <w:top w:val="single" w:sz="4" w:space="0" w:color="auto"/>
              <w:left w:val="nil"/>
              <w:bottom w:val="single" w:sz="4" w:space="0" w:color="auto"/>
              <w:right w:val="single" w:sz="4" w:space="0" w:color="auto"/>
            </w:tcBorders>
            <w:hideMark/>
          </w:tcPr>
          <w:p w:rsidR="00C607F7" w:rsidRDefault="00C607F7" w:rsidP="007F7EB1">
            <w:pPr>
              <w:jc w:val="center"/>
            </w:pPr>
            <w:r w:rsidRPr="00B93DBF">
              <w:rPr>
                <w:sz w:val="20"/>
                <w:szCs w:val="20"/>
              </w:rPr>
              <w:t>2,79</w:t>
            </w:r>
          </w:p>
        </w:tc>
        <w:tc>
          <w:tcPr>
            <w:tcW w:w="213" w:type="pct"/>
            <w:gridSpan w:val="3"/>
            <w:tcBorders>
              <w:top w:val="single" w:sz="4" w:space="0" w:color="000000"/>
              <w:left w:val="nil"/>
              <w:bottom w:val="single" w:sz="4" w:space="0" w:color="000000"/>
              <w:right w:val="single" w:sz="4" w:space="0" w:color="000000"/>
            </w:tcBorders>
            <w:hideMark/>
          </w:tcPr>
          <w:p w:rsidR="00C607F7" w:rsidRDefault="00C607F7" w:rsidP="007F7EB1">
            <w:pPr>
              <w:jc w:val="center"/>
            </w:pPr>
            <w:r w:rsidRPr="00B93DBF">
              <w:rPr>
                <w:sz w:val="20"/>
                <w:szCs w:val="20"/>
              </w:rPr>
              <w:t>2,79</w:t>
            </w:r>
          </w:p>
        </w:tc>
        <w:tc>
          <w:tcPr>
            <w:tcW w:w="215" w:type="pct"/>
            <w:gridSpan w:val="2"/>
            <w:tcBorders>
              <w:top w:val="single" w:sz="4" w:space="0" w:color="000000"/>
              <w:left w:val="nil"/>
              <w:bottom w:val="single" w:sz="4" w:space="0" w:color="000000"/>
              <w:right w:val="single" w:sz="4" w:space="0" w:color="000000"/>
            </w:tcBorders>
            <w:hideMark/>
          </w:tcPr>
          <w:p w:rsidR="00C607F7" w:rsidRDefault="00C607F7" w:rsidP="007F7EB1">
            <w:pPr>
              <w:jc w:val="center"/>
            </w:pPr>
            <w:r w:rsidRPr="00B93DBF">
              <w:rPr>
                <w:sz w:val="20"/>
                <w:szCs w:val="20"/>
              </w:rPr>
              <w:t>2,79</w:t>
            </w:r>
          </w:p>
        </w:tc>
        <w:tc>
          <w:tcPr>
            <w:tcW w:w="222" w:type="pct"/>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2,79</w:t>
            </w:r>
          </w:p>
        </w:tc>
        <w:tc>
          <w:tcPr>
            <w:tcW w:w="261" w:type="pct"/>
            <w:tcBorders>
              <w:top w:val="single" w:sz="4" w:space="0" w:color="000000"/>
              <w:left w:val="nil"/>
              <w:bottom w:val="single" w:sz="4" w:space="0" w:color="000000"/>
              <w:right w:val="single" w:sz="4" w:space="0" w:color="000000"/>
            </w:tcBorders>
          </w:tcPr>
          <w:p w:rsidR="00C607F7" w:rsidRDefault="00C607F7" w:rsidP="004277B5">
            <w:pPr>
              <w:jc w:val="center"/>
              <w:rPr>
                <w:sz w:val="20"/>
                <w:szCs w:val="20"/>
              </w:rPr>
            </w:pPr>
          </w:p>
        </w:tc>
      </w:tr>
      <w:tr w:rsidR="00C607F7" w:rsidTr="008C0E3E">
        <w:tc>
          <w:tcPr>
            <w:tcW w:w="570" w:type="pct"/>
            <w:vMerge/>
            <w:tcBorders>
              <w:top w:val="nil"/>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p>
        </w:tc>
        <w:tc>
          <w:tcPr>
            <w:tcW w:w="559" w:type="pct"/>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3,013</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2,845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3,0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3,28</w:t>
            </w:r>
          </w:p>
        </w:tc>
        <w:tc>
          <w:tcPr>
            <w:tcW w:w="239" w:type="pct"/>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3,68</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2,79</w:t>
            </w:r>
          </w:p>
        </w:tc>
        <w:tc>
          <w:tcPr>
            <w:tcW w:w="258" w:type="pct"/>
            <w:tcBorders>
              <w:top w:val="single" w:sz="4" w:space="0" w:color="000000"/>
              <w:left w:val="nil"/>
              <w:bottom w:val="single" w:sz="4" w:space="0" w:color="000000"/>
              <w:right w:val="single" w:sz="4" w:space="0" w:color="000000"/>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3,24</w:t>
            </w:r>
          </w:p>
        </w:tc>
        <w:tc>
          <w:tcPr>
            <w:tcW w:w="230" w:type="pct"/>
            <w:gridSpan w:val="4"/>
            <w:tcBorders>
              <w:top w:val="single" w:sz="4" w:space="0" w:color="auto"/>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jc w:val="center"/>
              <w:rPr>
                <w:sz w:val="20"/>
                <w:szCs w:val="20"/>
              </w:rPr>
            </w:pPr>
            <w:r>
              <w:rPr>
                <w:sz w:val="20"/>
                <w:szCs w:val="20"/>
              </w:rPr>
              <w:t>116</w:t>
            </w:r>
          </w:p>
        </w:tc>
      </w:tr>
      <w:tr w:rsidR="00C607F7" w:rsidTr="008C0E3E">
        <w:tc>
          <w:tcPr>
            <w:tcW w:w="570" w:type="pct"/>
            <w:vMerge/>
            <w:tcBorders>
              <w:top w:val="nil"/>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Pr="000A6021" w:rsidRDefault="00C607F7" w:rsidP="004277B5">
            <w:pPr>
              <w:pStyle w:val="ConsPlusNormal"/>
              <w:ind w:firstLine="0"/>
              <w:jc w:val="both"/>
              <w:rPr>
                <w:rFonts w:asciiTheme="majorHAnsi" w:hAnsiTheme="majorHAnsi" w:cs="Times New Roman"/>
                <w:sz w:val="16"/>
                <w:szCs w:val="16"/>
              </w:rPr>
            </w:pPr>
            <w:r w:rsidRPr="000A6021">
              <w:rPr>
                <w:rFonts w:asciiTheme="majorHAnsi" w:hAnsiTheme="majorHAnsi" w:cs="Times New Roman"/>
                <w:sz w:val="16"/>
                <w:szCs w:val="16"/>
              </w:rPr>
              <w:t>Доля детей в возрасте 5–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t>Муниципальная программа «Развитие образования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75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75</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77,6</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77,6</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73</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79</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80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80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sz w:val="22"/>
                <w:szCs w:val="22"/>
              </w:rPr>
            </w:pPr>
          </w:p>
        </w:tc>
      </w:tr>
      <w:tr w:rsidR="00C607F7" w:rsidTr="008C0E3E">
        <w:tc>
          <w:tcPr>
            <w:tcW w:w="570" w:type="pct"/>
            <w:tcBorders>
              <w:top w:val="nil"/>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Pr="000A6021" w:rsidRDefault="00C607F7" w:rsidP="004277B5">
            <w:pPr>
              <w:pStyle w:val="ConsPlusNormal"/>
              <w:jc w:val="both"/>
              <w:rPr>
                <w:rFonts w:asciiTheme="majorHAnsi" w:hAnsiTheme="majorHAnsi" w:cs="Times New Roman"/>
                <w:sz w:val="16"/>
                <w:szCs w:val="16"/>
              </w:rPr>
            </w:pPr>
          </w:p>
        </w:tc>
        <w:tc>
          <w:tcPr>
            <w:tcW w:w="559"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75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ConsPlusNormal"/>
              <w:ind w:firstLine="0"/>
              <w:jc w:val="center"/>
              <w:rPr>
                <w:rFonts w:ascii="Times New Roman" w:hAnsi="Times New Roman" w:cs="Times New Roman"/>
              </w:rPr>
            </w:pPr>
            <w:r w:rsidRPr="00B81870">
              <w:rPr>
                <w:rFonts w:ascii="Times New Roman" w:hAnsi="Times New Roman" w:cs="Times New Roman"/>
              </w:rPr>
              <w:t>75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ConsPlusNormal"/>
              <w:ind w:firstLine="0"/>
              <w:jc w:val="center"/>
              <w:rPr>
                <w:rFonts w:ascii="Times New Roman" w:hAnsi="Times New Roman" w:cs="Times New Roman"/>
              </w:rPr>
            </w:pPr>
            <w:r w:rsidRPr="00B81870">
              <w:rPr>
                <w:rFonts w:ascii="Times New Roman" w:hAnsi="Times New Roman" w:cs="Times New Roman"/>
              </w:rPr>
              <w:t>78,7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75,0</w:t>
            </w:r>
          </w:p>
        </w:tc>
        <w:tc>
          <w:tcPr>
            <w:tcW w:w="239" w:type="pct"/>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77,6</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73</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79</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E14C0"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108</w:t>
            </w:r>
          </w:p>
        </w:tc>
      </w:tr>
      <w:tr w:rsidR="00C607F7" w:rsidTr="008C0E3E">
        <w:tc>
          <w:tcPr>
            <w:tcW w:w="570" w:type="pct"/>
            <w:vMerge w:val="restart"/>
            <w:tcBorders>
              <w:top w:val="single" w:sz="4" w:space="0" w:color="auto"/>
              <w:left w:val="single" w:sz="4" w:space="0" w:color="auto"/>
              <w:right w:val="single" w:sz="4" w:space="0" w:color="auto"/>
            </w:tcBorders>
          </w:tcPr>
          <w:p w:rsidR="00C607F7" w:rsidRDefault="00C607F7" w:rsidP="004277B5">
            <w:pPr>
              <w:pStyle w:val="15"/>
              <w:ind w:left="0"/>
            </w:pPr>
            <w:r>
              <w:rPr>
                <w:sz w:val="22"/>
              </w:rPr>
              <w:t xml:space="preserve">Задача 1.1.3.6.1. </w:t>
            </w:r>
            <w:r>
              <w:rPr>
                <w:sz w:val="22"/>
              </w:rPr>
              <w:lastRenderedPageBreak/>
              <w:t xml:space="preserve">Создание новых и модернизация существующих институций сферы культуры </w:t>
            </w:r>
          </w:p>
          <w:p w:rsidR="00C607F7" w:rsidRDefault="00C607F7" w:rsidP="004277B5">
            <w:pPr>
              <w:pStyle w:val="15"/>
              <w:ind w:left="0"/>
            </w:pPr>
          </w:p>
          <w:p w:rsidR="00C607F7" w:rsidRDefault="00C607F7" w:rsidP="004277B5">
            <w:pPr>
              <w:pStyle w:val="15"/>
              <w:ind w:left="0"/>
            </w:pPr>
            <w:r>
              <w:rPr>
                <w:sz w:val="22"/>
              </w:rPr>
              <w:t>Задача 1.1.3.6.1.2. Приведение в нормативное состояние объектов сферы культуры</w:t>
            </w:r>
          </w:p>
        </w:tc>
        <w:tc>
          <w:tcPr>
            <w:tcW w:w="656" w:type="pct"/>
            <w:vMerge w:val="restart"/>
            <w:tcBorders>
              <w:top w:val="single" w:sz="4" w:space="0" w:color="auto"/>
              <w:left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r w:rsidRPr="000A6021">
              <w:rPr>
                <w:rFonts w:asciiTheme="majorHAnsi" w:hAnsiTheme="majorHAnsi"/>
                <w:sz w:val="16"/>
                <w:szCs w:val="16"/>
              </w:rPr>
              <w:lastRenderedPageBreak/>
              <w:t xml:space="preserve">Доля муниципальных </w:t>
            </w:r>
            <w:r w:rsidRPr="000A6021">
              <w:rPr>
                <w:rFonts w:asciiTheme="majorHAnsi" w:hAnsiTheme="majorHAnsi"/>
                <w:sz w:val="16"/>
                <w:szCs w:val="16"/>
              </w:rPr>
              <w:lastRenderedPageBreak/>
              <w:t>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lastRenderedPageBreak/>
              <w:t xml:space="preserve">Муниципальная </w:t>
            </w:r>
            <w:r>
              <w:rPr>
                <w:sz w:val="20"/>
                <w:szCs w:val="20"/>
              </w:rPr>
              <w:lastRenderedPageBreak/>
              <w:t>программа «Развитие культуры, искусства и молодежной политики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7,50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10,00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5,30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8,3</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8,0</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8,0</w:t>
            </w:r>
          </w:p>
        </w:tc>
        <w:tc>
          <w:tcPr>
            <w:tcW w:w="258" w:type="pct"/>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8,6</w:t>
            </w:r>
          </w:p>
        </w:tc>
        <w:tc>
          <w:tcPr>
            <w:tcW w:w="230" w:type="pct"/>
            <w:gridSpan w:val="4"/>
            <w:tcBorders>
              <w:top w:val="single" w:sz="4" w:space="0" w:color="auto"/>
              <w:left w:val="nil"/>
              <w:bottom w:val="single" w:sz="4" w:space="0" w:color="auto"/>
              <w:right w:val="single" w:sz="4" w:space="0" w:color="auto"/>
            </w:tcBorders>
            <w:hideMark/>
          </w:tcPr>
          <w:p w:rsidR="00C607F7" w:rsidRDefault="00C607F7" w:rsidP="007F7EB1">
            <w:pPr>
              <w:jc w:val="center"/>
            </w:pPr>
            <w:r w:rsidRPr="00636B0B">
              <w:rPr>
                <w:sz w:val="20"/>
                <w:szCs w:val="20"/>
              </w:rPr>
              <w:t>11,4</w:t>
            </w:r>
          </w:p>
        </w:tc>
        <w:tc>
          <w:tcPr>
            <w:tcW w:w="213" w:type="pct"/>
            <w:gridSpan w:val="3"/>
            <w:tcBorders>
              <w:top w:val="single" w:sz="4" w:space="0" w:color="000000"/>
              <w:left w:val="nil"/>
              <w:bottom w:val="single" w:sz="4" w:space="0" w:color="000000"/>
              <w:right w:val="single" w:sz="4" w:space="0" w:color="000000"/>
            </w:tcBorders>
            <w:hideMark/>
          </w:tcPr>
          <w:p w:rsidR="00C607F7" w:rsidRDefault="00C607F7" w:rsidP="007F7EB1">
            <w:pPr>
              <w:jc w:val="center"/>
            </w:pPr>
            <w:r w:rsidRPr="00636B0B">
              <w:rPr>
                <w:sz w:val="20"/>
                <w:szCs w:val="20"/>
              </w:rPr>
              <w:t>11,4</w:t>
            </w:r>
          </w:p>
        </w:tc>
        <w:tc>
          <w:tcPr>
            <w:tcW w:w="215" w:type="pct"/>
            <w:gridSpan w:val="2"/>
            <w:tcBorders>
              <w:top w:val="single" w:sz="4" w:space="0" w:color="000000"/>
              <w:left w:val="nil"/>
              <w:bottom w:val="single" w:sz="4" w:space="0" w:color="000000"/>
              <w:right w:val="single" w:sz="4" w:space="0" w:color="000000"/>
            </w:tcBorders>
            <w:hideMark/>
          </w:tcPr>
          <w:p w:rsidR="00C607F7" w:rsidRDefault="00C607F7" w:rsidP="007F7EB1">
            <w:pPr>
              <w:jc w:val="center"/>
            </w:pPr>
            <w:r w:rsidRPr="00636B0B">
              <w:rPr>
                <w:sz w:val="20"/>
                <w:szCs w:val="20"/>
              </w:rPr>
              <w:t>11,4</w:t>
            </w:r>
          </w:p>
        </w:tc>
        <w:tc>
          <w:tcPr>
            <w:tcW w:w="222" w:type="pct"/>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11,4</w:t>
            </w:r>
          </w:p>
        </w:tc>
        <w:tc>
          <w:tcPr>
            <w:tcW w:w="261" w:type="pct"/>
            <w:tcBorders>
              <w:top w:val="single" w:sz="4" w:space="0" w:color="000000"/>
              <w:left w:val="nil"/>
              <w:bottom w:val="single" w:sz="4" w:space="0" w:color="000000"/>
              <w:right w:val="single" w:sz="4" w:space="0" w:color="000000"/>
            </w:tcBorders>
          </w:tcPr>
          <w:p w:rsidR="00C607F7" w:rsidRDefault="00C607F7" w:rsidP="004277B5">
            <w:pPr>
              <w:jc w:val="center"/>
              <w:rPr>
                <w:sz w:val="20"/>
                <w:szCs w:val="20"/>
              </w:rPr>
            </w:pPr>
          </w:p>
        </w:tc>
      </w:tr>
      <w:tr w:rsidR="00C607F7" w:rsidTr="008C0E3E">
        <w:tc>
          <w:tcPr>
            <w:tcW w:w="570" w:type="pct"/>
            <w:vMerge/>
            <w:tcBorders>
              <w:left w:val="single" w:sz="4" w:space="0" w:color="auto"/>
              <w:right w:val="single" w:sz="4" w:space="0" w:color="auto"/>
            </w:tcBorders>
          </w:tcPr>
          <w:p w:rsidR="00C607F7" w:rsidRDefault="00C607F7" w:rsidP="004277B5">
            <w:pPr>
              <w:pStyle w:val="15"/>
              <w:ind w:left="0"/>
            </w:pPr>
          </w:p>
        </w:tc>
        <w:tc>
          <w:tcPr>
            <w:tcW w:w="656" w:type="pct"/>
            <w:vMerge/>
            <w:tcBorders>
              <w:left w:val="single" w:sz="4" w:space="0" w:color="auto"/>
              <w:bottom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p>
        </w:tc>
        <w:tc>
          <w:tcPr>
            <w:tcW w:w="559"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7,5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10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8,3</w:t>
            </w:r>
          </w:p>
        </w:tc>
        <w:tc>
          <w:tcPr>
            <w:tcW w:w="239" w:type="pct"/>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8,0</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8,6</w:t>
            </w:r>
          </w:p>
        </w:tc>
        <w:tc>
          <w:tcPr>
            <w:tcW w:w="258" w:type="pct"/>
            <w:tcBorders>
              <w:top w:val="single" w:sz="4" w:space="0" w:color="000000"/>
              <w:left w:val="nil"/>
              <w:bottom w:val="single" w:sz="4" w:space="0" w:color="000000"/>
              <w:right w:val="single" w:sz="4" w:space="0" w:color="000000"/>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8,33</w:t>
            </w:r>
          </w:p>
        </w:tc>
        <w:tc>
          <w:tcPr>
            <w:tcW w:w="230" w:type="pct"/>
            <w:gridSpan w:val="4"/>
            <w:tcBorders>
              <w:top w:val="single" w:sz="4" w:space="0" w:color="auto"/>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jc w:val="center"/>
              <w:rPr>
                <w:sz w:val="20"/>
                <w:szCs w:val="20"/>
              </w:rPr>
            </w:pPr>
            <w:r>
              <w:rPr>
                <w:sz w:val="20"/>
                <w:szCs w:val="20"/>
              </w:rPr>
              <w:t>97</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lang w:eastAsia="en-US"/>
              </w:rPr>
            </w:pPr>
          </w:p>
        </w:tc>
        <w:tc>
          <w:tcPr>
            <w:tcW w:w="656" w:type="pct"/>
            <w:vMerge w:val="restart"/>
            <w:tcBorders>
              <w:top w:val="single" w:sz="4" w:space="0" w:color="auto"/>
              <w:left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r w:rsidRPr="000A6021">
              <w:rPr>
                <w:rFonts w:asciiTheme="majorHAnsi" w:hAnsiTheme="majorHAnsi"/>
                <w:sz w:val="16"/>
                <w:szCs w:val="16"/>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w:t>
            </w:r>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t>Муниципальная программа «Развитие культуры, искусства и молодежной политики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60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60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60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60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60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50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50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50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t>50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lang w:eastAsia="en-US"/>
              </w:rPr>
            </w:pPr>
          </w:p>
        </w:tc>
        <w:tc>
          <w:tcPr>
            <w:tcW w:w="656" w:type="pct"/>
            <w:vMerge/>
            <w:tcBorders>
              <w:left w:val="single" w:sz="4" w:space="0" w:color="auto"/>
              <w:bottom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p>
        </w:tc>
        <w:tc>
          <w:tcPr>
            <w:tcW w:w="559"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60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ConsPlusNormal"/>
              <w:ind w:firstLine="0"/>
              <w:jc w:val="center"/>
              <w:rPr>
                <w:rFonts w:ascii="Times New Roman" w:hAnsi="Times New Roman" w:cs="Times New Roman"/>
              </w:rPr>
            </w:pPr>
            <w:r w:rsidRPr="00B81870">
              <w:rPr>
                <w:rFonts w:ascii="Times New Roman" w:hAnsi="Times New Roman" w:cs="Times New Roman"/>
              </w:rPr>
              <w:t>60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ConsPlusNormal"/>
              <w:ind w:firstLine="0"/>
              <w:jc w:val="center"/>
              <w:rPr>
                <w:rFonts w:ascii="Times New Roman" w:hAnsi="Times New Roman" w:cs="Times New Roman"/>
              </w:rPr>
            </w:pPr>
            <w:r w:rsidRPr="00B81870">
              <w:rPr>
                <w:rFonts w:ascii="Times New Roman" w:hAnsi="Times New Roman" w:cs="Times New Roman"/>
              </w:rPr>
              <w:t>60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60</w:t>
            </w:r>
          </w:p>
        </w:tc>
        <w:tc>
          <w:tcPr>
            <w:tcW w:w="239" w:type="pct"/>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50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50</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50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pPr>
            <w:r>
              <w:t>100</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lang w:eastAsia="en-US"/>
              </w:rPr>
            </w:pPr>
          </w:p>
        </w:tc>
        <w:tc>
          <w:tcPr>
            <w:tcW w:w="656" w:type="pct"/>
            <w:tcBorders>
              <w:top w:val="single" w:sz="4" w:space="0" w:color="auto"/>
              <w:left w:val="single" w:sz="4" w:space="0" w:color="auto"/>
              <w:bottom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r w:rsidRPr="000A6021">
              <w:rPr>
                <w:rFonts w:asciiTheme="majorHAnsi" w:hAnsiTheme="majorHAnsi"/>
                <w:sz w:val="16"/>
                <w:szCs w:val="16"/>
              </w:rPr>
              <w:t>Уровень фактической обеспеченности учреждениями культуры от нормативной потребности:</w:t>
            </w:r>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t>Муниципальная программа «Развитие культуры, искусства и молодежной политики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highlight w:val="yellow"/>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highlight w:val="yellow"/>
              </w:rPr>
            </w:pP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highlight w:val="yellow"/>
              </w:rPr>
            </w:pPr>
          </w:p>
        </w:tc>
        <w:tc>
          <w:tcPr>
            <w:tcW w:w="259"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highlight w:val="yellow"/>
              </w:rPr>
            </w:pPr>
          </w:p>
        </w:tc>
        <w:tc>
          <w:tcPr>
            <w:tcW w:w="259"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highlight w:val="yellow"/>
              </w:rPr>
            </w:pPr>
          </w:p>
        </w:tc>
        <w:tc>
          <w:tcPr>
            <w:tcW w:w="239"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af8"/>
              <w:spacing w:before="0" w:beforeAutospacing="0" w:after="0" w:afterAutospacing="0"/>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30" w:type="pct"/>
            <w:gridSpan w:val="4"/>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15"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22"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lang w:eastAsia="en-US"/>
              </w:rPr>
            </w:pPr>
          </w:p>
        </w:tc>
        <w:tc>
          <w:tcPr>
            <w:tcW w:w="656" w:type="pct"/>
            <w:vMerge w:val="restart"/>
            <w:tcBorders>
              <w:top w:val="single" w:sz="4" w:space="0" w:color="auto"/>
              <w:left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r w:rsidRPr="000A6021">
              <w:rPr>
                <w:rFonts w:asciiTheme="majorHAnsi" w:hAnsiTheme="majorHAnsi"/>
                <w:sz w:val="16"/>
                <w:szCs w:val="16"/>
              </w:rPr>
              <w:t>клубами и учреждениями клубного типа, %</w:t>
            </w:r>
          </w:p>
        </w:tc>
        <w:tc>
          <w:tcPr>
            <w:tcW w:w="559" w:type="pct"/>
            <w:vMerge/>
            <w:tcBorders>
              <w:left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106,0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95,00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85,00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83,0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83,0</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83,0</w:t>
            </w:r>
          </w:p>
        </w:tc>
        <w:tc>
          <w:tcPr>
            <w:tcW w:w="258" w:type="pct"/>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91</w:t>
            </w:r>
          </w:p>
        </w:tc>
        <w:tc>
          <w:tcPr>
            <w:tcW w:w="230" w:type="pct"/>
            <w:gridSpan w:val="4"/>
            <w:tcBorders>
              <w:top w:val="single" w:sz="4" w:space="0" w:color="auto"/>
              <w:left w:val="nil"/>
              <w:bottom w:val="single" w:sz="4" w:space="0" w:color="auto"/>
              <w:right w:val="single" w:sz="4" w:space="0" w:color="auto"/>
            </w:tcBorders>
            <w:hideMark/>
          </w:tcPr>
          <w:p w:rsidR="00C607F7" w:rsidRDefault="00C607F7" w:rsidP="004277B5">
            <w:pPr>
              <w:jc w:val="center"/>
              <w:rPr>
                <w:sz w:val="20"/>
                <w:szCs w:val="20"/>
              </w:rPr>
            </w:pPr>
            <w:r>
              <w:rPr>
                <w:sz w:val="20"/>
                <w:szCs w:val="20"/>
              </w:rPr>
              <w:t>93,8</w:t>
            </w:r>
          </w:p>
        </w:tc>
        <w:tc>
          <w:tcPr>
            <w:tcW w:w="213" w:type="pct"/>
            <w:gridSpan w:val="3"/>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93,8</w:t>
            </w:r>
          </w:p>
        </w:tc>
        <w:tc>
          <w:tcPr>
            <w:tcW w:w="215" w:type="pct"/>
            <w:gridSpan w:val="2"/>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93,8</w:t>
            </w:r>
          </w:p>
        </w:tc>
        <w:tc>
          <w:tcPr>
            <w:tcW w:w="222" w:type="pct"/>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83,0</w:t>
            </w:r>
          </w:p>
        </w:tc>
        <w:tc>
          <w:tcPr>
            <w:tcW w:w="261" w:type="pct"/>
            <w:tcBorders>
              <w:top w:val="single" w:sz="4" w:space="0" w:color="000000"/>
              <w:left w:val="nil"/>
              <w:bottom w:val="single" w:sz="4" w:space="0" w:color="000000"/>
              <w:right w:val="single" w:sz="4" w:space="0" w:color="000000"/>
            </w:tcBorders>
          </w:tcPr>
          <w:p w:rsidR="00C607F7" w:rsidRDefault="00C607F7" w:rsidP="004277B5">
            <w:pPr>
              <w:jc w:val="center"/>
              <w:rPr>
                <w:sz w:val="20"/>
                <w:szCs w:val="20"/>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lang w:eastAsia="en-US"/>
              </w:rPr>
            </w:pPr>
          </w:p>
        </w:tc>
        <w:tc>
          <w:tcPr>
            <w:tcW w:w="656" w:type="pct"/>
            <w:vMerge/>
            <w:tcBorders>
              <w:left w:val="single" w:sz="4" w:space="0" w:color="auto"/>
              <w:bottom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p>
        </w:tc>
        <w:tc>
          <w:tcPr>
            <w:tcW w:w="559" w:type="pct"/>
            <w:vMerge/>
            <w:tcBorders>
              <w:left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106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95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85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83</w:t>
            </w:r>
          </w:p>
        </w:tc>
        <w:tc>
          <w:tcPr>
            <w:tcW w:w="239" w:type="pct"/>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83</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91</w:t>
            </w:r>
          </w:p>
        </w:tc>
        <w:tc>
          <w:tcPr>
            <w:tcW w:w="258" w:type="pct"/>
            <w:tcBorders>
              <w:top w:val="single" w:sz="4" w:space="0" w:color="000000"/>
              <w:left w:val="nil"/>
              <w:bottom w:val="single" w:sz="4" w:space="0" w:color="000000"/>
              <w:right w:val="single" w:sz="4" w:space="0" w:color="000000"/>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97,4</w:t>
            </w:r>
          </w:p>
        </w:tc>
        <w:tc>
          <w:tcPr>
            <w:tcW w:w="230" w:type="pct"/>
            <w:gridSpan w:val="4"/>
            <w:tcBorders>
              <w:top w:val="single" w:sz="4" w:space="0" w:color="auto"/>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C607F7" w:rsidRDefault="00EE14C0" w:rsidP="004277B5">
            <w:pPr>
              <w:jc w:val="center"/>
              <w:rPr>
                <w:sz w:val="20"/>
                <w:szCs w:val="20"/>
              </w:rPr>
            </w:pPr>
            <w:r>
              <w:rPr>
                <w:sz w:val="20"/>
                <w:szCs w:val="20"/>
              </w:rPr>
              <w:t>107</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lang w:eastAsia="en-US"/>
              </w:rPr>
            </w:pPr>
          </w:p>
        </w:tc>
        <w:tc>
          <w:tcPr>
            <w:tcW w:w="656" w:type="pct"/>
            <w:vMerge w:val="restart"/>
            <w:tcBorders>
              <w:top w:val="single" w:sz="4" w:space="0" w:color="auto"/>
              <w:left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r w:rsidRPr="000A6021">
              <w:rPr>
                <w:rFonts w:asciiTheme="majorHAnsi" w:hAnsiTheme="majorHAnsi"/>
                <w:sz w:val="16"/>
                <w:szCs w:val="16"/>
              </w:rPr>
              <w:t>библиотеками, %</w:t>
            </w:r>
          </w:p>
        </w:tc>
        <w:tc>
          <w:tcPr>
            <w:tcW w:w="559" w:type="pct"/>
            <w:vMerge/>
            <w:tcBorders>
              <w:left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94,00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80,00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80,00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80,00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80,00</w:t>
            </w:r>
          </w:p>
        </w:tc>
        <w:tc>
          <w:tcPr>
            <w:tcW w:w="288" w:type="pct"/>
            <w:tcBorders>
              <w:top w:val="nil"/>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80</w:t>
            </w:r>
          </w:p>
        </w:tc>
        <w:tc>
          <w:tcPr>
            <w:tcW w:w="258" w:type="pct"/>
            <w:tcBorders>
              <w:top w:val="nil"/>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100</w:t>
            </w:r>
          </w:p>
        </w:tc>
        <w:tc>
          <w:tcPr>
            <w:tcW w:w="230" w:type="pct"/>
            <w:gridSpan w:val="4"/>
            <w:tcBorders>
              <w:top w:val="nil"/>
              <w:left w:val="nil"/>
              <w:bottom w:val="single" w:sz="4" w:space="0" w:color="auto"/>
              <w:right w:val="single" w:sz="4" w:space="0" w:color="auto"/>
            </w:tcBorders>
          </w:tcPr>
          <w:p w:rsidR="00C607F7" w:rsidRDefault="00C607F7" w:rsidP="004277B5">
            <w:pPr>
              <w:jc w:val="center"/>
              <w:rPr>
                <w:sz w:val="20"/>
                <w:szCs w:val="20"/>
              </w:rPr>
            </w:pPr>
            <w:r>
              <w:rPr>
                <w:sz w:val="20"/>
                <w:szCs w:val="20"/>
              </w:rPr>
              <w:t>100</w:t>
            </w:r>
          </w:p>
        </w:tc>
        <w:tc>
          <w:tcPr>
            <w:tcW w:w="213" w:type="pct"/>
            <w:gridSpan w:val="3"/>
            <w:tcBorders>
              <w:top w:val="nil"/>
              <w:left w:val="nil"/>
              <w:bottom w:val="single" w:sz="4" w:space="0" w:color="000000"/>
              <w:right w:val="single" w:sz="4" w:space="0" w:color="000000"/>
            </w:tcBorders>
          </w:tcPr>
          <w:p w:rsidR="00C607F7" w:rsidRDefault="00C607F7" w:rsidP="004277B5">
            <w:pPr>
              <w:jc w:val="center"/>
              <w:rPr>
                <w:sz w:val="20"/>
                <w:szCs w:val="20"/>
              </w:rPr>
            </w:pPr>
            <w:r>
              <w:rPr>
                <w:sz w:val="20"/>
                <w:szCs w:val="20"/>
              </w:rPr>
              <w:t>100</w:t>
            </w:r>
          </w:p>
        </w:tc>
        <w:tc>
          <w:tcPr>
            <w:tcW w:w="215" w:type="pct"/>
            <w:gridSpan w:val="2"/>
            <w:tcBorders>
              <w:top w:val="nil"/>
              <w:left w:val="nil"/>
              <w:bottom w:val="single" w:sz="4" w:space="0" w:color="000000"/>
              <w:right w:val="single" w:sz="4" w:space="0" w:color="000000"/>
            </w:tcBorders>
          </w:tcPr>
          <w:p w:rsidR="00C607F7" w:rsidRDefault="00C607F7" w:rsidP="004277B5">
            <w:pPr>
              <w:jc w:val="center"/>
              <w:rPr>
                <w:sz w:val="20"/>
                <w:szCs w:val="20"/>
              </w:rPr>
            </w:pPr>
            <w:r>
              <w:rPr>
                <w:sz w:val="20"/>
                <w:szCs w:val="20"/>
              </w:rPr>
              <w:t>100</w:t>
            </w:r>
          </w:p>
        </w:tc>
        <w:tc>
          <w:tcPr>
            <w:tcW w:w="222" w:type="pct"/>
            <w:tcBorders>
              <w:top w:val="nil"/>
              <w:left w:val="nil"/>
              <w:bottom w:val="single" w:sz="4" w:space="0" w:color="000000"/>
              <w:right w:val="single" w:sz="4" w:space="0" w:color="000000"/>
            </w:tcBorders>
          </w:tcPr>
          <w:p w:rsidR="00C607F7" w:rsidRDefault="00C607F7" w:rsidP="004277B5">
            <w:pPr>
              <w:jc w:val="center"/>
              <w:rPr>
                <w:sz w:val="20"/>
                <w:szCs w:val="20"/>
              </w:rPr>
            </w:pPr>
            <w:r>
              <w:rPr>
                <w:sz w:val="20"/>
                <w:szCs w:val="20"/>
              </w:rPr>
              <w:t>100</w:t>
            </w:r>
          </w:p>
        </w:tc>
        <w:tc>
          <w:tcPr>
            <w:tcW w:w="261" w:type="pct"/>
            <w:tcBorders>
              <w:top w:val="nil"/>
              <w:left w:val="nil"/>
              <w:bottom w:val="single" w:sz="4" w:space="0" w:color="000000"/>
              <w:right w:val="single" w:sz="4" w:space="0" w:color="000000"/>
            </w:tcBorders>
          </w:tcPr>
          <w:p w:rsidR="00C607F7" w:rsidRDefault="00C607F7" w:rsidP="004277B5">
            <w:pPr>
              <w:jc w:val="center"/>
              <w:rPr>
                <w:sz w:val="20"/>
                <w:szCs w:val="20"/>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lang w:eastAsia="en-US"/>
              </w:rPr>
            </w:pPr>
          </w:p>
        </w:tc>
        <w:tc>
          <w:tcPr>
            <w:tcW w:w="656" w:type="pct"/>
            <w:vMerge/>
            <w:tcBorders>
              <w:left w:val="single" w:sz="4" w:space="0" w:color="auto"/>
              <w:bottom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p>
        </w:tc>
        <w:tc>
          <w:tcPr>
            <w:tcW w:w="559" w:type="pct"/>
            <w:vMerge/>
            <w:tcBorders>
              <w:left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94</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80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80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80</w:t>
            </w:r>
          </w:p>
        </w:tc>
        <w:tc>
          <w:tcPr>
            <w:tcW w:w="239" w:type="pct"/>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80</w:t>
            </w:r>
          </w:p>
        </w:tc>
        <w:tc>
          <w:tcPr>
            <w:tcW w:w="288" w:type="pct"/>
            <w:tcBorders>
              <w:top w:val="nil"/>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100</w:t>
            </w:r>
          </w:p>
        </w:tc>
        <w:tc>
          <w:tcPr>
            <w:tcW w:w="258" w:type="pct"/>
            <w:tcBorders>
              <w:top w:val="nil"/>
              <w:left w:val="nil"/>
              <w:bottom w:val="single" w:sz="4" w:space="0" w:color="000000"/>
              <w:right w:val="single" w:sz="4" w:space="0" w:color="000000"/>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88</w:t>
            </w:r>
          </w:p>
        </w:tc>
        <w:tc>
          <w:tcPr>
            <w:tcW w:w="230" w:type="pct"/>
            <w:gridSpan w:val="4"/>
            <w:tcBorders>
              <w:top w:val="nil"/>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nil"/>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nil"/>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nil"/>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nil"/>
              <w:left w:val="nil"/>
              <w:bottom w:val="single" w:sz="4" w:space="0" w:color="000000"/>
              <w:right w:val="single" w:sz="4" w:space="0" w:color="000000"/>
            </w:tcBorders>
          </w:tcPr>
          <w:p w:rsidR="00C607F7" w:rsidRDefault="00EE14C0" w:rsidP="004277B5">
            <w:pPr>
              <w:jc w:val="center"/>
              <w:rPr>
                <w:sz w:val="20"/>
                <w:szCs w:val="20"/>
              </w:rPr>
            </w:pPr>
            <w:r>
              <w:rPr>
                <w:sz w:val="20"/>
                <w:szCs w:val="20"/>
              </w:rPr>
              <w:t>88</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lang w:eastAsia="en-US"/>
              </w:rPr>
            </w:pPr>
          </w:p>
        </w:tc>
        <w:tc>
          <w:tcPr>
            <w:tcW w:w="656" w:type="pct"/>
            <w:vMerge w:val="restart"/>
            <w:tcBorders>
              <w:top w:val="single" w:sz="4" w:space="0" w:color="auto"/>
              <w:left w:val="single" w:sz="4" w:space="0" w:color="auto"/>
              <w:right w:val="single" w:sz="4" w:space="0" w:color="auto"/>
            </w:tcBorders>
            <w:vAlign w:val="center"/>
            <w:hideMark/>
          </w:tcPr>
          <w:p w:rsidR="00C607F7" w:rsidRPr="000A6021" w:rsidRDefault="00C607F7" w:rsidP="004277B5">
            <w:pPr>
              <w:jc w:val="both"/>
              <w:rPr>
                <w:rFonts w:asciiTheme="majorHAnsi" w:hAnsiTheme="majorHAnsi"/>
                <w:sz w:val="16"/>
                <w:szCs w:val="16"/>
              </w:rPr>
            </w:pPr>
            <w:r w:rsidRPr="000A6021">
              <w:rPr>
                <w:rFonts w:asciiTheme="majorHAnsi" w:hAnsiTheme="majorHAnsi"/>
                <w:sz w:val="16"/>
                <w:szCs w:val="16"/>
              </w:rPr>
              <w:t>парками культуры и отдыха, %</w:t>
            </w:r>
          </w:p>
        </w:tc>
        <w:tc>
          <w:tcPr>
            <w:tcW w:w="559" w:type="pct"/>
            <w:vMerge/>
            <w:tcBorders>
              <w:left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0,00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0,00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0,00</w:t>
            </w:r>
          </w:p>
        </w:tc>
        <w:tc>
          <w:tcPr>
            <w:tcW w:w="288" w:type="pct"/>
            <w:tcBorders>
              <w:top w:val="nil"/>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0</w:t>
            </w:r>
          </w:p>
        </w:tc>
        <w:tc>
          <w:tcPr>
            <w:tcW w:w="258" w:type="pct"/>
            <w:tcBorders>
              <w:top w:val="nil"/>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0</w:t>
            </w:r>
          </w:p>
        </w:tc>
        <w:tc>
          <w:tcPr>
            <w:tcW w:w="230" w:type="pct"/>
            <w:gridSpan w:val="4"/>
            <w:tcBorders>
              <w:top w:val="nil"/>
              <w:left w:val="nil"/>
              <w:bottom w:val="single" w:sz="4" w:space="0" w:color="auto"/>
              <w:right w:val="single" w:sz="4" w:space="0" w:color="auto"/>
            </w:tcBorders>
            <w:hideMark/>
          </w:tcPr>
          <w:p w:rsidR="00C607F7" w:rsidRDefault="00C607F7" w:rsidP="004277B5">
            <w:pPr>
              <w:jc w:val="center"/>
              <w:rPr>
                <w:sz w:val="20"/>
                <w:szCs w:val="20"/>
              </w:rPr>
            </w:pPr>
            <w:r>
              <w:rPr>
                <w:sz w:val="20"/>
                <w:szCs w:val="20"/>
              </w:rPr>
              <w:t>0</w:t>
            </w:r>
          </w:p>
        </w:tc>
        <w:tc>
          <w:tcPr>
            <w:tcW w:w="213" w:type="pct"/>
            <w:gridSpan w:val="3"/>
            <w:tcBorders>
              <w:top w:val="nil"/>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0</w:t>
            </w:r>
          </w:p>
        </w:tc>
        <w:tc>
          <w:tcPr>
            <w:tcW w:w="215" w:type="pct"/>
            <w:gridSpan w:val="2"/>
            <w:tcBorders>
              <w:top w:val="nil"/>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0</w:t>
            </w:r>
          </w:p>
        </w:tc>
        <w:tc>
          <w:tcPr>
            <w:tcW w:w="222" w:type="pct"/>
            <w:tcBorders>
              <w:top w:val="nil"/>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0,00</w:t>
            </w:r>
          </w:p>
        </w:tc>
        <w:tc>
          <w:tcPr>
            <w:tcW w:w="261" w:type="pct"/>
            <w:tcBorders>
              <w:top w:val="nil"/>
              <w:left w:val="nil"/>
              <w:bottom w:val="single" w:sz="4" w:space="0" w:color="000000"/>
              <w:right w:val="single" w:sz="4" w:space="0" w:color="000000"/>
            </w:tcBorders>
          </w:tcPr>
          <w:p w:rsidR="00C607F7" w:rsidRDefault="00C607F7" w:rsidP="004277B5">
            <w:pPr>
              <w:jc w:val="center"/>
              <w:rPr>
                <w:sz w:val="20"/>
                <w:szCs w:val="20"/>
              </w:rPr>
            </w:pPr>
          </w:p>
        </w:tc>
      </w:tr>
      <w:tr w:rsidR="00C607F7" w:rsidTr="008C0E3E">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lang w:eastAsia="en-US"/>
              </w:rPr>
            </w:pPr>
          </w:p>
        </w:tc>
        <w:tc>
          <w:tcPr>
            <w:tcW w:w="656" w:type="pct"/>
            <w:vMerge/>
            <w:tcBorders>
              <w:left w:val="single" w:sz="4" w:space="0" w:color="auto"/>
              <w:bottom w:val="single" w:sz="4" w:space="0" w:color="auto"/>
              <w:right w:val="single" w:sz="4" w:space="0" w:color="auto"/>
            </w:tcBorders>
            <w:vAlign w:val="center"/>
            <w:hideMark/>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jc w:val="center"/>
              <w:rPr>
                <w:sz w:val="20"/>
                <w:szCs w:val="20"/>
              </w:rPr>
            </w:pPr>
            <w:r w:rsidRPr="00B81870">
              <w:rPr>
                <w:sz w:val="20"/>
                <w:szCs w:val="2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Pr="00B81870" w:rsidRDefault="00C607F7" w:rsidP="004277B5">
            <w:pPr>
              <w:pStyle w:val="tabletext"/>
              <w:jc w:val="center"/>
              <w:rPr>
                <w:rFonts w:eastAsia="Calibri"/>
                <w:sz w:val="18"/>
                <w:szCs w:val="18"/>
                <w:lang w:eastAsia="en-US"/>
              </w:rPr>
            </w:pPr>
            <w:r w:rsidRPr="00B81870">
              <w:rPr>
                <w:rFonts w:eastAsia="Calibri"/>
                <w:sz w:val="18"/>
                <w:szCs w:val="18"/>
                <w:lang w:val="ru-RU" w:eastAsia="en-US"/>
              </w:rPr>
              <w:t>0</w:t>
            </w:r>
          </w:p>
        </w:tc>
        <w:tc>
          <w:tcPr>
            <w:tcW w:w="288" w:type="pct"/>
            <w:tcBorders>
              <w:top w:val="nil"/>
              <w:left w:val="single" w:sz="4" w:space="0" w:color="000000"/>
              <w:bottom w:val="single" w:sz="4" w:space="0" w:color="000000"/>
              <w:right w:val="single" w:sz="4" w:space="0" w:color="000000"/>
            </w:tcBorders>
            <w:hideMark/>
          </w:tcPr>
          <w:p w:rsidR="00C607F7" w:rsidRDefault="00C607F7" w:rsidP="004277B5">
            <w:pPr>
              <w:jc w:val="center"/>
              <w:rPr>
                <w:sz w:val="20"/>
                <w:szCs w:val="20"/>
              </w:rPr>
            </w:pPr>
            <w:r>
              <w:rPr>
                <w:sz w:val="20"/>
                <w:szCs w:val="20"/>
              </w:rPr>
              <w:t>0</w:t>
            </w:r>
          </w:p>
        </w:tc>
        <w:tc>
          <w:tcPr>
            <w:tcW w:w="258" w:type="pct"/>
            <w:tcBorders>
              <w:top w:val="nil"/>
              <w:left w:val="nil"/>
              <w:bottom w:val="single" w:sz="4" w:space="0" w:color="000000"/>
              <w:right w:val="single" w:sz="4" w:space="0" w:color="000000"/>
            </w:tcBorders>
            <w:hideMark/>
          </w:tcPr>
          <w:p w:rsidR="00C607F7" w:rsidRPr="00B44B21" w:rsidRDefault="00EE14C0" w:rsidP="004277B5">
            <w:pPr>
              <w:pStyle w:val="tabletext"/>
              <w:jc w:val="center"/>
              <w:rPr>
                <w:rFonts w:eastAsia="Calibri"/>
                <w:sz w:val="18"/>
                <w:szCs w:val="18"/>
                <w:lang w:eastAsia="en-US"/>
              </w:rPr>
            </w:pPr>
            <w:r>
              <w:rPr>
                <w:rFonts w:eastAsia="Calibri"/>
                <w:sz w:val="18"/>
                <w:szCs w:val="18"/>
                <w:lang w:val="ru-RU" w:eastAsia="en-US"/>
              </w:rPr>
              <w:t>0</w:t>
            </w:r>
          </w:p>
        </w:tc>
        <w:tc>
          <w:tcPr>
            <w:tcW w:w="230" w:type="pct"/>
            <w:gridSpan w:val="4"/>
            <w:tcBorders>
              <w:top w:val="nil"/>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nil"/>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nil"/>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nil"/>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nil"/>
              <w:left w:val="nil"/>
              <w:bottom w:val="single" w:sz="4" w:space="0" w:color="000000"/>
              <w:right w:val="single" w:sz="4" w:space="0" w:color="000000"/>
            </w:tcBorders>
          </w:tcPr>
          <w:p w:rsidR="00C607F7" w:rsidRDefault="00C607F7" w:rsidP="004277B5">
            <w:pPr>
              <w:jc w:val="center"/>
              <w:rPr>
                <w:sz w:val="20"/>
                <w:szCs w:val="20"/>
              </w:rPr>
            </w:pPr>
            <w:r>
              <w:rPr>
                <w:sz w:val="20"/>
                <w:szCs w:val="20"/>
              </w:rPr>
              <w:t>100</w:t>
            </w:r>
          </w:p>
        </w:tc>
      </w:tr>
      <w:tr w:rsidR="00C607F7" w:rsidTr="008C0E3E">
        <w:tc>
          <w:tcPr>
            <w:tcW w:w="1785"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b/>
                <w:sz w:val="20"/>
                <w:szCs w:val="20"/>
              </w:rPr>
              <w:t>Цель 2.1.: Увеличение налогооблагаемой прибыли предприятий</w:t>
            </w: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highlight w:val="yellow"/>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jc w:val="center"/>
              <w:rPr>
                <w:highlight w:val="yellow"/>
              </w:rPr>
            </w:pP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jc w:val="center"/>
              <w:rPr>
                <w:highlight w:val="yellow"/>
              </w:rPr>
            </w:pPr>
          </w:p>
        </w:tc>
        <w:tc>
          <w:tcPr>
            <w:tcW w:w="259"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jc w:val="center"/>
              <w:rPr>
                <w:highlight w:val="yellow"/>
              </w:rPr>
            </w:pPr>
          </w:p>
        </w:tc>
        <w:tc>
          <w:tcPr>
            <w:tcW w:w="259"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jc w:val="center"/>
              <w:rPr>
                <w:highlight w:val="yellow"/>
              </w:rPr>
            </w:pPr>
          </w:p>
        </w:tc>
        <w:tc>
          <w:tcPr>
            <w:tcW w:w="239"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pP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pPr>
          </w:p>
        </w:tc>
        <w:tc>
          <w:tcPr>
            <w:tcW w:w="230" w:type="pct"/>
            <w:gridSpan w:val="4"/>
            <w:tcBorders>
              <w:top w:val="single" w:sz="4" w:space="0" w:color="auto"/>
              <w:left w:val="single" w:sz="4" w:space="0" w:color="auto"/>
              <w:bottom w:val="single" w:sz="4" w:space="0" w:color="auto"/>
              <w:right w:val="single" w:sz="4" w:space="0" w:color="auto"/>
            </w:tcBorders>
          </w:tcPr>
          <w:p w:rsidR="00C607F7" w:rsidRDefault="00C607F7" w:rsidP="004277B5">
            <w:pPr>
              <w:jc w:val="center"/>
            </w:pP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jc w:val="center"/>
            </w:pPr>
          </w:p>
        </w:tc>
        <w:tc>
          <w:tcPr>
            <w:tcW w:w="215"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jc w:val="center"/>
            </w:pPr>
          </w:p>
        </w:tc>
        <w:tc>
          <w:tcPr>
            <w:tcW w:w="222"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highlight w:val="yellow"/>
              </w:rPr>
            </w:pP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highlight w:val="yellow"/>
              </w:rPr>
            </w:pPr>
          </w:p>
        </w:tc>
      </w:tr>
      <w:tr w:rsidR="00C607F7" w:rsidTr="008C0E3E">
        <w:trPr>
          <w:trHeight w:val="920"/>
        </w:trPr>
        <w:tc>
          <w:tcPr>
            <w:tcW w:w="570" w:type="pct"/>
            <w:vMerge w:val="restart"/>
            <w:tcBorders>
              <w:top w:val="single" w:sz="4" w:space="0" w:color="auto"/>
              <w:left w:val="single" w:sz="4" w:space="0" w:color="auto"/>
              <w:right w:val="single" w:sz="4" w:space="0" w:color="auto"/>
            </w:tcBorders>
            <w:hideMark/>
          </w:tcPr>
          <w:p w:rsidR="00C607F7" w:rsidRDefault="00C607F7" w:rsidP="004277B5">
            <w:pPr>
              <w:rPr>
                <w:sz w:val="20"/>
                <w:szCs w:val="20"/>
              </w:rPr>
            </w:pPr>
            <w:r>
              <w:rPr>
                <w:bCs/>
                <w:sz w:val="20"/>
                <w:szCs w:val="20"/>
              </w:rPr>
              <w:lastRenderedPageBreak/>
              <w:t>Задача  2.1.1. Традиционные формы поддержки отраслей экономики</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ind w:firstLine="0"/>
              <w:jc w:val="both"/>
              <w:rPr>
                <w:rFonts w:ascii="Times New Roman" w:hAnsi="Times New Roman" w:cs="Times New Roman"/>
              </w:rPr>
            </w:pPr>
            <w:r>
              <w:rPr>
                <w:rFonts w:ascii="Times New Roman" w:hAnsi="Times New Roman" w:cs="Times New Roman"/>
              </w:rPr>
              <w:t xml:space="preserve">Доля прибыльных сельскохозяйственных </w:t>
            </w:r>
            <w:proofErr w:type="gramStart"/>
            <w:r>
              <w:rPr>
                <w:rFonts w:ascii="Times New Roman" w:hAnsi="Times New Roman" w:cs="Times New Roman"/>
              </w:rPr>
              <w:t>организаций</w:t>
            </w:r>
            <w:proofErr w:type="gramEnd"/>
            <w:r>
              <w:rPr>
                <w:rFonts w:ascii="Times New Roman" w:hAnsi="Times New Roman" w:cs="Times New Roman"/>
              </w:rPr>
              <w:t xml:space="preserve"> в общем их числе, %</w:t>
            </w:r>
          </w:p>
        </w:tc>
        <w:tc>
          <w:tcPr>
            <w:tcW w:w="559" w:type="pct"/>
            <w:vMerge w:val="restart"/>
            <w:tcBorders>
              <w:top w:val="single" w:sz="4" w:space="0" w:color="auto"/>
              <w:left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r>
              <w:rPr>
                <w:rFonts w:ascii="Times New Roman" w:hAnsi="Times New Roman" w:cs="Times New Roman"/>
              </w:rPr>
              <w:t>Муниципальная программа «Развитие сельского хозяйства в Юсьвинском муниципальном округе Пермского края»</w:t>
            </w:r>
          </w:p>
          <w:p w:rsidR="00C607F7" w:rsidRDefault="00C607F7"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16"/>
                <w:szCs w:val="16"/>
              </w:rPr>
            </w:pPr>
            <w:r>
              <w:rPr>
                <w:color w:val="000000"/>
                <w:sz w:val="16"/>
                <w:szCs w:val="16"/>
              </w:rPr>
              <w:t>88,889</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16"/>
                <w:szCs w:val="16"/>
              </w:rPr>
            </w:pPr>
            <w:r>
              <w:rPr>
                <w:color w:val="000000"/>
                <w:sz w:val="16"/>
                <w:szCs w:val="16"/>
              </w:rPr>
              <w:t>88,889</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16"/>
                <w:szCs w:val="16"/>
              </w:rPr>
            </w:pPr>
            <w:r>
              <w:rPr>
                <w:sz w:val="16"/>
                <w:szCs w:val="16"/>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16"/>
                <w:szCs w:val="16"/>
              </w:rPr>
            </w:pPr>
            <w:r>
              <w:rPr>
                <w:sz w:val="16"/>
                <w:szCs w:val="16"/>
              </w:rPr>
              <w:t>88,89</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16"/>
                <w:szCs w:val="16"/>
              </w:rPr>
            </w:pPr>
            <w:r>
              <w:rPr>
                <w:sz w:val="16"/>
                <w:szCs w:val="16"/>
              </w:rPr>
              <w:t>100</w:t>
            </w:r>
          </w:p>
        </w:tc>
        <w:tc>
          <w:tcPr>
            <w:tcW w:w="288" w:type="pct"/>
            <w:tcBorders>
              <w:top w:val="single" w:sz="4" w:space="0" w:color="000000"/>
              <w:left w:val="single" w:sz="4" w:space="0" w:color="000000"/>
              <w:bottom w:val="single" w:sz="4" w:space="0" w:color="auto"/>
              <w:right w:val="single" w:sz="4" w:space="0" w:color="000000"/>
            </w:tcBorders>
            <w:hideMark/>
          </w:tcPr>
          <w:p w:rsidR="00C607F7" w:rsidRDefault="00C607F7" w:rsidP="004277B5">
            <w:pPr>
              <w:jc w:val="center"/>
              <w:rPr>
                <w:sz w:val="16"/>
                <w:szCs w:val="16"/>
              </w:rPr>
            </w:pPr>
            <w:r>
              <w:rPr>
                <w:sz w:val="16"/>
                <w:szCs w:val="16"/>
              </w:rPr>
              <w:t>100</w:t>
            </w:r>
          </w:p>
        </w:tc>
        <w:tc>
          <w:tcPr>
            <w:tcW w:w="258" w:type="pct"/>
            <w:tcBorders>
              <w:top w:val="single" w:sz="4" w:space="0" w:color="000000"/>
              <w:left w:val="nil"/>
              <w:bottom w:val="single" w:sz="4" w:space="0" w:color="auto"/>
              <w:right w:val="single" w:sz="4" w:space="0" w:color="000000"/>
            </w:tcBorders>
            <w:hideMark/>
          </w:tcPr>
          <w:p w:rsidR="00C607F7" w:rsidRDefault="00C607F7" w:rsidP="004277B5">
            <w:pPr>
              <w:jc w:val="center"/>
              <w:rPr>
                <w:sz w:val="16"/>
                <w:szCs w:val="16"/>
              </w:rPr>
            </w:pPr>
            <w:r>
              <w:rPr>
                <w:sz w:val="16"/>
                <w:szCs w:val="16"/>
              </w:rPr>
              <w:t>100</w:t>
            </w:r>
          </w:p>
        </w:tc>
        <w:tc>
          <w:tcPr>
            <w:tcW w:w="230" w:type="pct"/>
            <w:gridSpan w:val="4"/>
            <w:tcBorders>
              <w:top w:val="single" w:sz="4" w:space="0" w:color="auto"/>
              <w:left w:val="nil"/>
              <w:bottom w:val="single" w:sz="4" w:space="0" w:color="auto"/>
              <w:right w:val="single" w:sz="4" w:space="0" w:color="auto"/>
            </w:tcBorders>
            <w:hideMark/>
          </w:tcPr>
          <w:p w:rsidR="00C607F7" w:rsidRDefault="00C607F7" w:rsidP="004277B5">
            <w:pPr>
              <w:jc w:val="center"/>
              <w:rPr>
                <w:sz w:val="16"/>
                <w:szCs w:val="16"/>
              </w:rPr>
            </w:pPr>
            <w:r>
              <w:rPr>
                <w:sz w:val="16"/>
                <w:szCs w:val="16"/>
              </w:rPr>
              <w:t>100</w:t>
            </w:r>
          </w:p>
        </w:tc>
        <w:tc>
          <w:tcPr>
            <w:tcW w:w="213" w:type="pct"/>
            <w:gridSpan w:val="3"/>
            <w:tcBorders>
              <w:top w:val="single" w:sz="4" w:space="0" w:color="000000"/>
              <w:left w:val="nil"/>
              <w:bottom w:val="single" w:sz="4" w:space="0" w:color="auto"/>
              <w:right w:val="single" w:sz="4" w:space="0" w:color="000000"/>
            </w:tcBorders>
            <w:hideMark/>
          </w:tcPr>
          <w:p w:rsidR="00C607F7" w:rsidRDefault="00C607F7" w:rsidP="004277B5">
            <w:pPr>
              <w:jc w:val="center"/>
              <w:rPr>
                <w:sz w:val="16"/>
                <w:szCs w:val="16"/>
              </w:rPr>
            </w:pPr>
            <w:r>
              <w:rPr>
                <w:sz w:val="16"/>
                <w:szCs w:val="16"/>
              </w:rPr>
              <w:t>100</w:t>
            </w:r>
          </w:p>
        </w:tc>
        <w:tc>
          <w:tcPr>
            <w:tcW w:w="215" w:type="pct"/>
            <w:gridSpan w:val="2"/>
            <w:tcBorders>
              <w:top w:val="single" w:sz="4" w:space="0" w:color="000000"/>
              <w:left w:val="nil"/>
              <w:bottom w:val="single" w:sz="4" w:space="0" w:color="auto"/>
              <w:right w:val="single" w:sz="4" w:space="0" w:color="000000"/>
            </w:tcBorders>
            <w:hideMark/>
          </w:tcPr>
          <w:p w:rsidR="00C607F7" w:rsidRDefault="00C607F7" w:rsidP="004277B5">
            <w:pPr>
              <w:jc w:val="center"/>
              <w:rPr>
                <w:sz w:val="16"/>
                <w:szCs w:val="16"/>
              </w:rPr>
            </w:pPr>
            <w:r>
              <w:rPr>
                <w:sz w:val="16"/>
                <w:szCs w:val="16"/>
              </w:rPr>
              <w:t>100</w:t>
            </w:r>
          </w:p>
        </w:tc>
        <w:tc>
          <w:tcPr>
            <w:tcW w:w="222" w:type="pct"/>
            <w:tcBorders>
              <w:top w:val="single" w:sz="4" w:space="0" w:color="000000"/>
              <w:left w:val="nil"/>
              <w:bottom w:val="single" w:sz="4" w:space="0" w:color="auto"/>
              <w:right w:val="single" w:sz="4" w:space="0" w:color="000000"/>
            </w:tcBorders>
            <w:hideMark/>
          </w:tcPr>
          <w:p w:rsidR="00C607F7" w:rsidRDefault="00C607F7" w:rsidP="004277B5">
            <w:pPr>
              <w:pStyle w:val="ConsPlusNormal"/>
              <w:jc w:val="center"/>
              <w:rPr>
                <w:rFonts w:ascii="Times New Roman" w:hAnsi="Times New Roman" w:cs="Times New Roman"/>
                <w:sz w:val="16"/>
                <w:szCs w:val="16"/>
              </w:rPr>
            </w:pPr>
            <w:r>
              <w:rPr>
                <w:rFonts w:ascii="Times New Roman" w:hAnsi="Times New Roman" w:cs="Times New Roman"/>
                <w:sz w:val="16"/>
                <w:szCs w:val="16"/>
              </w:rPr>
              <w:t>1100</w:t>
            </w:r>
          </w:p>
        </w:tc>
        <w:tc>
          <w:tcPr>
            <w:tcW w:w="261" w:type="pct"/>
            <w:tcBorders>
              <w:top w:val="single" w:sz="4" w:space="0" w:color="000000"/>
              <w:left w:val="nil"/>
              <w:bottom w:val="single" w:sz="4" w:space="0" w:color="auto"/>
              <w:right w:val="single" w:sz="4" w:space="0" w:color="000000"/>
            </w:tcBorders>
          </w:tcPr>
          <w:p w:rsidR="00C607F7" w:rsidRDefault="00C607F7" w:rsidP="004277B5">
            <w:pPr>
              <w:pStyle w:val="ConsPlusNormal"/>
              <w:jc w:val="center"/>
              <w:rPr>
                <w:rFonts w:ascii="Times New Roman" w:hAnsi="Times New Roman" w:cs="Times New Roman"/>
                <w:sz w:val="16"/>
                <w:szCs w:val="16"/>
              </w:rPr>
            </w:pPr>
          </w:p>
        </w:tc>
      </w:tr>
      <w:tr w:rsidR="00C607F7" w:rsidTr="008C0E3E">
        <w:trPr>
          <w:trHeight w:val="920"/>
        </w:trPr>
        <w:tc>
          <w:tcPr>
            <w:tcW w:w="570" w:type="pct"/>
            <w:vMerge/>
            <w:tcBorders>
              <w:left w:val="single" w:sz="4" w:space="0" w:color="auto"/>
              <w:bottom w:val="single" w:sz="4" w:space="0" w:color="auto"/>
              <w:right w:val="single" w:sz="4" w:space="0" w:color="auto"/>
            </w:tcBorders>
            <w:hideMark/>
          </w:tcPr>
          <w:p w:rsidR="00C607F7" w:rsidRDefault="00C607F7" w:rsidP="004277B5">
            <w:pPr>
              <w:rPr>
                <w:bCs/>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ConsPlusNormal"/>
              <w:jc w:val="both"/>
              <w:rPr>
                <w:rFonts w:ascii="Times New Roman" w:hAnsi="Times New Roman" w:cs="Times New Roman"/>
              </w:rPr>
            </w:pPr>
          </w:p>
        </w:tc>
        <w:tc>
          <w:tcPr>
            <w:tcW w:w="559" w:type="pct"/>
            <w:vMerge/>
            <w:tcBorders>
              <w:left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88,9</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88,9</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100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88,89</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100</w:t>
            </w:r>
          </w:p>
        </w:tc>
        <w:tc>
          <w:tcPr>
            <w:tcW w:w="288" w:type="pct"/>
            <w:tcBorders>
              <w:top w:val="single" w:sz="4" w:space="0" w:color="000000"/>
              <w:left w:val="single" w:sz="4" w:space="0" w:color="000000"/>
              <w:bottom w:val="single" w:sz="4" w:space="0" w:color="auto"/>
              <w:right w:val="single" w:sz="4" w:space="0" w:color="000000"/>
            </w:tcBorders>
            <w:hideMark/>
          </w:tcPr>
          <w:p w:rsidR="00C607F7" w:rsidRPr="000E2C6C" w:rsidRDefault="00C607F7" w:rsidP="004277B5">
            <w:pPr>
              <w:jc w:val="center"/>
              <w:rPr>
                <w:sz w:val="20"/>
                <w:szCs w:val="20"/>
              </w:rPr>
            </w:pPr>
            <w:r w:rsidRPr="000E2C6C">
              <w:rPr>
                <w:sz w:val="20"/>
                <w:szCs w:val="20"/>
              </w:rPr>
              <w:t>100</w:t>
            </w:r>
          </w:p>
        </w:tc>
        <w:tc>
          <w:tcPr>
            <w:tcW w:w="258" w:type="pct"/>
            <w:tcBorders>
              <w:top w:val="single" w:sz="4" w:space="0" w:color="000000"/>
              <w:left w:val="nil"/>
              <w:bottom w:val="single" w:sz="4" w:space="0" w:color="auto"/>
              <w:right w:val="single" w:sz="4" w:space="0" w:color="000000"/>
            </w:tcBorders>
            <w:hideMark/>
          </w:tcPr>
          <w:p w:rsidR="00C607F7" w:rsidRPr="000E2C6C" w:rsidRDefault="00EE14C0" w:rsidP="004277B5">
            <w:pPr>
              <w:pStyle w:val="tabletext"/>
              <w:jc w:val="center"/>
              <w:rPr>
                <w:rFonts w:eastAsia="Calibri"/>
                <w:sz w:val="20"/>
                <w:lang w:eastAsia="en-US"/>
              </w:rPr>
            </w:pPr>
            <w:r>
              <w:rPr>
                <w:rFonts w:eastAsia="Calibri"/>
                <w:sz w:val="20"/>
                <w:lang w:val="ru-RU" w:eastAsia="en-US"/>
              </w:rPr>
              <w:t>100</w:t>
            </w:r>
          </w:p>
        </w:tc>
        <w:tc>
          <w:tcPr>
            <w:tcW w:w="230" w:type="pct"/>
            <w:gridSpan w:val="4"/>
            <w:tcBorders>
              <w:top w:val="single" w:sz="4" w:space="0" w:color="auto"/>
              <w:left w:val="nil"/>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3" w:type="pct"/>
            <w:gridSpan w:val="3"/>
            <w:tcBorders>
              <w:top w:val="single" w:sz="4" w:space="0" w:color="000000"/>
              <w:left w:val="nil"/>
              <w:bottom w:val="single" w:sz="4" w:space="0" w:color="auto"/>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000000"/>
              <w:left w:val="nil"/>
              <w:bottom w:val="single" w:sz="4" w:space="0" w:color="auto"/>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22" w:type="pct"/>
            <w:tcBorders>
              <w:top w:val="single" w:sz="4" w:space="0" w:color="000000"/>
              <w:left w:val="nil"/>
              <w:bottom w:val="single" w:sz="4" w:space="0" w:color="auto"/>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61" w:type="pct"/>
            <w:tcBorders>
              <w:top w:val="single" w:sz="4" w:space="0" w:color="000000"/>
              <w:left w:val="nil"/>
              <w:bottom w:val="single" w:sz="4" w:space="0" w:color="auto"/>
              <w:right w:val="single" w:sz="4" w:space="0" w:color="000000"/>
            </w:tcBorders>
          </w:tcPr>
          <w:p w:rsidR="00C607F7" w:rsidRPr="000E2C6C" w:rsidRDefault="00C607F7" w:rsidP="004277B5">
            <w:pPr>
              <w:pStyle w:val="ConsPlusNormal"/>
              <w:jc w:val="center"/>
              <w:rPr>
                <w:rFonts w:ascii="Times New Roman" w:hAnsi="Times New Roman" w:cs="Times New Roman"/>
              </w:rPr>
            </w:pPr>
            <w:r w:rsidRPr="000E2C6C">
              <w:rPr>
                <w:rFonts w:ascii="Times New Roman" w:hAnsi="Times New Roman" w:cs="Times New Roman"/>
              </w:rPr>
              <w:t>1</w:t>
            </w:r>
            <w:r w:rsidR="00EE14C0">
              <w:rPr>
                <w:rFonts w:ascii="Times New Roman" w:hAnsi="Times New Roman" w:cs="Times New Roman"/>
              </w:rPr>
              <w:t>1</w:t>
            </w:r>
            <w:r w:rsidRPr="000E2C6C">
              <w:rPr>
                <w:rFonts w:ascii="Times New Roman" w:hAnsi="Times New Roman" w:cs="Times New Roman"/>
              </w:rPr>
              <w:t>00</w:t>
            </w: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pPr>
              <w:rPr>
                <w:bCs/>
                <w:sz w:val="20"/>
                <w:szCs w:val="20"/>
              </w:rPr>
            </w:pPr>
            <w:r>
              <w:rPr>
                <w:bCs/>
                <w:sz w:val="20"/>
                <w:szCs w:val="20"/>
              </w:rPr>
              <w:t xml:space="preserve">Задача </w:t>
            </w:r>
            <w:r>
              <w:rPr>
                <w:iCs/>
                <w:sz w:val="20"/>
                <w:szCs w:val="20"/>
              </w:rPr>
              <w:t>2.1.1.1.Поддержка агропромышленного комплекса</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ind w:firstLine="0"/>
              <w:jc w:val="both"/>
              <w:rPr>
                <w:rFonts w:ascii="Times New Roman" w:hAnsi="Times New Roman" w:cs="Times New Roman"/>
              </w:rPr>
            </w:pPr>
            <w:r>
              <w:rPr>
                <w:rFonts w:ascii="Times New Roman" w:hAnsi="Times New Roman" w:cs="Times New Roman"/>
              </w:rPr>
              <w:t>Количество проведенных сельскохозяйственных ярмарок, ед.</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color w:val="000000"/>
              </w:rPr>
            </w:pPr>
            <w:r w:rsidRPr="000E2C6C">
              <w:rPr>
                <w:rFonts w:ascii="Times New Roman" w:hAnsi="Times New Roman" w:cs="Times New Roman"/>
                <w:color w:val="000000"/>
              </w:rPr>
              <w:t>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color w:val="000000"/>
              </w:rPr>
            </w:pPr>
            <w:r w:rsidRPr="000E2C6C">
              <w:rPr>
                <w:rFonts w:ascii="Times New Roman" w:hAnsi="Times New Roman" w:cs="Times New Roman"/>
                <w:color w:val="000000"/>
              </w:rPr>
              <w:t>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3</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7</w:t>
            </w:r>
          </w:p>
        </w:tc>
        <w:tc>
          <w:tcPr>
            <w:tcW w:w="28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5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22"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pPr>
              <w:rPr>
                <w:bCs/>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ConsPlusNormal"/>
              <w:ind w:firstLine="0"/>
              <w:jc w:val="both"/>
              <w:rPr>
                <w:rFonts w:ascii="Times New Roman" w:hAnsi="Times New Roman" w:cs="Times New Roman"/>
              </w:rPr>
            </w:pPr>
          </w:p>
        </w:tc>
        <w:tc>
          <w:tcPr>
            <w:tcW w:w="559"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3</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6</w:t>
            </w:r>
          </w:p>
        </w:tc>
        <w:tc>
          <w:tcPr>
            <w:tcW w:w="28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6</w:t>
            </w:r>
          </w:p>
        </w:tc>
        <w:tc>
          <w:tcPr>
            <w:tcW w:w="258" w:type="pct"/>
            <w:tcBorders>
              <w:top w:val="single" w:sz="4" w:space="0" w:color="auto"/>
              <w:left w:val="single" w:sz="4" w:space="0" w:color="auto"/>
              <w:bottom w:val="single" w:sz="4" w:space="0" w:color="auto"/>
              <w:right w:val="single" w:sz="4" w:space="0" w:color="auto"/>
            </w:tcBorders>
            <w:hideMark/>
          </w:tcPr>
          <w:p w:rsidR="00C607F7" w:rsidRPr="000E2C6C" w:rsidRDefault="00EE14C0" w:rsidP="004277B5">
            <w:pPr>
              <w:pStyle w:val="tabletext"/>
              <w:jc w:val="center"/>
              <w:rPr>
                <w:rFonts w:eastAsia="Calibri"/>
                <w:sz w:val="20"/>
                <w:lang w:eastAsia="en-US"/>
              </w:rPr>
            </w:pPr>
            <w:r>
              <w:rPr>
                <w:rFonts w:eastAsia="Calibri"/>
                <w:sz w:val="20"/>
                <w:lang w:val="ru-RU" w:eastAsia="en-US"/>
              </w:rPr>
              <w:t>6</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100</w:t>
            </w: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pPr>
              <w:rPr>
                <w:bCs/>
                <w:sz w:val="20"/>
                <w:szCs w:val="20"/>
              </w:rPr>
            </w:pPr>
            <w:r>
              <w:rPr>
                <w:bCs/>
                <w:sz w:val="20"/>
                <w:szCs w:val="20"/>
              </w:rPr>
              <w:t>Задача  2.1.2.1. Создание условий для развития малого и среднего бизнеса</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autoSpaceDE w:val="0"/>
              <w:autoSpaceDN w:val="0"/>
              <w:adjustRightInd w:val="0"/>
              <w:jc w:val="both"/>
              <w:rPr>
                <w:rFonts w:eastAsia="Microsoft YaHei"/>
                <w:sz w:val="20"/>
                <w:szCs w:val="20"/>
              </w:rPr>
            </w:pPr>
            <w:r>
              <w:rPr>
                <w:rFonts w:eastAsia="Microsoft YaHei"/>
                <w:sz w:val="20"/>
                <w:szCs w:val="20"/>
              </w:rPr>
              <w:t>Число субъектов малого и среднего предпринимательства в расчете на 10 тыс. человек населения, ед.</w:t>
            </w:r>
          </w:p>
        </w:tc>
        <w:tc>
          <w:tcPr>
            <w:tcW w:w="559"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rPr>
                <w:rFonts w:ascii="Times New Roman" w:hAnsi="Times New Roman" w:cs="Times New Roman"/>
              </w:rPr>
            </w:pPr>
            <w:r>
              <w:rPr>
                <w:rFonts w:ascii="Times New Roman" w:hAnsi="Times New Roman" w:cs="Times New Roman"/>
              </w:rPr>
              <w:t xml:space="preserve">Муниципальная программа «Экономическое развитие Юсьвинского муниципального округа Пермского края» </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color w:val="000000"/>
                <w:sz w:val="20"/>
                <w:szCs w:val="20"/>
              </w:rPr>
            </w:pPr>
            <w:r w:rsidRPr="000E2C6C">
              <w:rPr>
                <w:color w:val="000000"/>
                <w:sz w:val="20"/>
                <w:szCs w:val="20"/>
              </w:rPr>
              <w:t>171,1</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color w:val="000000"/>
                <w:sz w:val="20"/>
                <w:szCs w:val="20"/>
              </w:rPr>
            </w:pPr>
            <w:r w:rsidRPr="000E2C6C">
              <w:rPr>
                <w:color w:val="000000"/>
                <w:sz w:val="20"/>
                <w:szCs w:val="20"/>
              </w:rPr>
              <w:t>171,1</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171,1</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171,1</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171,1</w:t>
            </w:r>
          </w:p>
        </w:tc>
        <w:tc>
          <w:tcPr>
            <w:tcW w:w="288" w:type="pct"/>
            <w:tcBorders>
              <w:top w:val="single" w:sz="4" w:space="0" w:color="000000"/>
              <w:left w:val="single" w:sz="4" w:space="0" w:color="000000"/>
              <w:bottom w:val="single" w:sz="4" w:space="0" w:color="000000"/>
              <w:right w:val="single" w:sz="4" w:space="0" w:color="000000"/>
            </w:tcBorders>
            <w:hideMark/>
          </w:tcPr>
          <w:p w:rsidR="00C607F7" w:rsidRPr="000E2C6C" w:rsidRDefault="00C607F7" w:rsidP="004277B5">
            <w:pPr>
              <w:jc w:val="center"/>
              <w:rPr>
                <w:sz w:val="20"/>
                <w:szCs w:val="20"/>
              </w:rPr>
            </w:pPr>
            <w:r w:rsidRPr="000E2C6C">
              <w:rPr>
                <w:sz w:val="20"/>
                <w:szCs w:val="20"/>
              </w:rPr>
              <w:t>171,1</w:t>
            </w:r>
          </w:p>
        </w:tc>
        <w:tc>
          <w:tcPr>
            <w:tcW w:w="258" w:type="pct"/>
            <w:tcBorders>
              <w:top w:val="single" w:sz="4" w:space="0" w:color="000000"/>
              <w:left w:val="nil"/>
              <w:bottom w:val="single" w:sz="4" w:space="0" w:color="000000"/>
              <w:right w:val="single" w:sz="4" w:space="0" w:color="000000"/>
            </w:tcBorders>
            <w:hideMark/>
          </w:tcPr>
          <w:p w:rsidR="00C607F7" w:rsidRPr="000E2C6C" w:rsidRDefault="00C607F7" w:rsidP="004277B5">
            <w:pPr>
              <w:jc w:val="center"/>
              <w:rPr>
                <w:sz w:val="20"/>
                <w:szCs w:val="20"/>
              </w:rPr>
            </w:pPr>
            <w:r w:rsidRPr="000E2C6C">
              <w:rPr>
                <w:sz w:val="20"/>
                <w:szCs w:val="20"/>
              </w:rPr>
              <w:t>171,1</w:t>
            </w:r>
          </w:p>
        </w:tc>
        <w:tc>
          <w:tcPr>
            <w:tcW w:w="230" w:type="pct"/>
            <w:gridSpan w:val="4"/>
            <w:tcBorders>
              <w:top w:val="single" w:sz="4" w:space="0" w:color="auto"/>
              <w:left w:val="nil"/>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171,1</w:t>
            </w:r>
          </w:p>
        </w:tc>
        <w:tc>
          <w:tcPr>
            <w:tcW w:w="213" w:type="pct"/>
            <w:gridSpan w:val="3"/>
            <w:tcBorders>
              <w:top w:val="single" w:sz="4" w:space="0" w:color="000000"/>
              <w:left w:val="nil"/>
              <w:bottom w:val="single" w:sz="4" w:space="0" w:color="000000"/>
              <w:right w:val="single" w:sz="4" w:space="0" w:color="000000"/>
            </w:tcBorders>
            <w:hideMark/>
          </w:tcPr>
          <w:p w:rsidR="00C607F7" w:rsidRPr="000E2C6C" w:rsidRDefault="00C607F7" w:rsidP="004277B5">
            <w:pPr>
              <w:jc w:val="center"/>
              <w:rPr>
                <w:sz w:val="20"/>
                <w:szCs w:val="20"/>
              </w:rPr>
            </w:pPr>
            <w:r w:rsidRPr="000E2C6C">
              <w:rPr>
                <w:sz w:val="20"/>
                <w:szCs w:val="20"/>
              </w:rPr>
              <w:t>171,1</w:t>
            </w:r>
          </w:p>
        </w:tc>
        <w:tc>
          <w:tcPr>
            <w:tcW w:w="215" w:type="pct"/>
            <w:gridSpan w:val="2"/>
            <w:tcBorders>
              <w:top w:val="single" w:sz="4" w:space="0" w:color="000000"/>
              <w:left w:val="nil"/>
              <w:bottom w:val="single" w:sz="4" w:space="0" w:color="000000"/>
              <w:right w:val="single" w:sz="4" w:space="0" w:color="000000"/>
            </w:tcBorders>
            <w:hideMark/>
          </w:tcPr>
          <w:p w:rsidR="00C607F7" w:rsidRPr="000E2C6C" w:rsidRDefault="00C607F7" w:rsidP="004277B5">
            <w:pPr>
              <w:jc w:val="center"/>
              <w:rPr>
                <w:sz w:val="20"/>
                <w:szCs w:val="20"/>
              </w:rPr>
            </w:pPr>
            <w:r w:rsidRPr="000E2C6C">
              <w:rPr>
                <w:sz w:val="20"/>
                <w:szCs w:val="20"/>
              </w:rPr>
              <w:t>171,1</w:t>
            </w:r>
          </w:p>
        </w:tc>
        <w:tc>
          <w:tcPr>
            <w:tcW w:w="222" w:type="pct"/>
            <w:tcBorders>
              <w:top w:val="single" w:sz="4" w:space="0" w:color="000000"/>
              <w:left w:val="nil"/>
              <w:bottom w:val="single" w:sz="4" w:space="0" w:color="000000"/>
              <w:right w:val="single" w:sz="4" w:space="0" w:color="000000"/>
            </w:tcBorders>
            <w:hideMark/>
          </w:tcPr>
          <w:p w:rsidR="00C607F7" w:rsidRPr="000E2C6C" w:rsidRDefault="00C607F7" w:rsidP="004277B5">
            <w:pPr>
              <w:jc w:val="center"/>
              <w:rPr>
                <w:sz w:val="20"/>
                <w:szCs w:val="20"/>
              </w:rPr>
            </w:pPr>
            <w:r w:rsidRPr="000E2C6C">
              <w:rPr>
                <w:sz w:val="20"/>
                <w:szCs w:val="20"/>
              </w:rPr>
              <w:t>171,1</w:t>
            </w:r>
          </w:p>
        </w:tc>
        <w:tc>
          <w:tcPr>
            <w:tcW w:w="261" w:type="pct"/>
            <w:tcBorders>
              <w:top w:val="single" w:sz="4" w:space="0" w:color="000000"/>
              <w:left w:val="nil"/>
              <w:bottom w:val="single" w:sz="4" w:space="0" w:color="000000"/>
              <w:right w:val="single" w:sz="4" w:space="0" w:color="000000"/>
            </w:tcBorders>
          </w:tcPr>
          <w:p w:rsidR="00C607F7" w:rsidRPr="000E2C6C" w:rsidRDefault="00C607F7" w:rsidP="004277B5">
            <w:pPr>
              <w:jc w:val="center"/>
              <w:rPr>
                <w:sz w:val="20"/>
                <w:szCs w:val="20"/>
              </w:rPr>
            </w:pPr>
          </w:p>
        </w:tc>
      </w:tr>
      <w:tr w:rsidR="00C607F7" w:rsidTr="008C0E3E">
        <w:tc>
          <w:tcPr>
            <w:tcW w:w="570" w:type="pct"/>
            <w:vMerge/>
            <w:tcBorders>
              <w:left w:val="single" w:sz="4" w:space="0" w:color="auto"/>
              <w:right w:val="single" w:sz="4" w:space="0" w:color="auto"/>
            </w:tcBorders>
            <w:hideMark/>
          </w:tcPr>
          <w:p w:rsidR="00C607F7" w:rsidRDefault="00C607F7" w:rsidP="004277B5">
            <w:pPr>
              <w:rPr>
                <w:bCs/>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autoSpaceDE w:val="0"/>
              <w:autoSpaceDN w:val="0"/>
              <w:adjustRightInd w:val="0"/>
              <w:jc w:val="both"/>
              <w:rPr>
                <w:rFonts w:eastAsia="Microsoft YaHei"/>
                <w:sz w:val="20"/>
                <w:szCs w:val="20"/>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171,09</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171,1</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171,1</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171,1</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171,1</w:t>
            </w:r>
          </w:p>
        </w:tc>
        <w:tc>
          <w:tcPr>
            <w:tcW w:w="288" w:type="pct"/>
            <w:tcBorders>
              <w:top w:val="single" w:sz="4" w:space="0" w:color="000000"/>
              <w:left w:val="single" w:sz="4" w:space="0" w:color="000000"/>
              <w:bottom w:val="single" w:sz="4" w:space="0" w:color="000000"/>
              <w:right w:val="single" w:sz="4" w:space="0" w:color="000000"/>
            </w:tcBorders>
            <w:hideMark/>
          </w:tcPr>
          <w:p w:rsidR="00C607F7" w:rsidRPr="000E2C6C" w:rsidRDefault="00C607F7" w:rsidP="004277B5">
            <w:pPr>
              <w:jc w:val="center"/>
              <w:rPr>
                <w:sz w:val="20"/>
                <w:szCs w:val="20"/>
              </w:rPr>
            </w:pPr>
            <w:r>
              <w:rPr>
                <w:sz w:val="20"/>
                <w:szCs w:val="20"/>
              </w:rPr>
              <w:t>171,1</w:t>
            </w:r>
          </w:p>
        </w:tc>
        <w:tc>
          <w:tcPr>
            <w:tcW w:w="258" w:type="pct"/>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Pr>
                <w:rFonts w:eastAsia="Calibri"/>
                <w:sz w:val="20"/>
                <w:lang w:val="ru-RU" w:eastAsia="en-US"/>
              </w:rPr>
              <w:t>171,1</w:t>
            </w:r>
          </w:p>
        </w:tc>
        <w:tc>
          <w:tcPr>
            <w:tcW w:w="230" w:type="pct"/>
            <w:gridSpan w:val="4"/>
            <w:tcBorders>
              <w:top w:val="single" w:sz="4" w:space="0" w:color="auto"/>
              <w:left w:val="nil"/>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22" w:type="pct"/>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61" w:type="pct"/>
            <w:tcBorders>
              <w:top w:val="single" w:sz="4" w:space="0" w:color="000000"/>
              <w:left w:val="nil"/>
              <w:bottom w:val="single" w:sz="4" w:space="0" w:color="000000"/>
              <w:right w:val="single" w:sz="4" w:space="0" w:color="000000"/>
            </w:tcBorders>
          </w:tcPr>
          <w:p w:rsidR="00C607F7" w:rsidRPr="000E2C6C" w:rsidRDefault="00C607F7" w:rsidP="004277B5">
            <w:pPr>
              <w:jc w:val="center"/>
              <w:rPr>
                <w:sz w:val="20"/>
                <w:szCs w:val="20"/>
              </w:rPr>
            </w:pPr>
            <w:r>
              <w:rPr>
                <w:sz w:val="20"/>
                <w:szCs w:val="20"/>
              </w:rPr>
              <w:t>100</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bCs/>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autoSpaceDE w:val="0"/>
              <w:autoSpaceDN w:val="0"/>
              <w:adjustRightInd w:val="0"/>
              <w:jc w:val="both"/>
              <w:rPr>
                <w:rFonts w:eastAsia="Microsoft YaHei"/>
                <w:sz w:val="20"/>
                <w:szCs w:val="20"/>
              </w:rPr>
            </w:pPr>
            <w:r>
              <w:rPr>
                <w:rFonts w:eastAsia="Microsoft YaHei"/>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88" w:type="pct"/>
            <w:tcBorders>
              <w:top w:val="nil"/>
              <w:left w:val="single" w:sz="4" w:space="0" w:color="000000"/>
              <w:bottom w:val="single" w:sz="4" w:space="0" w:color="000000"/>
              <w:right w:val="single" w:sz="4" w:space="0" w:color="000000"/>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58" w:type="pct"/>
            <w:tcBorders>
              <w:top w:val="nil"/>
              <w:left w:val="nil"/>
              <w:bottom w:val="single" w:sz="4" w:space="0" w:color="000000"/>
              <w:right w:val="single" w:sz="4" w:space="0" w:color="000000"/>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30" w:type="pct"/>
            <w:gridSpan w:val="4"/>
            <w:tcBorders>
              <w:top w:val="nil"/>
              <w:left w:val="nil"/>
              <w:bottom w:val="single" w:sz="4" w:space="0" w:color="auto"/>
              <w:right w:val="single" w:sz="4" w:space="0" w:color="auto"/>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13" w:type="pct"/>
            <w:gridSpan w:val="3"/>
            <w:tcBorders>
              <w:top w:val="nil"/>
              <w:left w:val="nil"/>
              <w:bottom w:val="single" w:sz="4" w:space="0" w:color="000000"/>
              <w:right w:val="single" w:sz="4" w:space="0" w:color="000000"/>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15" w:type="pct"/>
            <w:gridSpan w:val="2"/>
            <w:tcBorders>
              <w:top w:val="nil"/>
              <w:left w:val="nil"/>
              <w:bottom w:val="single" w:sz="4" w:space="0" w:color="000000"/>
              <w:right w:val="single" w:sz="4" w:space="0" w:color="000000"/>
            </w:tcBorders>
            <w:hideMark/>
          </w:tcPr>
          <w:p w:rsidR="00C607F7" w:rsidRPr="000E2C6C" w:rsidRDefault="00C607F7" w:rsidP="004277B5">
            <w:pPr>
              <w:jc w:val="center"/>
              <w:rPr>
                <w:color w:val="000000"/>
                <w:sz w:val="20"/>
                <w:szCs w:val="20"/>
              </w:rPr>
            </w:pPr>
            <w:r w:rsidRPr="000E2C6C">
              <w:rPr>
                <w:color w:val="000000"/>
                <w:sz w:val="20"/>
                <w:szCs w:val="20"/>
              </w:rPr>
              <w:t>41,20</w:t>
            </w:r>
          </w:p>
        </w:tc>
        <w:tc>
          <w:tcPr>
            <w:tcW w:w="222" w:type="pct"/>
            <w:tcBorders>
              <w:top w:val="nil"/>
              <w:left w:val="nil"/>
              <w:bottom w:val="single" w:sz="4" w:space="0" w:color="000000"/>
              <w:right w:val="single" w:sz="4" w:space="0" w:color="000000"/>
            </w:tcBorders>
            <w:hideMark/>
          </w:tcPr>
          <w:p w:rsidR="00C607F7" w:rsidRPr="000E2C6C" w:rsidRDefault="00C607F7" w:rsidP="004277B5">
            <w:pPr>
              <w:jc w:val="center"/>
              <w:rPr>
                <w:color w:val="000000"/>
                <w:sz w:val="20"/>
                <w:szCs w:val="20"/>
              </w:rPr>
            </w:pPr>
            <w:r w:rsidRPr="000E2C6C">
              <w:rPr>
                <w:color w:val="000000"/>
                <w:sz w:val="20"/>
                <w:szCs w:val="20"/>
              </w:rPr>
              <w:t>41,2</w:t>
            </w:r>
          </w:p>
        </w:tc>
        <w:tc>
          <w:tcPr>
            <w:tcW w:w="261" w:type="pct"/>
            <w:tcBorders>
              <w:top w:val="nil"/>
              <w:left w:val="nil"/>
              <w:bottom w:val="single" w:sz="4" w:space="0" w:color="000000"/>
              <w:right w:val="single" w:sz="4" w:space="0" w:color="000000"/>
            </w:tcBorders>
          </w:tcPr>
          <w:p w:rsidR="00C607F7" w:rsidRPr="000E2C6C" w:rsidRDefault="00C607F7" w:rsidP="004277B5">
            <w:pPr>
              <w:jc w:val="center"/>
              <w:rPr>
                <w:color w:val="000000"/>
                <w:sz w:val="20"/>
                <w:szCs w:val="20"/>
              </w:rPr>
            </w:pPr>
          </w:p>
        </w:tc>
      </w:tr>
      <w:tr w:rsidR="00C607F7" w:rsidTr="008C0E3E">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bCs/>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autoSpaceDE w:val="0"/>
              <w:autoSpaceDN w:val="0"/>
              <w:adjustRightInd w:val="0"/>
              <w:jc w:val="both"/>
              <w:rPr>
                <w:rFonts w:eastAsia="Microsoft YaHei"/>
                <w:sz w:val="20"/>
                <w:szCs w:val="20"/>
              </w:rPr>
            </w:pP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41,2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41,2</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41,2</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41,2</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41,2</w:t>
            </w:r>
          </w:p>
        </w:tc>
        <w:tc>
          <w:tcPr>
            <w:tcW w:w="288" w:type="pct"/>
            <w:tcBorders>
              <w:top w:val="nil"/>
              <w:left w:val="single" w:sz="4" w:space="0" w:color="000000"/>
              <w:bottom w:val="single" w:sz="4" w:space="0" w:color="000000"/>
              <w:right w:val="single" w:sz="4" w:space="0" w:color="000000"/>
            </w:tcBorders>
            <w:hideMark/>
          </w:tcPr>
          <w:p w:rsidR="00C607F7" w:rsidRPr="000E2C6C" w:rsidRDefault="00C607F7" w:rsidP="004277B5">
            <w:pPr>
              <w:jc w:val="center"/>
              <w:rPr>
                <w:color w:val="000000"/>
                <w:sz w:val="20"/>
                <w:szCs w:val="20"/>
              </w:rPr>
            </w:pPr>
            <w:r>
              <w:rPr>
                <w:color w:val="000000"/>
                <w:sz w:val="20"/>
                <w:szCs w:val="20"/>
              </w:rPr>
              <w:t>41,2</w:t>
            </w:r>
          </w:p>
        </w:tc>
        <w:tc>
          <w:tcPr>
            <w:tcW w:w="258" w:type="pct"/>
            <w:tcBorders>
              <w:top w:val="nil"/>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Pr>
                <w:rFonts w:eastAsia="Calibri"/>
                <w:sz w:val="20"/>
                <w:lang w:val="ru-RU" w:eastAsia="en-US"/>
              </w:rPr>
              <w:t>41,2</w:t>
            </w:r>
          </w:p>
        </w:tc>
        <w:tc>
          <w:tcPr>
            <w:tcW w:w="230" w:type="pct"/>
            <w:gridSpan w:val="4"/>
            <w:tcBorders>
              <w:top w:val="nil"/>
              <w:left w:val="nil"/>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3" w:type="pct"/>
            <w:gridSpan w:val="3"/>
            <w:tcBorders>
              <w:top w:val="nil"/>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nil"/>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22" w:type="pct"/>
            <w:tcBorders>
              <w:top w:val="nil"/>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61" w:type="pct"/>
            <w:tcBorders>
              <w:top w:val="nil"/>
              <w:left w:val="nil"/>
              <w:bottom w:val="single" w:sz="4" w:space="0" w:color="000000"/>
              <w:right w:val="single" w:sz="4" w:space="0" w:color="000000"/>
            </w:tcBorders>
          </w:tcPr>
          <w:p w:rsidR="00C607F7" w:rsidRPr="000E2C6C" w:rsidRDefault="00C607F7" w:rsidP="004277B5">
            <w:pPr>
              <w:jc w:val="center"/>
              <w:rPr>
                <w:color w:val="000000"/>
                <w:sz w:val="20"/>
                <w:szCs w:val="20"/>
              </w:rPr>
            </w:pPr>
            <w:r>
              <w:rPr>
                <w:color w:val="000000"/>
                <w:sz w:val="20"/>
                <w:szCs w:val="20"/>
              </w:rPr>
              <w:t>100</w:t>
            </w:r>
          </w:p>
        </w:tc>
      </w:tr>
      <w:tr w:rsidR="00EE14C0" w:rsidTr="008C0E3E">
        <w:tc>
          <w:tcPr>
            <w:tcW w:w="570" w:type="pct"/>
            <w:vMerge w:val="restart"/>
            <w:tcBorders>
              <w:left w:val="single" w:sz="4" w:space="0" w:color="auto"/>
              <w:right w:val="single" w:sz="4" w:space="0" w:color="auto"/>
            </w:tcBorders>
            <w:vAlign w:val="center"/>
          </w:tcPr>
          <w:p w:rsidR="00EE14C0" w:rsidRDefault="00EE14C0" w:rsidP="004277B5">
            <w:pPr>
              <w:rPr>
                <w:bCs/>
                <w:sz w:val="20"/>
                <w:szCs w:val="20"/>
              </w:rPr>
            </w:pPr>
            <w:r w:rsidRPr="007E1DB7">
              <w:rPr>
                <w:bCs/>
                <w:sz w:val="20"/>
                <w:szCs w:val="20"/>
              </w:rPr>
              <w:t xml:space="preserve">Задача. Поддержка и развитие кадрового </w:t>
            </w:r>
            <w:r w:rsidRPr="007E1DB7">
              <w:rPr>
                <w:bCs/>
                <w:sz w:val="20"/>
                <w:szCs w:val="20"/>
              </w:rPr>
              <w:lastRenderedPageBreak/>
              <w:t>потенциала</w:t>
            </w:r>
          </w:p>
        </w:tc>
        <w:tc>
          <w:tcPr>
            <w:tcW w:w="656" w:type="pct"/>
            <w:vMerge w:val="restart"/>
            <w:tcBorders>
              <w:left w:val="single" w:sz="4" w:space="0" w:color="auto"/>
              <w:right w:val="single" w:sz="4" w:space="0" w:color="auto"/>
            </w:tcBorders>
          </w:tcPr>
          <w:p w:rsidR="00EE14C0" w:rsidRDefault="00EE14C0" w:rsidP="004277B5">
            <w:pPr>
              <w:autoSpaceDE w:val="0"/>
              <w:autoSpaceDN w:val="0"/>
              <w:adjustRightInd w:val="0"/>
              <w:jc w:val="both"/>
              <w:rPr>
                <w:rFonts w:eastAsia="Microsoft YaHei"/>
                <w:sz w:val="20"/>
                <w:szCs w:val="20"/>
              </w:rPr>
            </w:pPr>
            <w:r w:rsidRPr="007E1DB7">
              <w:rPr>
                <w:rFonts w:eastAsia="Microsoft YaHei"/>
                <w:sz w:val="20"/>
                <w:szCs w:val="20"/>
              </w:rPr>
              <w:lastRenderedPageBreak/>
              <w:t xml:space="preserve">Количество проведенных мероприятий по поддержке кадрового </w:t>
            </w:r>
            <w:r w:rsidRPr="007E1DB7">
              <w:rPr>
                <w:rFonts w:eastAsia="Microsoft YaHei"/>
                <w:sz w:val="20"/>
                <w:szCs w:val="20"/>
              </w:rPr>
              <w:lastRenderedPageBreak/>
              <w:t>потенциала</w:t>
            </w:r>
          </w:p>
        </w:tc>
        <w:tc>
          <w:tcPr>
            <w:tcW w:w="559" w:type="pct"/>
            <w:vMerge/>
            <w:tcBorders>
              <w:top w:val="single" w:sz="4" w:space="0" w:color="auto"/>
              <w:left w:val="single" w:sz="4" w:space="0" w:color="auto"/>
              <w:bottom w:val="single" w:sz="4" w:space="0" w:color="auto"/>
              <w:right w:val="single" w:sz="4" w:space="0" w:color="auto"/>
            </w:tcBorders>
            <w:vAlign w:val="center"/>
          </w:tcPr>
          <w:p w:rsidR="00EE14C0" w:rsidRDefault="00EE14C0"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E14C0" w:rsidRPr="0029649E" w:rsidRDefault="00EE14C0" w:rsidP="007E1DB7">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E14C0" w:rsidRPr="000E2C6C" w:rsidRDefault="00EE14C0"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E14C0" w:rsidRPr="000E2C6C" w:rsidRDefault="00EE14C0"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EE14C0" w:rsidRPr="000E2C6C" w:rsidRDefault="00EE14C0"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х</w:t>
            </w:r>
          </w:p>
        </w:tc>
        <w:tc>
          <w:tcPr>
            <w:tcW w:w="239" w:type="pct"/>
            <w:tcBorders>
              <w:top w:val="single" w:sz="4" w:space="0" w:color="auto"/>
              <w:left w:val="single" w:sz="4" w:space="0" w:color="auto"/>
              <w:bottom w:val="single" w:sz="4" w:space="0" w:color="auto"/>
              <w:right w:val="single" w:sz="4" w:space="0" w:color="auto"/>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EE14C0" w:rsidRDefault="00EE14C0" w:rsidP="004277B5">
            <w:pPr>
              <w:jc w:val="center"/>
              <w:rPr>
                <w:color w:val="000000"/>
                <w:sz w:val="20"/>
                <w:szCs w:val="20"/>
              </w:rPr>
            </w:pPr>
            <w:r>
              <w:rPr>
                <w:color w:val="000000"/>
                <w:sz w:val="20"/>
                <w:szCs w:val="20"/>
              </w:rPr>
              <w:t>3</w:t>
            </w:r>
          </w:p>
        </w:tc>
        <w:tc>
          <w:tcPr>
            <w:tcW w:w="258" w:type="pct"/>
            <w:tcBorders>
              <w:top w:val="nil"/>
              <w:left w:val="nil"/>
              <w:bottom w:val="single" w:sz="4" w:space="0" w:color="000000"/>
              <w:right w:val="single" w:sz="4" w:space="0" w:color="000000"/>
            </w:tcBorders>
          </w:tcPr>
          <w:p w:rsidR="00EE14C0" w:rsidRDefault="00EE14C0" w:rsidP="004277B5">
            <w:pPr>
              <w:pStyle w:val="tabletext"/>
              <w:jc w:val="center"/>
              <w:rPr>
                <w:rFonts w:eastAsia="Calibri"/>
                <w:sz w:val="20"/>
                <w:lang w:eastAsia="en-US"/>
              </w:rPr>
            </w:pPr>
            <w:r>
              <w:rPr>
                <w:rFonts w:eastAsia="Calibri"/>
                <w:sz w:val="20"/>
                <w:lang w:val="ru-RU" w:eastAsia="en-US"/>
              </w:rPr>
              <w:t>5</w:t>
            </w:r>
          </w:p>
        </w:tc>
        <w:tc>
          <w:tcPr>
            <w:tcW w:w="230" w:type="pct"/>
            <w:gridSpan w:val="4"/>
            <w:tcBorders>
              <w:top w:val="nil"/>
              <w:left w:val="nil"/>
              <w:bottom w:val="single" w:sz="4" w:space="0" w:color="auto"/>
              <w:right w:val="single" w:sz="4" w:space="0" w:color="auto"/>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6</w:t>
            </w:r>
          </w:p>
        </w:tc>
        <w:tc>
          <w:tcPr>
            <w:tcW w:w="213" w:type="pct"/>
            <w:gridSpan w:val="3"/>
            <w:tcBorders>
              <w:top w:val="nil"/>
              <w:left w:val="nil"/>
              <w:bottom w:val="single" w:sz="4" w:space="0" w:color="000000"/>
              <w:right w:val="single" w:sz="4" w:space="0" w:color="000000"/>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6</w:t>
            </w:r>
          </w:p>
        </w:tc>
        <w:tc>
          <w:tcPr>
            <w:tcW w:w="215" w:type="pct"/>
            <w:gridSpan w:val="2"/>
            <w:tcBorders>
              <w:top w:val="nil"/>
              <w:left w:val="nil"/>
              <w:bottom w:val="single" w:sz="4" w:space="0" w:color="000000"/>
              <w:right w:val="single" w:sz="4" w:space="0" w:color="000000"/>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6</w:t>
            </w:r>
          </w:p>
        </w:tc>
        <w:tc>
          <w:tcPr>
            <w:tcW w:w="222" w:type="pct"/>
            <w:tcBorders>
              <w:top w:val="nil"/>
              <w:left w:val="nil"/>
              <w:bottom w:val="single" w:sz="4" w:space="0" w:color="000000"/>
              <w:right w:val="single" w:sz="4" w:space="0" w:color="000000"/>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6</w:t>
            </w:r>
          </w:p>
        </w:tc>
        <w:tc>
          <w:tcPr>
            <w:tcW w:w="261" w:type="pct"/>
            <w:tcBorders>
              <w:top w:val="nil"/>
              <w:left w:val="nil"/>
              <w:bottom w:val="single" w:sz="4" w:space="0" w:color="000000"/>
              <w:right w:val="single" w:sz="4" w:space="0" w:color="000000"/>
            </w:tcBorders>
          </w:tcPr>
          <w:p w:rsidR="00EE14C0" w:rsidRDefault="00EE14C0" w:rsidP="004277B5">
            <w:pPr>
              <w:jc w:val="center"/>
              <w:rPr>
                <w:color w:val="000000"/>
                <w:sz w:val="20"/>
                <w:szCs w:val="20"/>
              </w:rPr>
            </w:pPr>
          </w:p>
        </w:tc>
      </w:tr>
      <w:tr w:rsidR="00EE14C0" w:rsidTr="008C0E3E">
        <w:tc>
          <w:tcPr>
            <w:tcW w:w="570" w:type="pct"/>
            <w:vMerge/>
            <w:tcBorders>
              <w:left w:val="single" w:sz="4" w:space="0" w:color="auto"/>
              <w:bottom w:val="single" w:sz="4" w:space="0" w:color="auto"/>
              <w:right w:val="single" w:sz="4" w:space="0" w:color="auto"/>
            </w:tcBorders>
            <w:vAlign w:val="center"/>
          </w:tcPr>
          <w:p w:rsidR="00EE14C0" w:rsidRDefault="00EE14C0" w:rsidP="004277B5">
            <w:pPr>
              <w:rPr>
                <w:bCs/>
                <w:sz w:val="20"/>
                <w:szCs w:val="20"/>
              </w:rPr>
            </w:pPr>
          </w:p>
        </w:tc>
        <w:tc>
          <w:tcPr>
            <w:tcW w:w="656" w:type="pct"/>
            <w:vMerge/>
            <w:tcBorders>
              <w:left w:val="single" w:sz="4" w:space="0" w:color="auto"/>
              <w:bottom w:val="single" w:sz="4" w:space="0" w:color="auto"/>
              <w:right w:val="single" w:sz="4" w:space="0" w:color="auto"/>
            </w:tcBorders>
          </w:tcPr>
          <w:p w:rsidR="00EE14C0" w:rsidRDefault="00EE14C0" w:rsidP="004277B5">
            <w:pPr>
              <w:autoSpaceDE w:val="0"/>
              <w:autoSpaceDN w:val="0"/>
              <w:adjustRightInd w:val="0"/>
              <w:jc w:val="both"/>
              <w:rPr>
                <w:rFonts w:eastAsia="Microsoft YaHei"/>
                <w:sz w:val="20"/>
                <w:szCs w:val="20"/>
              </w:rPr>
            </w:pPr>
          </w:p>
        </w:tc>
        <w:tc>
          <w:tcPr>
            <w:tcW w:w="559" w:type="pct"/>
            <w:vMerge/>
            <w:tcBorders>
              <w:top w:val="single" w:sz="4" w:space="0" w:color="auto"/>
              <w:left w:val="single" w:sz="4" w:space="0" w:color="auto"/>
              <w:bottom w:val="single" w:sz="4" w:space="0" w:color="auto"/>
              <w:right w:val="single" w:sz="4" w:space="0" w:color="auto"/>
            </w:tcBorders>
            <w:vAlign w:val="center"/>
          </w:tcPr>
          <w:p w:rsidR="00EE14C0" w:rsidRDefault="00EE14C0"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EE14C0" w:rsidRPr="0029649E" w:rsidRDefault="00EE14C0" w:rsidP="007E1DB7">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EE14C0" w:rsidRPr="000E2C6C" w:rsidRDefault="00EE14C0"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E14C0" w:rsidRPr="000E2C6C" w:rsidRDefault="00EE14C0"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EE14C0" w:rsidRPr="000E2C6C" w:rsidRDefault="00EE14C0" w:rsidP="004277B5">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х</w:t>
            </w:r>
          </w:p>
        </w:tc>
        <w:tc>
          <w:tcPr>
            <w:tcW w:w="239" w:type="pct"/>
            <w:tcBorders>
              <w:top w:val="single" w:sz="4" w:space="0" w:color="auto"/>
              <w:left w:val="single" w:sz="4" w:space="0" w:color="auto"/>
              <w:bottom w:val="single" w:sz="4" w:space="0" w:color="auto"/>
              <w:right w:val="single" w:sz="4" w:space="0" w:color="auto"/>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EE14C0" w:rsidRDefault="00EE14C0" w:rsidP="004277B5">
            <w:pPr>
              <w:jc w:val="center"/>
              <w:rPr>
                <w:color w:val="000000"/>
                <w:sz w:val="20"/>
                <w:szCs w:val="20"/>
              </w:rPr>
            </w:pPr>
            <w:r>
              <w:rPr>
                <w:color w:val="000000"/>
                <w:sz w:val="20"/>
                <w:szCs w:val="20"/>
              </w:rPr>
              <w:t>3</w:t>
            </w:r>
          </w:p>
        </w:tc>
        <w:tc>
          <w:tcPr>
            <w:tcW w:w="258" w:type="pct"/>
            <w:tcBorders>
              <w:top w:val="nil"/>
              <w:left w:val="nil"/>
              <w:bottom w:val="single" w:sz="4" w:space="0" w:color="000000"/>
              <w:right w:val="single" w:sz="4" w:space="0" w:color="000000"/>
            </w:tcBorders>
          </w:tcPr>
          <w:p w:rsidR="00EE14C0" w:rsidRDefault="00EE14C0" w:rsidP="004277B5">
            <w:pPr>
              <w:pStyle w:val="tabletext"/>
              <w:jc w:val="center"/>
              <w:rPr>
                <w:rFonts w:eastAsia="Calibri"/>
                <w:sz w:val="20"/>
                <w:lang w:eastAsia="en-US"/>
              </w:rPr>
            </w:pPr>
            <w:r>
              <w:rPr>
                <w:rFonts w:eastAsia="Calibri"/>
                <w:sz w:val="20"/>
                <w:lang w:val="ru-RU" w:eastAsia="en-US"/>
              </w:rPr>
              <w:t>5</w:t>
            </w:r>
          </w:p>
        </w:tc>
        <w:tc>
          <w:tcPr>
            <w:tcW w:w="230" w:type="pct"/>
            <w:gridSpan w:val="4"/>
            <w:tcBorders>
              <w:top w:val="nil"/>
              <w:left w:val="nil"/>
              <w:bottom w:val="single" w:sz="4" w:space="0" w:color="auto"/>
              <w:right w:val="single" w:sz="4" w:space="0" w:color="auto"/>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х</w:t>
            </w:r>
          </w:p>
        </w:tc>
        <w:tc>
          <w:tcPr>
            <w:tcW w:w="213" w:type="pct"/>
            <w:gridSpan w:val="3"/>
            <w:tcBorders>
              <w:top w:val="nil"/>
              <w:left w:val="nil"/>
              <w:bottom w:val="single" w:sz="4" w:space="0" w:color="000000"/>
              <w:right w:val="single" w:sz="4" w:space="0" w:color="000000"/>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х</w:t>
            </w:r>
          </w:p>
        </w:tc>
        <w:tc>
          <w:tcPr>
            <w:tcW w:w="215" w:type="pct"/>
            <w:gridSpan w:val="2"/>
            <w:tcBorders>
              <w:top w:val="nil"/>
              <w:left w:val="nil"/>
              <w:bottom w:val="single" w:sz="4" w:space="0" w:color="000000"/>
              <w:right w:val="single" w:sz="4" w:space="0" w:color="000000"/>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х</w:t>
            </w:r>
          </w:p>
        </w:tc>
        <w:tc>
          <w:tcPr>
            <w:tcW w:w="222" w:type="pct"/>
            <w:tcBorders>
              <w:top w:val="nil"/>
              <w:left w:val="nil"/>
              <w:bottom w:val="single" w:sz="4" w:space="0" w:color="000000"/>
              <w:right w:val="single" w:sz="4" w:space="0" w:color="000000"/>
            </w:tcBorders>
          </w:tcPr>
          <w:p w:rsidR="00EE14C0" w:rsidRPr="000E2C6C" w:rsidRDefault="00EE14C0" w:rsidP="004277B5">
            <w:pPr>
              <w:pStyle w:val="tabletext"/>
              <w:jc w:val="center"/>
              <w:rPr>
                <w:rFonts w:eastAsia="Calibri"/>
                <w:sz w:val="20"/>
                <w:lang w:eastAsia="en-US"/>
              </w:rPr>
            </w:pPr>
            <w:r>
              <w:rPr>
                <w:rFonts w:eastAsia="Calibri"/>
                <w:sz w:val="20"/>
                <w:lang w:val="ru-RU" w:eastAsia="en-US"/>
              </w:rPr>
              <w:t>х</w:t>
            </w:r>
          </w:p>
        </w:tc>
        <w:tc>
          <w:tcPr>
            <w:tcW w:w="261" w:type="pct"/>
            <w:tcBorders>
              <w:top w:val="nil"/>
              <w:left w:val="nil"/>
              <w:bottom w:val="single" w:sz="4" w:space="0" w:color="000000"/>
              <w:right w:val="single" w:sz="4" w:space="0" w:color="000000"/>
            </w:tcBorders>
          </w:tcPr>
          <w:p w:rsidR="00EE14C0" w:rsidRDefault="00EE14C0" w:rsidP="004277B5">
            <w:pPr>
              <w:jc w:val="center"/>
              <w:rPr>
                <w:color w:val="000000"/>
                <w:sz w:val="20"/>
                <w:szCs w:val="20"/>
              </w:rPr>
            </w:pPr>
            <w:r>
              <w:rPr>
                <w:color w:val="000000"/>
                <w:sz w:val="20"/>
                <w:szCs w:val="20"/>
              </w:rPr>
              <w:t>100</w:t>
            </w:r>
          </w:p>
        </w:tc>
      </w:tr>
      <w:tr w:rsidR="00C607F7" w:rsidTr="008C0E3E">
        <w:tc>
          <w:tcPr>
            <w:tcW w:w="570" w:type="pct"/>
            <w:vMerge w:val="restart"/>
            <w:tcBorders>
              <w:left w:val="single" w:sz="4" w:space="0" w:color="auto"/>
              <w:right w:val="single" w:sz="4" w:space="0" w:color="auto"/>
            </w:tcBorders>
            <w:vAlign w:val="center"/>
          </w:tcPr>
          <w:p w:rsidR="00C607F7" w:rsidRDefault="00C607F7" w:rsidP="004277B5">
            <w:pPr>
              <w:rPr>
                <w:bCs/>
                <w:sz w:val="20"/>
                <w:szCs w:val="20"/>
              </w:rPr>
            </w:pPr>
            <w:r w:rsidRPr="007E1DB7">
              <w:rPr>
                <w:bCs/>
                <w:sz w:val="20"/>
                <w:szCs w:val="20"/>
              </w:rPr>
              <w:lastRenderedPageBreak/>
              <w:t>Задача. Формирование комфортной деловой среды для развития и ведения бизнеса</w:t>
            </w: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rFonts w:eastAsia="Microsoft YaHei"/>
                <w:sz w:val="20"/>
                <w:szCs w:val="20"/>
              </w:rPr>
            </w:pPr>
            <w:r w:rsidRPr="007E1DB7">
              <w:rPr>
                <w:rFonts w:eastAsia="Microsoft YaHei"/>
                <w:sz w:val="20"/>
                <w:szCs w:val="20"/>
              </w:rPr>
              <w:t>Рост количества действующих субъектов малого и среднего предпринимательства (по отношению к предыдущему году)</w:t>
            </w:r>
          </w:p>
        </w:tc>
        <w:tc>
          <w:tcPr>
            <w:tcW w:w="559" w:type="pct"/>
            <w:vMerge/>
            <w:tcBorders>
              <w:top w:val="single" w:sz="4" w:space="0" w:color="auto"/>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39" w:type="pct"/>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C607F7" w:rsidRDefault="00C607F7">
            <w:pPr>
              <w:jc w:val="center"/>
              <w:rPr>
                <w:color w:val="000000"/>
                <w:sz w:val="20"/>
                <w:szCs w:val="20"/>
              </w:rPr>
            </w:pPr>
            <w:r>
              <w:rPr>
                <w:color w:val="000000"/>
                <w:sz w:val="20"/>
                <w:szCs w:val="20"/>
              </w:rPr>
              <w:t>90</w:t>
            </w:r>
          </w:p>
        </w:tc>
        <w:tc>
          <w:tcPr>
            <w:tcW w:w="258" w:type="pct"/>
            <w:tcBorders>
              <w:top w:val="nil"/>
              <w:left w:val="nil"/>
              <w:bottom w:val="single" w:sz="4" w:space="0" w:color="000000"/>
              <w:right w:val="single" w:sz="4" w:space="0" w:color="000000"/>
            </w:tcBorders>
          </w:tcPr>
          <w:p w:rsidR="00C607F7" w:rsidRDefault="00C607F7">
            <w:pPr>
              <w:jc w:val="center"/>
              <w:rPr>
                <w:color w:val="000000"/>
                <w:sz w:val="20"/>
                <w:szCs w:val="20"/>
              </w:rPr>
            </w:pPr>
            <w:r>
              <w:rPr>
                <w:color w:val="000000"/>
                <w:sz w:val="20"/>
                <w:szCs w:val="20"/>
              </w:rPr>
              <w:t>101</w:t>
            </w:r>
          </w:p>
        </w:tc>
        <w:tc>
          <w:tcPr>
            <w:tcW w:w="230" w:type="pct"/>
            <w:gridSpan w:val="4"/>
            <w:tcBorders>
              <w:top w:val="nil"/>
              <w:left w:val="nil"/>
              <w:bottom w:val="single" w:sz="4" w:space="0" w:color="auto"/>
              <w:right w:val="single" w:sz="4" w:space="0" w:color="auto"/>
            </w:tcBorders>
          </w:tcPr>
          <w:p w:rsidR="00C607F7" w:rsidRDefault="00C607F7">
            <w:pPr>
              <w:jc w:val="center"/>
              <w:rPr>
                <w:color w:val="000000"/>
                <w:sz w:val="20"/>
                <w:szCs w:val="20"/>
              </w:rPr>
            </w:pPr>
            <w:r>
              <w:rPr>
                <w:color w:val="000000"/>
                <w:sz w:val="20"/>
                <w:szCs w:val="20"/>
              </w:rPr>
              <w:t>101</w:t>
            </w:r>
          </w:p>
        </w:tc>
        <w:tc>
          <w:tcPr>
            <w:tcW w:w="213" w:type="pct"/>
            <w:gridSpan w:val="3"/>
            <w:tcBorders>
              <w:top w:val="nil"/>
              <w:left w:val="nil"/>
              <w:bottom w:val="single" w:sz="4" w:space="0" w:color="000000"/>
              <w:right w:val="single" w:sz="4" w:space="0" w:color="000000"/>
            </w:tcBorders>
          </w:tcPr>
          <w:p w:rsidR="00C607F7" w:rsidRDefault="00C607F7">
            <w:pPr>
              <w:jc w:val="center"/>
              <w:rPr>
                <w:color w:val="000000"/>
                <w:sz w:val="20"/>
                <w:szCs w:val="20"/>
              </w:rPr>
            </w:pPr>
            <w:r>
              <w:rPr>
                <w:color w:val="000000"/>
                <w:sz w:val="20"/>
                <w:szCs w:val="20"/>
              </w:rPr>
              <w:t>101</w:t>
            </w:r>
          </w:p>
        </w:tc>
        <w:tc>
          <w:tcPr>
            <w:tcW w:w="215" w:type="pct"/>
            <w:gridSpan w:val="2"/>
            <w:tcBorders>
              <w:top w:val="nil"/>
              <w:left w:val="nil"/>
              <w:bottom w:val="single" w:sz="4" w:space="0" w:color="000000"/>
              <w:right w:val="single" w:sz="4" w:space="0" w:color="000000"/>
            </w:tcBorders>
          </w:tcPr>
          <w:p w:rsidR="00C607F7" w:rsidRDefault="00C607F7">
            <w:pPr>
              <w:jc w:val="center"/>
              <w:rPr>
                <w:color w:val="000000"/>
                <w:sz w:val="20"/>
                <w:szCs w:val="20"/>
              </w:rPr>
            </w:pPr>
            <w:r>
              <w:rPr>
                <w:color w:val="000000"/>
                <w:sz w:val="20"/>
                <w:szCs w:val="20"/>
              </w:rPr>
              <w:t>101</w:t>
            </w:r>
          </w:p>
        </w:tc>
        <w:tc>
          <w:tcPr>
            <w:tcW w:w="222" w:type="pct"/>
            <w:tcBorders>
              <w:top w:val="nil"/>
              <w:left w:val="nil"/>
              <w:bottom w:val="single" w:sz="4" w:space="0" w:color="000000"/>
              <w:right w:val="single" w:sz="4" w:space="0" w:color="000000"/>
            </w:tcBorders>
          </w:tcPr>
          <w:p w:rsidR="00C607F7" w:rsidRDefault="00C607F7">
            <w:pPr>
              <w:jc w:val="center"/>
              <w:rPr>
                <w:color w:val="000000"/>
                <w:sz w:val="20"/>
                <w:szCs w:val="20"/>
              </w:rPr>
            </w:pPr>
            <w:r>
              <w:rPr>
                <w:color w:val="000000"/>
                <w:sz w:val="20"/>
                <w:szCs w:val="20"/>
              </w:rPr>
              <w:t>101</w:t>
            </w:r>
          </w:p>
        </w:tc>
        <w:tc>
          <w:tcPr>
            <w:tcW w:w="261" w:type="pct"/>
            <w:tcBorders>
              <w:top w:val="nil"/>
              <w:left w:val="nil"/>
              <w:bottom w:val="single" w:sz="4" w:space="0" w:color="000000"/>
              <w:right w:val="single" w:sz="4" w:space="0" w:color="000000"/>
            </w:tcBorders>
          </w:tcPr>
          <w:p w:rsidR="00C607F7" w:rsidRDefault="00C607F7" w:rsidP="004277B5">
            <w:pPr>
              <w:jc w:val="center"/>
              <w:rPr>
                <w:color w:val="000000"/>
                <w:sz w:val="20"/>
                <w:szCs w:val="20"/>
              </w:rPr>
            </w:pPr>
          </w:p>
        </w:tc>
      </w:tr>
      <w:tr w:rsidR="00C607F7" w:rsidTr="008C0E3E">
        <w:tc>
          <w:tcPr>
            <w:tcW w:w="570" w:type="pct"/>
            <w:vMerge/>
            <w:tcBorders>
              <w:left w:val="single" w:sz="4" w:space="0" w:color="auto"/>
              <w:bottom w:val="single" w:sz="4" w:space="0" w:color="auto"/>
              <w:right w:val="single" w:sz="4" w:space="0" w:color="auto"/>
            </w:tcBorders>
            <w:vAlign w:val="center"/>
          </w:tcPr>
          <w:p w:rsidR="00C607F7" w:rsidRDefault="00C607F7" w:rsidP="004277B5">
            <w:pPr>
              <w:rPr>
                <w:bCs/>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rFonts w:eastAsia="Microsoft YaHei"/>
                <w:sz w:val="20"/>
                <w:szCs w:val="20"/>
              </w:rPr>
            </w:pPr>
          </w:p>
        </w:tc>
        <w:tc>
          <w:tcPr>
            <w:tcW w:w="559" w:type="pct"/>
            <w:vMerge/>
            <w:tcBorders>
              <w:top w:val="single" w:sz="4" w:space="0" w:color="auto"/>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39" w:type="pct"/>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C607F7" w:rsidRDefault="00906FC6" w:rsidP="004277B5">
            <w:pPr>
              <w:jc w:val="center"/>
              <w:rPr>
                <w:color w:val="000000"/>
                <w:sz w:val="20"/>
                <w:szCs w:val="20"/>
              </w:rPr>
            </w:pPr>
            <w:r>
              <w:rPr>
                <w:color w:val="000000"/>
                <w:sz w:val="20"/>
                <w:szCs w:val="20"/>
              </w:rPr>
              <w:t>х</w:t>
            </w:r>
          </w:p>
        </w:tc>
        <w:tc>
          <w:tcPr>
            <w:tcW w:w="258" w:type="pct"/>
            <w:tcBorders>
              <w:top w:val="nil"/>
              <w:left w:val="nil"/>
              <w:bottom w:val="single" w:sz="4" w:space="0" w:color="000000"/>
              <w:right w:val="single" w:sz="4" w:space="0" w:color="000000"/>
            </w:tcBorders>
          </w:tcPr>
          <w:p w:rsidR="00C607F7" w:rsidRPr="00801B11" w:rsidRDefault="00801B11" w:rsidP="00E770BA">
            <w:pPr>
              <w:jc w:val="center"/>
              <w:rPr>
                <w:sz w:val="20"/>
                <w:szCs w:val="20"/>
                <w:lang w:val="en-US"/>
              </w:rPr>
            </w:pPr>
            <w:r w:rsidRPr="00801B11">
              <w:rPr>
                <w:sz w:val="20"/>
                <w:szCs w:val="20"/>
                <w:lang w:val="en-US"/>
              </w:rPr>
              <w:t>107</w:t>
            </w:r>
          </w:p>
        </w:tc>
        <w:tc>
          <w:tcPr>
            <w:tcW w:w="230" w:type="pct"/>
            <w:gridSpan w:val="4"/>
            <w:tcBorders>
              <w:top w:val="nil"/>
              <w:left w:val="nil"/>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13" w:type="pct"/>
            <w:gridSpan w:val="3"/>
            <w:tcBorders>
              <w:top w:val="nil"/>
              <w:left w:val="nil"/>
              <w:bottom w:val="single" w:sz="4" w:space="0" w:color="000000"/>
              <w:right w:val="single" w:sz="4" w:space="0" w:color="000000"/>
            </w:tcBorders>
          </w:tcPr>
          <w:p w:rsidR="00C607F7" w:rsidRPr="000E2C6C" w:rsidRDefault="00C607F7" w:rsidP="00E770BA">
            <w:pPr>
              <w:jc w:val="center"/>
              <w:rPr>
                <w:sz w:val="20"/>
                <w:szCs w:val="20"/>
              </w:rPr>
            </w:pPr>
            <w:r>
              <w:rPr>
                <w:sz w:val="20"/>
                <w:szCs w:val="20"/>
              </w:rPr>
              <w:t>х</w:t>
            </w:r>
          </w:p>
        </w:tc>
        <w:tc>
          <w:tcPr>
            <w:tcW w:w="215" w:type="pct"/>
            <w:gridSpan w:val="2"/>
            <w:tcBorders>
              <w:top w:val="nil"/>
              <w:left w:val="nil"/>
              <w:bottom w:val="single" w:sz="4" w:space="0" w:color="000000"/>
              <w:right w:val="single" w:sz="4" w:space="0" w:color="000000"/>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22" w:type="pct"/>
            <w:tcBorders>
              <w:top w:val="nil"/>
              <w:left w:val="nil"/>
              <w:bottom w:val="single" w:sz="4" w:space="0" w:color="000000"/>
              <w:right w:val="single" w:sz="4" w:space="0" w:color="000000"/>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61" w:type="pct"/>
            <w:tcBorders>
              <w:top w:val="nil"/>
              <w:left w:val="nil"/>
              <w:bottom w:val="single" w:sz="4" w:space="0" w:color="000000"/>
              <w:right w:val="single" w:sz="4" w:space="0" w:color="000000"/>
            </w:tcBorders>
          </w:tcPr>
          <w:p w:rsidR="00C607F7" w:rsidRPr="00801B11" w:rsidRDefault="00801B11" w:rsidP="004277B5">
            <w:pPr>
              <w:jc w:val="center"/>
              <w:rPr>
                <w:color w:val="000000"/>
                <w:sz w:val="20"/>
                <w:szCs w:val="20"/>
                <w:lang w:val="en-US"/>
              </w:rPr>
            </w:pPr>
            <w:r>
              <w:rPr>
                <w:color w:val="000000"/>
                <w:sz w:val="20"/>
                <w:szCs w:val="20"/>
                <w:lang w:val="en-US"/>
              </w:rPr>
              <w:t>106</w:t>
            </w:r>
          </w:p>
        </w:tc>
      </w:tr>
      <w:tr w:rsidR="00C607F7" w:rsidTr="008C0E3E">
        <w:tc>
          <w:tcPr>
            <w:tcW w:w="570" w:type="pct"/>
            <w:vMerge w:val="restart"/>
            <w:tcBorders>
              <w:left w:val="single" w:sz="4" w:space="0" w:color="auto"/>
              <w:right w:val="single" w:sz="4" w:space="0" w:color="auto"/>
            </w:tcBorders>
            <w:vAlign w:val="center"/>
          </w:tcPr>
          <w:p w:rsidR="00C607F7" w:rsidRDefault="00C607F7" w:rsidP="004277B5">
            <w:pPr>
              <w:rPr>
                <w:bCs/>
                <w:sz w:val="20"/>
                <w:szCs w:val="20"/>
              </w:rPr>
            </w:pPr>
            <w:r w:rsidRPr="00FC517F">
              <w:rPr>
                <w:bCs/>
                <w:sz w:val="20"/>
                <w:szCs w:val="20"/>
              </w:rPr>
              <w:t>Задача. Мотивация экономически активного населения к организации собственного дела</w:t>
            </w: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rFonts w:eastAsia="Microsoft YaHei"/>
                <w:sz w:val="20"/>
                <w:szCs w:val="20"/>
              </w:rPr>
            </w:pPr>
            <w:r w:rsidRPr="00FC517F">
              <w:rPr>
                <w:rFonts w:eastAsia="Microsoft YaHei"/>
                <w:sz w:val="20"/>
                <w:szCs w:val="20"/>
              </w:rPr>
              <w:t>Участие в публичных мероприятиях в целях повышения престижа предпринимательской деятельности</w:t>
            </w:r>
            <w:r>
              <w:rPr>
                <w:rFonts w:eastAsia="Microsoft YaHei"/>
                <w:sz w:val="20"/>
                <w:szCs w:val="20"/>
              </w:rPr>
              <w:t>, ед.</w:t>
            </w:r>
          </w:p>
        </w:tc>
        <w:tc>
          <w:tcPr>
            <w:tcW w:w="559" w:type="pct"/>
            <w:vMerge/>
            <w:tcBorders>
              <w:top w:val="single" w:sz="4" w:space="0" w:color="auto"/>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E770BA">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39" w:type="pct"/>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C607F7" w:rsidRDefault="00C607F7" w:rsidP="004277B5">
            <w:pPr>
              <w:jc w:val="center"/>
              <w:rPr>
                <w:color w:val="000000"/>
                <w:sz w:val="20"/>
                <w:szCs w:val="20"/>
              </w:rPr>
            </w:pPr>
            <w:r>
              <w:rPr>
                <w:color w:val="000000"/>
                <w:sz w:val="20"/>
                <w:szCs w:val="20"/>
              </w:rPr>
              <w:t>4</w:t>
            </w:r>
          </w:p>
        </w:tc>
        <w:tc>
          <w:tcPr>
            <w:tcW w:w="258" w:type="pct"/>
            <w:tcBorders>
              <w:top w:val="nil"/>
              <w:left w:val="nil"/>
              <w:bottom w:val="single" w:sz="4" w:space="0" w:color="000000"/>
              <w:right w:val="single" w:sz="4" w:space="0" w:color="000000"/>
            </w:tcBorders>
          </w:tcPr>
          <w:p w:rsidR="00C607F7" w:rsidRDefault="00C607F7" w:rsidP="004277B5">
            <w:pPr>
              <w:pStyle w:val="tabletext"/>
              <w:jc w:val="center"/>
              <w:rPr>
                <w:rFonts w:eastAsia="Calibri"/>
                <w:sz w:val="20"/>
                <w:lang w:eastAsia="en-US"/>
              </w:rPr>
            </w:pPr>
            <w:r>
              <w:rPr>
                <w:rFonts w:eastAsia="Calibri"/>
                <w:sz w:val="20"/>
                <w:lang w:val="ru-RU" w:eastAsia="en-US"/>
              </w:rPr>
              <w:t>4</w:t>
            </w:r>
          </w:p>
        </w:tc>
        <w:tc>
          <w:tcPr>
            <w:tcW w:w="230" w:type="pct"/>
            <w:gridSpan w:val="4"/>
            <w:tcBorders>
              <w:top w:val="nil"/>
              <w:left w:val="nil"/>
              <w:bottom w:val="single" w:sz="4" w:space="0" w:color="auto"/>
              <w:right w:val="single" w:sz="4" w:space="0" w:color="auto"/>
            </w:tcBorders>
          </w:tcPr>
          <w:p w:rsidR="00C607F7" w:rsidRPr="000E2C6C" w:rsidRDefault="00C607F7" w:rsidP="004277B5">
            <w:pPr>
              <w:pStyle w:val="tabletext"/>
              <w:jc w:val="center"/>
              <w:rPr>
                <w:rFonts w:eastAsia="Calibri"/>
                <w:sz w:val="20"/>
                <w:lang w:eastAsia="en-US"/>
              </w:rPr>
            </w:pPr>
            <w:r>
              <w:rPr>
                <w:rFonts w:eastAsia="Calibri"/>
                <w:sz w:val="20"/>
                <w:lang w:val="ru-RU" w:eastAsia="en-US"/>
              </w:rPr>
              <w:t>4</w:t>
            </w:r>
          </w:p>
        </w:tc>
        <w:tc>
          <w:tcPr>
            <w:tcW w:w="213" w:type="pct"/>
            <w:gridSpan w:val="3"/>
            <w:tcBorders>
              <w:top w:val="nil"/>
              <w:left w:val="nil"/>
              <w:bottom w:val="single" w:sz="4" w:space="0" w:color="000000"/>
              <w:right w:val="single" w:sz="4" w:space="0" w:color="000000"/>
            </w:tcBorders>
          </w:tcPr>
          <w:p w:rsidR="00C607F7" w:rsidRPr="000E2C6C" w:rsidRDefault="00C607F7" w:rsidP="004277B5">
            <w:pPr>
              <w:pStyle w:val="tabletext"/>
              <w:jc w:val="center"/>
              <w:rPr>
                <w:rFonts w:eastAsia="Calibri"/>
                <w:sz w:val="20"/>
                <w:lang w:eastAsia="en-US"/>
              </w:rPr>
            </w:pPr>
            <w:r>
              <w:rPr>
                <w:rFonts w:eastAsia="Calibri"/>
                <w:sz w:val="20"/>
                <w:lang w:val="ru-RU" w:eastAsia="en-US"/>
              </w:rPr>
              <w:t>4</w:t>
            </w:r>
          </w:p>
        </w:tc>
        <w:tc>
          <w:tcPr>
            <w:tcW w:w="215" w:type="pct"/>
            <w:gridSpan w:val="2"/>
            <w:tcBorders>
              <w:top w:val="nil"/>
              <w:left w:val="nil"/>
              <w:bottom w:val="single" w:sz="4" w:space="0" w:color="000000"/>
              <w:right w:val="single" w:sz="4" w:space="0" w:color="000000"/>
            </w:tcBorders>
          </w:tcPr>
          <w:p w:rsidR="00C607F7" w:rsidRPr="000E2C6C" w:rsidRDefault="00C607F7" w:rsidP="004277B5">
            <w:pPr>
              <w:pStyle w:val="tabletext"/>
              <w:jc w:val="center"/>
              <w:rPr>
                <w:rFonts w:eastAsia="Calibri"/>
                <w:sz w:val="20"/>
                <w:lang w:eastAsia="en-US"/>
              </w:rPr>
            </w:pPr>
            <w:r>
              <w:rPr>
                <w:rFonts w:eastAsia="Calibri"/>
                <w:sz w:val="20"/>
                <w:lang w:val="ru-RU" w:eastAsia="en-US"/>
              </w:rPr>
              <w:t>4</w:t>
            </w:r>
          </w:p>
        </w:tc>
        <w:tc>
          <w:tcPr>
            <w:tcW w:w="222" w:type="pct"/>
            <w:tcBorders>
              <w:top w:val="nil"/>
              <w:left w:val="nil"/>
              <w:bottom w:val="single" w:sz="4" w:space="0" w:color="000000"/>
              <w:right w:val="single" w:sz="4" w:space="0" w:color="000000"/>
            </w:tcBorders>
          </w:tcPr>
          <w:p w:rsidR="00C607F7" w:rsidRPr="000E2C6C" w:rsidRDefault="00C607F7" w:rsidP="004277B5">
            <w:pPr>
              <w:pStyle w:val="tabletext"/>
              <w:jc w:val="center"/>
              <w:rPr>
                <w:rFonts w:eastAsia="Calibri"/>
                <w:sz w:val="20"/>
                <w:lang w:eastAsia="en-US"/>
              </w:rPr>
            </w:pPr>
            <w:r>
              <w:rPr>
                <w:rFonts w:eastAsia="Calibri"/>
                <w:sz w:val="20"/>
                <w:lang w:val="ru-RU" w:eastAsia="en-US"/>
              </w:rPr>
              <w:t>4</w:t>
            </w:r>
          </w:p>
        </w:tc>
        <w:tc>
          <w:tcPr>
            <w:tcW w:w="261" w:type="pct"/>
            <w:tcBorders>
              <w:top w:val="nil"/>
              <w:left w:val="nil"/>
              <w:bottom w:val="single" w:sz="4" w:space="0" w:color="000000"/>
              <w:right w:val="single" w:sz="4" w:space="0" w:color="000000"/>
            </w:tcBorders>
          </w:tcPr>
          <w:p w:rsidR="00C607F7" w:rsidRDefault="00C607F7" w:rsidP="004277B5">
            <w:pPr>
              <w:jc w:val="center"/>
              <w:rPr>
                <w:color w:val="000000"/>
                <w:sz w:val="20"/>
                <w:szCs w:val="20"/>
              </w:rPr>
            </w:pPr>
          </w:p>
        </w:tc>
      </w:tr>
      <w:tr w:rsidR="00C607F7" w:rsidTr="008C0E3E">
        <w:tc>
          <w:tcPr>
            <w:tcW w:w="570" w:type="pct"/>
            <w:vMerge/>
            <w:tcBorders>
              <w:left w:val="single" w:sz="4" w:space="0" w:color="auto"/>
              <w:bottom w:val="single" w:sz="4" w:space="0" w:color="auto"/>
              <w:right w:val="single" w:sz="4" w:space="0" w:color="auto"/>
            </w:tcBorders>
            <w:vAlign w:val="center"/>
          </w:tcPr>
          <w:p w:rsidR="00C607F7" w:rsidRDefault="00C607F7" w:rsidP="004277B5">
            <w:pPr>
              <w:rPr>
                <w:bCs/>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rFonts w:eastAsia="Microsoft YaHei"/>
                <w:sz w:val="20"/>
                <w:szCs w:val="20"/>
              </w:rPr>
            </w:pPr>
          </w:p>
        </w:tc>
        <w:tc>
          <w:tcPr>
            <w:tcW w:w="559" w:type="pct"/>
            <w:vMerge/>
            <w:tcBorders>
              <w:top w:val="single" w:sz="4" w:space="0" w:color="auto"/>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E770BA">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39" w:type="pct"/>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C607F7" w:rsidRDefault="00586B68" w:rsidP="00E770BA">
            <w:pPr>
              <w:jc w:val="center"/>
              <w:rPr>
                <w:color w:val="000000"/>
                <w:sz w:val="20"/>
                <w:szCs w:val="20"/>
              </w:rPr>
            </w:pPr>
            <w:r>
              <w:rPr>
                <w:color w:val="000000"/>
                <w:sz w:val="20"/>
                <w:szCs w:val="20"/>
              </w:rPr>
              <w:t>4</w:t>
            </w:r>
          </w:p>
        </w:tc>
        <w:tc>
          <w:tcPr>
            <w:tcW w:w="258" w:type="pct"/>
            <w:tcBorders>
              <w:top w:val="nil"/>
              <w:left w:val="nil"/>
              <w:bottom w:val="single" w:sz="4" w:space="0" w:color="000000"/>
              <w:right w:val="single" w:sz="4" w:space="0" w:color="000000"/>
            </w:tcBorders>
          </w:tcPr>
          <w:p w:rsidR="00C607F7" w:rsidRPr="000E2C6C" w:rsidRDefault="00586B68" w:rsidP="00E770BA">
            <w:pPr>
              <w:jc w:val="center"/>
              <w:rPr>
                <w:sz w:val="20"/>
                <w:szCs w:val="20"/>
              </w:rPr>
            </w:pPr>
            <w:r>
              <w:rPr>
                <w:sz w:val="20"/>
                <w:szCs w:val="20"/>
              </w:rPr>
              <w:t>4</w:t>
            </w:r>
          </w:p>
        </w:tc>
        <w:tc>
          <w:tcPr>
            <w:tcW w:w="230" w:type="pct"/>
            <w:gridSpan w:val="4"/>
            <w:tcBorders>
              <w:top w:val="nil"/>
              <w:left w:val="nil"/>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13" w:type="pct"/>
            <w:gridSpan w:val="3"/>
            <w:tcBorders>
              <w:top w:val="nil"/>
              <w:left w:val="nil"/>
              <w:bottom w:val="single" w:sz="4" w:space="0" w:color="000000"/>
              <w:right w:val="single" w:sz="4" w:space="0" w:color="000000"/>
            </w:tcBorders>
          </w:tcPr>
          <w:p w:rsidR="00C607F7" w:rsidRPr="000E2C6C" w:rsidRDefault="00C607F7" w:rsidP="00E770BA">
            <w:pPr>
              <w:jc w:val="center"/>
              <w:rPr>
                <w:sz w:val="20"/>
                <w:szCs w:val="20"/>
              </w:rPr>
            </w:pPr>
            <w:r>
              <w:rPr>
                <w:sz w:val="20"/>
                <w:szCs w:val="20"/>
              </w:rPr>
              <w:t>х</w:t>
            </w:r>
          </w:p>
        </w:tc>
        <w:tc>
          <w:tcPr>
            <w:tcW w:w="215" w:type="pct"/>
            <w:gridSpan w:val="2"/>
            <w:tcBorders>
              <w:top w:val="nil"/>
              <w:left w:val="nil"/>
              <w:bottom w:val="single" w:sz="4" w:space="0" w:color="000000"/>
              <w:right w:val="single" w:sz="4" w:space="0" w:color="000000"/>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22" w:type="pct"/>
            <w:tcBorders>
              <w:top w:val="nil"/>
              <w:left w:val="nil"/>
              <w:bottom w:val="single" w:sz="4" w:space="0" w:color="000000"/>
              <w:right w:val="single" w:sz="4" w:space="0" w:color="000000"/>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61" w:type="pct"/>
            <w:tcBorders>
              <w:top w:val="nil"/>
              <w:left w:val="nil"/>
              <w:bottom w:val="single" w:sz="4" w:space="0" w:color="000000"/>
              <w:right w:val="single" w:sz="4" w:space="0" w:color="000000"/>
            </w:tcBorders>
          </w:tcPr>
          <w:p w:rsidR="00C607F7" w:rsidRDefault="00586B68" w:rsidP="004277B5">
            <w:pPr>
              <w:jc w:val="center"/>
              <w:rPr>
                <w:color w:val="000000"/>
                <w:sz w:val="20"/>
                <w:szCs w:val="20"/>
              </w:rPr>
            </w:pPr>
            <w:r>
              <w:rPr>
                <w:color w:val="000000"/>
                <w:sz w:val="20"/>
                <w:szCs w:val="20"/>
              </w:rPr>
              <w:t>100</w:t>
            </w:r>
          </w:p>
        </w:tc>
      </w:tr>
      <w:tr w:rsidR="00C607F7" w:rsidTr="008C0E3E">
        <w:tc>
          <w:tcPr>
            <w:tcW w:w="570" w:type="pct"/>
            <w:vMerge w:val="restart"/>
            <w:tcBorders>
              <w:left w:val="single" w:sz="4" w:space="0" w:color="auto"/>
              <w:right w:val="single" w:sz="4" w:space="0" w:color="auto"/>
            </w:tcBorders>
            <w:vAlign w:val="center"/>
          </w:tcPr>
          <w:p w:rsidR="00C607F7" w:rsidRDefault="00C607F7" w:rsidP="004277B5">
            <w:pPr>
              <w:rPr>
                <w:bCs/>
                <w:sz w:val="20"/>
                <w:szCs w:val="20"/>
              </w:rPr>
            </w:pPr>
            <w:r w:rsidRPr="00FC517F">
              <w:rPr>
                <w:bCs/>
                <w:sz w:val="20"/>
                <w:szCs w:val="20"/>
              </w:rPr>
              <w:t>Задача. Мотивация экономически активного населения к организации собственного дела</w:t>
            </w: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rFonts w:eastAsia="Microsoft YaHei"/>
                <w:sz w:val="20"/>
                <w:szCs w:val="20"/>
              </w:rPr>
            </w:pPr>
            <w:r w:rsidRPr="00FC517F">
              <w:rPr>
                <w:rFonts w:eastAsia="Microsoft YaHei"/>
                <w:sz w:val="20"/>
                <w:szCs w:val="20"/>
              </w:rPr>
              <w:t>Количество потенциальных и действующих СМСП, получивших консультационную поддержку</w:t>
            </w:r>
            <w:r>
              <w:rPr>
                <w:rFonts w:eastAsia="Microsoft YaHei"/>
                <w:sz w:val="20"/>
                <w:szCs w:val="20"/>
              </w:rPr>
              <w:t>, чел.</w:t>
            </w:r>
          </w:p>
        </w:tc>
        <w:tc>
          <w:tcPr>
            <w:tcW w:w="559" w:type="pct"/>
            <w:vMerge/>
            <w:tcBorders>
              <w:top w:val="single" w:sz="4" w:space="0" w:color="auto"/>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39" w:type="pct"/>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C607F7" w:rsidRDefault="00C607F7" w:rsidP="004277B5">
            <w:pPr>
              <w:jc w:val="center"/>
              <w:rPr>
                <w:color w:val="000000"/>
                <w:sz w:val="20"/>
                <w:szCs w:val="20"/>
              </w:rPr>
            </w:pPr>
            <w:r>
              <w:rPr>
                <w:color w:val="000000"/>
                <w:sz w:val="20"/>
                <w:szCs w:val="20"/>
              </w:rPr>
              <w:t>30</w:t>
            </w:r>
          </w:p>
        </w:tc>
        <w:tc>
          <w:tcPr>
            <w:tcW w:w="258" w:type="pct"/>
            <w:tcBorders>
              <w:top w:val="nil"/>
              <w:left w:val="nil"/>
              <w:bottom w:val="single" w:sz="4" w:space="0" w:color="000000"/>
              <w:right w:val="single" w:sz="4" w:space="0" w:color="000000"/>
            </w:tcBorders>
          </w:tcPr>
          <w:p w:rsidR="00C607F7" w:rsidRDefault="00C607F7" w:rsidP="004277B5">
            <w:pPr>
              <w:pStyle w:val="tabletext"/>
              <w:jc w:val="center"/>
              <w:rPr>
                <w:rFonts w:eastAsia="Calibri"/>
                <w:sz w:val="20"/>
                <w:lang w:eastAsia="en-US"/>
              </w:rPr>
            </w:pPr>
            <w:r>
              <w:rPr>
                <w:rFonts w:eastAsia="Calibri"/>
                <w:sz w:val="20"/>
                <w:lang w:val="ru-RU" w:eastAsia="en-US"/>
              </w:rPr>
              <w:t>50</w:t>
            </w:r>
          </w:p>
        </w:tc>
        <w:tc>
          <w:tcPr>
            <w:tcW w:w="230" w:type="pct"/>
            <w:gridSpan w:val="4"/>
            <w:tcBorders>
              <w:top w:val="nil"/>
              <w:left w:val="nil"/>
              <w:bottom w:val="single" w:sz="4" w:space="0" w:color="auto"/>
              <w:right w:val="single" w:sz="4" w:space="0" w:color="auto"/>
            </w:tcBorders>
          </w:tcPr>
          <w:p w:rsidR="00C607F7" w:rsidRPr="000E2C6C" w:rsidRDefault="00C607F7" w:rsidP="004277B5">
            <w:pPr>
              <w:pStyle w:val="tabletext"/>
              <w:jc w:val="center"/>
              <w:rPr>
                <w:rFonts w:eastAsia="Calibri"/>
                <w:sz w:val="20"/>
                <w:lang w:eastAsia="en-US"/>
              </w:rPr>
            </w:pPr>
            <w:r>
              <w:rPr>
                <w:rFonts w:eastAsia="Calibri"/>
                <w:sz w:val="20"/>
                <w:lang w:val="ru-RU" w:eastAsia="en-US"/>
              </w:rPr>
              <w:t>50</w:t>
            </w:r>
          </w:p>
        </w:tc>
        <w:tc>
          <w:tcPr>
            <w:tcW w:w="213" w:type="pct"/>
            <w:gridSpan w:val="3"/>
            <w:tcBorders>
              <w:top w:val="nil"/>
              <w:left w:val="nil"/>
              <w:bottom w:val="single" w:sz="4" w:space="0" w:color="000000"/>
              <w:right w:val="single" w:sz="4" w:space="0" w:color="000000"/>
            </w:tcBorders>
          </w:tcPr>
          <w:p w:rsidR="00C607F7" w:rsidRPr="000E2C6C" w:rsidRDefault="00C607F7" w:rsidP="004277B5">
            <w:pPr>
              <w:pStyle w:val="tabletext"/>
              <w:jc w:val="center"/>
              <w:rPr>
                <w:rFonts w:eastAsia="Calibri"/>
                <w:sz w:val="20"/>
                <w:lang w:eastAsia="en-US"/>
              </w:rPr>
            </w:pPr>
            <w:r>
              <w:rPr>
                <w:rFonts w:eastAsia="Calibri"/>
                <w:sz w:val="20"/>
                <w:lang w:val="ru-RU" w:eastAsia="en-US"/>
              </w:rPr>
              <w:t>50</w:t>
            </w:r>
          </w:p>
        </w:tc>
        <w:tc>
          <w:tcPr>
            <w:tcW w:w="215" w:type="pct"/>
            <w:gridSpan w:val="2"/>
            <w:tcBorders>
              <w:top w:val="nil"/>
              <w:left w:val="nil"/>
              <w:bottom w:val="single" w:sz="4" w:space="0" w:color="000000"/>
              <w:right w:val="single" w:sz="4" w:space="0" w:color="000000"/>
            </w:tcBorders>
          </w:tcPr>
          <w:p w:rsidR="00C607F7" w:rsidRPr="000E2C6C" w:rsidRDefault="00C607F7" w:rsidP="004277B5">
            <w:pPr>
              <w:pStyle w:val="tabletext"/>
              <w:jc w:val="center"/>
              <w:rPr>
                <w:rFonts w:eastAsia="Calibri"/>
                <w:sz w:val="20"/>
                <w:lang w:eastAsia="en-US"/>
              </w:rPr>
            </w:pPr>
            <w:r>
              <w:rPr>
                <w:rFonts w:eastAsia="Calibri"/>
                <w:sz w:val="20"/>
                <w:lang w:val="ru-RU" w:eastAsia="en-US"/>
              </w:rPr>
              <w:t>50</w:t>
            </w:r>
          </w:p>
        </w:tc>
        <w:tc>
          <w:tcPr>
            <w:tcW w:w="222" w:type="pct"/>
            <w:tcBorders>
              <w:top w:val="nil"/>
              <w:left w:val="nil"/>
              <w:bottom w:val="single" w:sz="4" w:space="0" w:color="000000"/>
              <w:right w:val="single" w:sz="4" w:space="0" w:color="000000"/>
            </w:tcBorders>
          </w:tcPr>
          <w:p w:rsidR="00C607F7" w:rsidRPr="000E2C6C" w:rsidRDefault="00C607F7" w:rsidP="004277B5">
            <w:pPr>
              <w:pStyle w:val="tabletext"/>
              <w:jc w:val="center"/>
              <w:rPr>
                <w:rFonts w:eastAsia="Calibri"/>
                <w:sz w:val="20"/>
                <w:lang w:eastAsia="en-US"/>
              </w:rPr>
            </w:pPr>
            <w:r>
              <w:rPr>
                <w:rFonts w:eastAsia="Calibri"/>
                <w:sz w:val="20"/>
                <w:lang w:val="ru-RU" w:eastAsia="en-US"/>
              </w:rPr>
              <w:t>50</w:t>
            </w:r>
          </w:p>
        </w:tc>
        <w:tc>
          <w:tcPr>
            <w:tcW w:w="261" w:type="pct"/>
            <w:tcBorders>
              <w:top w:val="nil"/>
              <w:left w:val="nil"/>
              <w:bottom w:val="single" w:sz="4" w:space="0" w:color="000000"/>
              <w:right w:val="single" w:sz="4" w:space="0" w:color="000000"/>
            </w:tcBorders>
          </w:tcPr>
          <w:p w:rsidR="00C607F7" w:rsidRDefault="00C607F7" w:rsidP="004277B5">
            <w:pPr>
              <w:jc w:val="center"/>
              <w:rPr>
                <w:color w:val="000000"/>
                <w:sz w:val="20"/>
                <w:szCs w:val="20"/>
              </w:rPr>
            </w:pPr>
          </w:p>
        </w:tc>
      </w:tr>
      <w:tr w:rsidR="00C607F7" w:rsidTr="008C0E3E">
        <w:tc>
          <w:tcPr>
            <w:tcW w:w="570" w:type="pct"/>
            <w:vMerge/>
            <w:tcBorders>
              <w:left w:val="single" w:sz="4" w:space="0" w:color="auto"/>
              <w:bottom w:val="single" w:sz="4" w:space="0" w:color="auto"/>
              <w:right w:val="single" w:sz="4" w:space="0" w:color="auto"/>
            </w:tcBorders>
            <w:vAlign w:val="center"/>
          </w:tcPr>
          <w:p w:rsidR="00C607F7" w:rsidRDefault="00C607F7" w:rsidP="004277B5">
            <w:pPr>
              <w:rPr>
                <w:bCs/>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rFonts w:eastAsia="Microsoft YaHei"/>
                <w:sz w:val="20"/>
                <w:szCs w:val="20"/>
              </w:rPr>
            </w:pPr>
          </w:p>
        </w:tc>
        <w:tc>
          <w:tcPr>
            <w:tcW w:w="559" w:type="pct"/>
            <w:vMerge/>
            <w:tcBorders>
              <w:top w:val="single" w:sz="4" w:space="0" w:color="auto"/>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59" w:type="pct"/>
            <w:gridSpan w:val="3"/>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39" w:type="pct"/>
            <w:tcBorders>
              <w:top w:val="single" w:sz="4" w:space="0" w:color="auto"/>
              <w:left w:val="single" w:sz="4" w:space="0" w:color="auto"/>
              <w:bottom w:val="single" w:sz="4" w:space="0" w:color="auto"/>
              <w:right w:val="single" w:sz="4" w:space="0" w:color="auto"/>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88" w:type="pct"/>
            <w:tcBorders>
              <w:top w:val="nil"/>
              <w:left w:val="single" w:sz="4" w:space="0" w:color="000000"/>
              <w:bottom w:val="single" w:sz="4" w:space="0" w:color="000000"/>
              <w:right w:val="single" w:sz="4" w:space="0" w:color="000000"/>
            </w:tcBorders>
          </w:tcPr>
          <w:p w:rsidR="00C607F7" w:rsidRDefault="00C607F7" w:rsidP="00E770BA">
            <w:pPr>
              <w:jc w:val="center"/>
              <w:rPr>
                <w:color w:val="000000"/>
                <w:sz w:val="20"/>
                <w:szCs w:val="20"/>
              </w:rPr>
            </w:pPr>
          </w:p>
        </w:tc>
        <w:tc>
          <w:tcPr>
            <w:tcW w:w="258" w:type="pct"/>
            <w:tcBorders>
              <w:top w:val="nil"/>
              <w:left w:val="nil"/>
              <w:bottom w:val="single" w:sz="4" w:space="0" w:color="000000"/>
              <w:right w:val="single" w:sz="4" w:space="0" w:color="000000"/>
            </w:tcBorders>
          </w:tcPr>
          <w:p w:rsidR="00C607F7" w:rsidRPr="000E2C6C" w:rsidRDefault="00586B68" w:rsidP="00E770BA">
            <w:pPr>
              <w:jc w:val="center"/>
              <w:rPr>
                <w:sz w:val="20"/>
                <w:szCs w:val="20"/>
              </w:rPr>
            </w:pPr>
            <w:r>
              <w:rPr>
                <w:sz w:val="20"/>
                <w:szCs w:val="20"/>
              </w:rPr>
              <w:t>48</w:t>
            </w:r>
          </w:p>
        </w:tc>
        <w:tc>
          <w:tcPr>
            <w:tcW w:w="230" w:type="pct"/>
            <w:gridSpan w:val="4"/>
            <w:tcBorders>
              <w:top w:val="nil"/>
              <w:left w:val="nil"/>
              <w:bottom w:val="single" w:sz="4" w:space="0" w:color="auto"/>
              <w:right w:val="single" w:sz="4" w:space="0" w:color="auto"/>
            </w:tcBorders>
          </w:tcPr>
          <w:p w:rsidR="00C607F7" w:rsidRPr="000E2C6C" w:rsidRDefault="00C607F7" w:rsidP="00E770BA">
            <w:pPr>
              <w:jc w:val="center"/>
              <w:rPr>
                <w:sz w:val="20"/>
                <w:szCs w:val="20"/>
              </w:rPr>
            </w:pPr>
            <w:r>
              <w:rPr>
                <w:sz w:val="20"/>
                <w:szCs w:val="20"/>
              </w:rPr>
              <w:t>х</w:t>
            </w:r>
          </w:p>
        </w:tc>
        <w:tc>
          <w:tcPr>
            <w:tcW w:w="213" w:type="pct"/>
            <w:gridSpan w:val="3"/>
            <w:tcBorders>
              <w:top w:val="nil"/>
              <w:left w:val="nil"/>
              <w:bottom w:val="single" w:sz="4" w:space="0" w:color="000000"/>
              <w:right w:val="single" w:sz="4" w:space="0" w:color="000000"/>
            </w:tcBorders>
          </w:tcPr>
          <w:p w:rsidR="00C607F7" w:rsidRPr="000E2C6C" w:rsidRDefault="00C607F7" w:rsidP="00E770BA">
            <w:pPr>
              <w:jc w:val="center"/>
              <w:rPr>
                <w:sz w:val="20"/>
                <w:szCs w:val="20"/>
              </w:rPr>
            </w:pPr>
            <w:r>
              <w:rPr>
                <w:sz w:val="20"/>
                <w:szCs w:val="20"/>
              </w:rPr>
              <w:t>х</w:t>
            </w:r>
          </w:p>
        </w:tc>
        <w:tc>
          <w:tcPr>
            <w:tcW w:w="215" w:type="pct"/>
            <w:gridSpan w:val="2"/>
            <w:tcBorders>
              <w:top w:val="nil"/>
              <w:left w:val="nil"/>
              <w:bottom w:val="single" w:sz="4" w:space="0" w:color="000000"/>
              <w:right w:val="single" w:sz="4" w:space="0" w:color="000000"/>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22" w:type="pct"/>
            <w:tcBorders>
              <w:top w:val="nil"/>
              <w:left w:val="nil"/>
              <w:bottom w:val="single" w:sz="4" w:space="0" w:color="000000"/>
              <w:right w:val="single" w:sz="4" w:space="0" w:color="000000"/>
            </w:tcBorders>
          </w:tcPr>
          <w:p w:rsidR="00C607F7" w:rsidRPr="000E2C6C" w:rsidRDefault="00C607F7" w:rsidP="00E770BA">
            <w:pPr>
              <w:pStyle w:val="tabletext"/>
              <w:jc w:val="center"/>
              <w:rPr>
                <w:rFonts w:eastAsia="Calibri"/>
                <w:sz w:val="20"/>
                <w:lang w:eastAsia="en-US"/>
              </w:rPr>
            </w:pPr>
            <w:r>
              <w:rPr>
                <w:rFonts w:eastAsia="Calibri"/>
                <w:sz w:val="20"/>
                <w:lang w:val="ru-RU" w:eastAsia="en-US"/>
              </w:rPr>
              <w:t>х</w:t>
            </w:r>
          </w:p>
        </w:tc>
        <w:tc>
          <w:tcPr>
            <w:tcW w:w="261" w:type="pct"/>
            <w:tcBorders>
              <w:top w:val="nil"/>
              <w:left w:val="nil"/>
              <w:bottom w:val="single" w:sz="4" w:space="0" w:color="000000"/>
              <w:right w:val="single" w:sz="4" w:space="0" w:color="000000"/>
            </w:tcBorders>
          </w:tcPr>
          <w:p w:rsidR="00C607F7" w:rsidRDefault="00586B68" w:rsidP="004277B5">
            <w:pPr>
              <w:jc w:val="center"/>
              <w:rPr>
                <w:color w:val="000000"/>
                <w:sz w:val="20"/>
                <w:szCs w:val="20"/>
              </w:rPr>
            </w:pPr>
            <w:r>
              <w:rPr>
                <w:color w:val="000000"/>
                <w:sz w:val="20"/>
                <w:szCs w:val="20"/>
              </w:rPr>
              <w:t>96</w:t>
            </w:r>
          </w:p>
        </w:tc>
      </w:tr>
      <w:tr w:rsidR="00C607F7" w:rsidTr="008C0E3E">
        <w:trPr>
          <w:trHeight w:val="323"/>
        </w:trPr>
        <w:tc>
          <w:tcPr>
            <w:tcW w:w="570" w:type="pct"/>
            <w:vMerge w:val="restart"/>
            <w:tcBorders>
              <w:top w:val="single" w:sz="4" w:space="0" w:color="auto"/>
              <w:left w:val="single" w:sz="4" w:space="0" w:color="auto"/>
              <w:right w:val="single" w:sz="4" w:space="0" w:color="auto"/>
            </w:tcBorders>
            <w:hideMark/>
          </w:tcPr>
          <w:p w:rsidR="00C607F7" w:rsidRDefault="00C607F7" w:rsidP="004277B5">
            <w:pPr>
              <w:rPr>
                <w:bCs/>
                <w:sz w:val="20"/>
                <w:szCs w:val="20"/>
              </w:rPr>
            </w:pPr>
            <w:r>
              <w:rPr>
                <w:sz w:val="20"/>
                <w:szCs w:val="20"/>
              </w:rPr>
              <w:t>Задача - содействие увеличению объема инвестиций в экономику района</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t>Объем инвестиций в основной капитал (за исключением бюджетных средств) в расчете на 1 жителя,  руб.</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6474,5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10816,39</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12348,42</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12498,5</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18463,1</w:t>
            </w:r>
          </w:p>
        </w:tc>
        <w:tc>
          <w:tcPr>
            <w:tcW w:w="288" w:type="pct"/>
            <w:tcBorders>
              <w:top w:val="single" w:sz="4" w:space="0" w:color="000000"/>
              <w:left w:val="single" w:sz="4" w:space="0" w:color="000000"/>
              <w:bottom w:val="single" w:sz="4" w:space="0" w:color="000000"/>
              <w:right w:val="single" w:sz="4" w:space="0" w:color="000000"/>
            </w:tcBorders>
            <w:hideMark/>
          </w:tcPr>
          <w:p w:rsidR="00C607F7" w:rsidRPr="000E2C6C" w:rsidRDefault="00C607F7" w:rsidP="004277B5">
            <w:pPr>
              <w:jc w:val="center"/>
              <w:rPr>
                <w:sz w:val="20"/>
                <w:szCs w:val="20"/>
              </w:rPr>
            </w:pPr>
            <w:r w:rsidRPr="000E2C6C">
              <w:rPr>
                <w:sz w:val="20"/>
                <w:szCs w:val="20"/>
              </w:rPr>
              <w:t>19367,80</w:t>
            </w:r>
          </w:p>
        </w:tc>
        <w:tc>
          <w:tcPr>
            <w:tcW w:w="258" w:type="pct"/>
            <w:tcBorders>
              <w:top w:val="single" w:sz="4" w:space="0" w:color="000000"/>
              <w:left w:val="nil"/>
              <w:bottom w:val="single" w:sz="4" w:space="0" w:color="000000"/>
              <w:right w:val="single" w:sz="4" w:space="0" w:color="000000"/>
            </w:tcBorders>
            <w:hideMark/>
          </w:tcPr>
          <w:p w:rsidR="00C607F7" w:rsidRPr="000E2C6C" w:rsidRDefault="00C607F7" w:rsidP="004277B5">
            <w:pPr>
              <w:jc w:val="center"/>
              <w:rPr>
                <w:sz w:val="20"/>
                <w:szCs w:val="20"/>
              </w:rPr>
            </w:pPr>
            <w:r>
              <w:rPr>
                <w:sz w:val="20"/>
                <w:szCs w:val="20"/>
              </w:rPr>
              <w:t>26450</w:t>
            </w:r>
          </w:p>
        </w:tc>
        <w:tc>
          <w:tcPr>
            <w:tcW w:w="230" w:type="pct"/>
            <w:gridSpan w:val="4"/>
            <w:tcBorders>
              <w:top w:val="single" w:sz="4" w:space="0" w:color="auto"/>
              <w:left w:val="nil"/>
              <w:bottom w:val="single" w:sz="4" w:space="0" w:color="auto"/>
              <w:right w:val="single" w:sz="4" w:space="0" w:color="auto"/>
            </w:tcBorders>
            <w:hideMark/>
          </w:tcPr>
          <w:p w:rsidR="00C607F7" w:rsidRPr="000E2C6C" w:rsidRDefault="00C607F7" w:rsidP="004277B5">
            <w:pPr>
              <w:jc w:val="center"/>
              <w:rPr>
                <w:sz w:val="20"/>
                <w:szCs w:val="20"/>
              </w:rPr>
            </w:pPr>
            <w:r>
              <w:rPr>
                <w:sz w:val="20"/>
                <w:szCs w:val="20"/>
              </w:rPr>
              <w:t>27693,2</w:t>
            </w:r>
          </w:p>
        </w:tc>
        <w:tc>
          <w:tcPr>
            <w:tcW w:w="213" w:type="pct"/>
            <w:gridSpan w:val="3"/>
            <w:tcBorders>
              <w:top w:val="single" w:sz="4" w:space="0" w:color="000000"/>
              <w:left w:val="nil"/>
              <w:bottom w:val="single" w:sz="4" w:space="0" w:color="000000"/>
              <w:right w:val="single" w:sz="4" w:space="0" w:color="000000"/>
            </w:tcBorders>
            <w:hideMark/>
          </w:tcPr>
          <w:p w:rsidR="00C607F7" w:rsidRPr="000E2C6C" w:rsidRDefault="00C607F7" w:rsidP="004277B5">
            <w:pPr>
              <w:jc w:val="center"/>
              <w:rPr>
                <w:sz w:val="20"/>
                <w:szCs w:val="20"/>
              </w:rPr>
            </w:pPr>
            <w:r>
              <w:rPr>
                <w:sz w:val="20"/>
                <w:szCs w:val="20"/>
              </w:rPr>
              <w:t>28994,7</w:t>
            </w:r>
          </w:p>
        </w:tc>
        <w:tc>
          <w:tcPr>
            <w:tcW w:w="215" w:type="pct"/>
            <w:gridSpan w:val="2"/>
            <w:tcBorders>
              <w:top w:val="single" w:sz="4" w:space="0" w:color="000000"/>
              <w:left w:val="nil"/>
              <w:bottom w:val="single" w:sz="4" w:space="0" w:color="000000"/>
              <w:right w:val="single" w:sz="4" w:space="0" w:color="000000"/>
            </w:tcBorders>
            <w:hideMark/>
          </w:tcPr>
          <w:p w:rsidR="00C607F7" w:rsidRPr="000E2C6C" w:rsidRDefault="00C607F7" w:rsidP="004277B5">
            <w:pPr>
              <w:jc w:val="center"/>
              <w:rPr>
                <w:sz w:val="20"/>
                <w:szCs w:val="20"/>
              </w:rPr>
            </w:pPr>
            <w:r>
              <w:rPr>
                <w:sz w:val="20"/>
                <w:szCs w:val="20"/>
              </w:rPr>
              <w:t>28994,7</w:t>
            </w:r>
          </w:p>
        </w:tc>
        <w:tc>
          <w:tcPr>
            <w:tcW w:w="222" w:type="pct"/>
            <w:tcBorders>
              <w:top w:val="single" w:sz="4" w:space="0" w:color="000000"/>
              <w:left w:val="nil"/>
              <w:bottom w:val="single" w:sz="4" w:space="0" w:color="000000"/>
              <w:right w:val="single" w:sz="4" w:space="0" w:color="000000"/>
            </w:tcBorders>
            <w:hideMark/>
          </w:tcPr>
          <w:p w:rsidR="00C607F7" w:rsidRPr="000E2C6C" w:rsidRDefault="00C607F7" w:rsidP="004277B5">
            <w:pPr>
              <w:pStyle w:val="ConsPlusNormal"/>
              <w:ind w:firstLine="0"/>
              <w:jc w:val="center"/>
              <w:rPr>
                <w:rFonts w:ascii="Times New Roman" w:hAnsi="Times New Roman" w:cs="Times New Roman"/>
              </w:rPr>
            </w:pPr>
            <w:r>
              <w:rPr>
                <w:rFonts w:ascii="Times New Roman" w:hAnsi="Times New Roman" w:cs="Times New Roman"/>
              </w:rPr>
              <w:t>28994,7</w:t>
            </w:r>
          </w:p>
        </w:tc>
        <w:tc>
          <w:tcPr>
            <w:tcW w:w="261" w:type="pct"/>
            <w:tcBorders>
              <w:top w:val="single" w:sz="4" w:space="0" w:color="000000"/>
              <w:left w:val="nil"/>
              <w:bottom w:val="single" w:sz="4" w:space="0" w:color="000000"/>
              <w:right w:val="single" w:sz="4" w:space="0" w:color="000000"/>
            </w:tcBorders>
          </w:tcPr>
          <w:p w:rsidR="00C607F7" w:rsidRPr="000E2C6C" w:rsidRDefault="00C607F7" w:rsidP="004277B5">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6474,5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10443,6</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12348,4</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12498,53</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18463,1</w:t>
            </w:r>
          </w:p>
        </w:tc>
        <w:tc>
          <w:tcPr>
            <w:tcW w:w="288" w:type="pct"/>
            <w:tcBorders>
              <w:top w:val="single" w:sz="4" w:space="0" w:color="000000"/>
              <w:left w:val="single" w:sz="4" w:space="0" w:color="000000"/>
              <w:bottom w:val="single" w:sz="4" w:space="0" w:color="000000"/>
              <w:right w:val="single" w:sz="4" w:space="0" w:color="000000"/>
            </w:tcBorders>
            <w:hideMark/>
          </w:tcPr>
          <w:p w:rsidR="00C607F7" w:rsidRPr="000E2C6C" w:rsidRDefault="00C607F7" w:rsidP="004277B5">
            <w:pPr>
              <w:jc w:val="center"/>
              <w:rPr>
                <w:sz w:val="20"/>
                <w:szCs w:val="20"/>
              </w:rPr>
            </w:pPr>
            <w:r>
              <w:rPr>
                <w:sz w:val="20"/>
                <w:szCs w:val="20"/>
              </w:rPr>
              <w:t>25286,8</w:t>
            </w:r>
          </w:p>
        </w:tc>
        <w:tc>
          <w:tcPr>
            <w:tcW w:w="258" w:type="pct"/>
            <w:tcBorders>
              <w:top w:val="single" w:sz="4" w:space="0" w:color="000000"/>
              <w:left w:val="nil"/>
              <w:bottom w:val="single" w:sz="4" w:space="0" w:color="000000"/>
              <w:right w:val="single" w:sz="4" w:space="0" w:color="000000"/>
            </w:tcBorders>
            <w:hideMark/>
          </w:tcPr>
          <w:p w:rsidR="00C607F7" w:rsidRPr="000E2C6C" w:rsidRDefault="00586B68" w:rsidP="004277B5">
            <w:pPr>
              <w:pStyle w:val="tabletext"/>
              <w:jc w:val="center"/>
              <w:rPr>
                <w:rFonts w:eastAsia="Calibri"/>
                <w:sz w:val="20"/>
                <w:lang w:eastAsia="en-US"/>
              </w:rPr>
            </w:pPr>
            <w:r>
              <w:rPr>
                <w:rFonts w:eastAsia="Calibri"/>
                <w:sz w:val="20"/>
                <w:lang w:val="ru-RU" w:eastAsia="en-US"/>
              </w:rPr>
              <w:t>13708,3</w:t>
            </w:r>
          </w:p>
        </w:tc>
        <w:tc>
          <w:tcPr>
            <w:tcW w:w="230" w:type="pct"/>
            <w:gridSpan w:val="4"/>
            <w:tcBorders>
              <w:top w:val="single" w:sz="4" w:space="0" w:color="auto"/>
              <w:left w:val="nil"/>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22" w:type="pct"/>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61" w:type="pct"/>
            <w:tcBorders>
              <w:top w:val="single" w:sz="4" w:space="0" w:color="000000"/>
              <w:left w:val="nil"/>
              <w:bottom w:val="single" w:sz="4" w:space="0" w:color="000000"/>
              <w:right w:val="single" w:sz="4" w:space="0" w:color="000000"/>
            </w:tcBorders>
          </w:tcPr>
          <w:p w:rsidR="00C607F7" w:rsidRPr="000E2C6C" w:rsidRDefault="00586B68" w:rsidP="00A8599D">
            <w:pPr>
              <w:pStyle w:val="ConsPlusNormal"/>
              <w:ind w:firstLine="0"/>
              <w:jc w:val="center"/>
              <w:rPr>
                <w:rFonts w:ascii="Times New Roman" w:hAnsi="Times New Roman" w:cs="Times New Roman"/>
              </w:rPr>
            </w:pPr>
            <w:r>
              <w:rPr>
                <w:rFonts w:ascii="Times New Roman" w:hAnsi="Times New Roman" w:cs="Times New Roman"/>
              </w:rPr>
              <w:t>52</w:t>
            </w:r>
          </w:p>
        </w:tc>
      </w:tr>
      <w:tr w:rsidR="00C607F7" w:rsidTr="008C0E3E">
        <w:tc>
          <w:tcPr>
            <w:tcW w:w="570"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rPr>
                <w:bCs/>
                <w:sz w:val="20"/>
                <w:szCs w:val="20"/>
              </w:rPr>
            </w:pPr>
            <w:r>
              <w:rPr>
                <w:sz w:val="20"/>
                <w:szCs w:val="20"/>
              </w:rPr>
              <w:t>Задача 2.2.1. Увеличение среднего уровня оплаты труда в экономике</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tabletext"/>
              <w:jc w:val="center"/>
              <w:rPr>
                <w:sz w:val="20"/>
              </w:rPr>
            </w:pPr>
            <w:r>
              <w:rPr>
                <w:sz w:val="20"/>
              </w:rPr>
              <w:t>Среднемесячная номинальная начисленная заработная плата работников, занятых в сфере экономики, руб.</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bCs/>
                <w:sz w:val="20"/>
              </w:rPr>
            </w:pPr>
            <w:r w:rsidRPr="000E2C6C">
              <w:rPr>
                <w:bCs/>
                <w:sz w:val="20"/>
              </w:rPr>
              <w:t>20860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bCs/>
                <w:sz w:val="20"/>
              </w:rPr>
            </w:pPr>
            <w:r w:rsidRPr="000E2C6C">
              <w:rPr>
                <w:bCs/>
                <w:sz w:val="20"/>
              </w:rPr>
              <w:t>22199,6</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bCs/>
                <w:sz w:val="20"/>
              </w:rPr>
            </w:pPr>
            <w:r w:rsidRPr="000E2C6C">
              <w:rPr>
                <w:bCs/>
                <w:sz w:val="20"/>
              </w:rPr>
              <w:t>24715,3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bCs/>
                <w:sz w:val="20"/>
              </w:rPr>
            </w:pPr>
            <w:r w:rsidRPr="000E2C6C">
              <w:rPr>
                <w:bCs/>
                <w:sz w:val="20"/>
              </w:rPr>
              <w:t>26832,8</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bCs/>
                <w:sz w:val="20"/>
              </w:rPr>
            </w:pPr>
            <w:r w:rsidRPr="000E2C6C">
              <w:rPr>
                <w:bCs/>
                <w:sz w:val="20"/>
              </w:rPr>
              <w:t>29379,3</w:t>
            </w:r>
          </w:p>
        </w:tc>
        <w:tc>
          <w:tcPr>
            <w:tcW w:w="28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sidRPr="000E2C6C">
              <w:rPr>
                <w:sz w:val="20"/>
                <w:szCs w:val="20"/>
              </w:rPr>
              <w:t>29908,10</w:t>
            </w:r>
          </w:p>
        </w:tc>
        <w:tc>
          <w:tcPr>
            <w:tcW w:w="25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Pr>
                <w:sz w:val="20"/>
                <w:szCs w:val="20"/>
              </w:rPr>
              <w:t>32800,8</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Pr>
                <w:sz w:val="20"/>
                <w:szCs w:val="20"/>
              </w:rPr>
              <w:t>34572,1</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A8599D" w:rsidRDefault="00C607F7" w:rsidP="004277B5">
            <w:pPr>
              <w:pStyle w:val="tabletext"/>
              <w:jc w:val="center"/>
              <w:rPr>
                <w:bCs/>
                <w:sz w:val="20"/>
              </w:rPr>
            </w:pPr>
            <w:r>
              <w:rPr>
                <w:bCs/>
                <w:sz w:val="20"/>
                <w:lang w:val="ru-RU"/>
              </w:rPr>
              <w:t>36162,4</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A8599D" w:rsidRDefault="00C607F7" w:rsidP="004277B5">
            <w:pPr>
              <w:pStyle w:val="tabletext"/>
              <w:jc w:val="center"/>
              <w:rPr>
                <w:bCs/>
                <w:sz w:val="20"/>
              </w:rPr>
            </w:pPr>
            <w:r>
              <w:rPr>
                <w:bCs/>
                <w:sz w:val="20"/>
                <w:lang w:val="ru-RU"/>
              </w:rPr>
              <w:t>36162,4</w:t>
            </w:r>
          </w:p>
        </w:tc>
        <w:tc>
          <w:tcPr>
            <w:tcW w:w="222" w:type="pct"/>
            <w:tcBorders>
              <w:top w:val="single" w:sz="4" w:space="0" w:color="auto"/>
              <w:left w:val="single" w:sz="4" w:space="0" w:color="auto"/>
              <w:bottom w:val="single" w:sz="4" w:space="0" w:color="auto"/>
              <w:right w:val="single" w:sz="4" w:space="0" w:color="auto"/>
            </w:tcBorders>
            <w:hideMark/>
          </w:tcPr>
          <w:p w:rsidR="00C607F7" w:rsidRPr="00A8599D" w:rsidRDefault="00C607F7" w:rsidP="004277B5">
            <w:pPr>
              <w:pStyle w:val="tabletext"/>
              <w:jc w:val="center"/>
              <w:rPr>
                <w:bCs/>
                <w:sz w:val="20"/>
              </w:rPr>
            </w:pPr>
            <w:r>
              <w:rPr>
                <w:bCs/>
                <w:sz w:val="20"/>
                <w:lang w:val="ru-RU"/>
              </w:rPr>
              <w:t>36162,4</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C607F7" w:rsidP="004277B5">
            <w:pPr>
              <w:pStyle w:val="tabletext"/>
              <w:jc w:val="center"/>
              <w:rPr>
                <w:bCs/>
                <w:sz w:val="20"/>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tabletext"/>
              <w:jc w:val="center"/>
              <w:rPr>
                <w:sz w:val="20"/>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bCs/>
                <w:sz w:val="20"/>
              </w:rPr>
            </w:pPr>
            <w:r w:rsidRPr="000E2C6C">
              <w:rPr>
                <w:bCs/>
                <w:sz w:val="20"/>
              </w:rPr>
              <w:t>20869,6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bCs/>
                <w:sz w:val="20"/>
              </w:rPr>
            </w:pPr>
            <w:r w:rsidRPr="000E2C6C">
              <w:rPr>
                <w:bCs/>
                <w:sz w:val="20"/>
              </w:rPr>
              <w:t>22193,6</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bCs/>
                <w:sz w:val="20"/>
              </w:rPr>
            </w:pPr>
            <w:r w:rsidRPr="000E2C6C">
              <w:rPr>
                <w:bCs/>
                <w:sz w:val="20"/>
              </w:rPr>
              <w:t>24715,3</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26832,8</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29379,3</w:t>
            </w:r>
          </w:p>
        </w:tc>
        <w:tc>
          <w:tcPr>
            <w:tcW w:w="28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jc w:val="center"/>
              <w:rPr>
                <w:sz w:val="20"/>
                <w:szCs w:val="20"/>
              </w:rPr>
            </w:pPr>
            <w:r>
              <w:rPr>
                <w:sz w:val="20"/>
                <w:szCs w:val="20"/>
              </w:rPr>
              <w:t>31630,5</w:t>
            </w:r>
          </w:p>
        </w:tc>
        <w:tc>
          <w:tcPr>
            <w:tcW w:w="258" w:type="pct"/>
            <w:tcBorders>
              <w:top w:val="single" w:sz="4" w:space="0" w:color="auto"/>
              <w:left w:val="single" w:sz="4" w:space="0" w:color="auto"/>
              <w:bottom w:val="single" w:sz="4" w:space="0" w:color="auto"/>
              <w:right w:val="single" w:sz="4" w:space="0" w:color="auto"/>
            </w:tcBorders>
            <w:hideMark/>
          </w:tcPr>
          <w:p w:rsidR="00C607F7" w:rsidRPr="000E2C6C" w:rsidRDefault="00586B68" w:rsidP="004277B5">
            <w:pPr>
              <w:pStyle w:val="tabletext"/>
              <w:jc w:val="center"/>
              <w:rPr>
                <w:rFonts w:eastAsia="Calibri"/>
                <w:sz w:val="20"/>
                <w:lang w:eastAsia="en-US"/>
              </w:rPr>
            </w:pPr>
            <w:r>
              <w:rPr>
                <w:rFonts w:eastAsia="Calibri"/>
                <w:sz w:val="20"/>
                <w:lang w:val="ru-RU" w:eastAsia="en-US"/>
              </w:rPr>
              <w:t>36616,7</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586B68" w:rsidP="004277B5">
            <w:pPr>
              <w:pStyle w:val="tabletext"/>
              <w:jc w:val="center"/>
              <w:rPr>
                <w:bCs/>
                <w:sz w:val="20"/>
              </w:rPr>
            </w:pPr>
            <w:r>
              <w:rPr>
                <w:bCs/>
                <w:sz w:val="20"/>
                <w:lang w:val="ru-RU"/>
              </w:rPr>
              <w:t>111</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bCs/>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tabletext"/>
              <w:jc w:val="center"/>
              <w:rPr>
                <w:sz w:val="20"/>
              </w:rPr>
            </w:pPr>
            <w:r>
              <w:rPr>
                <w:sz w:val="20"/>
              </w:rPr>
              <w:t>Численность занятых, чел.</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10927</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10927</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10814</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11498</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11286</w:t>
            </w:r>
          </w:p>
        </w:tc>
        <w:tc>
          <w:tcPr>
            <w:tcW w:w="28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11180</w:t>
            </w:r>
          </w:p>
        </w:tc>
        <w:tc>
          <w:tcPr>
            <w:tcW w:w="25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Pr>
                <w:rFonts w:ascii="Times New Roman" w:hAnsi="Times New Roman"/>
                <w:sz w:val="20"/>
                <w:szCs w:val="20"/>
              </w:rPr>
              <w:t>11173</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Pr>
                <w:rFonts w:ascii="Times New Roman" w:hAnsi="Times New Roman"/>
                <w:sz w:val="20"/>
                <w:szCs w:val="20"/>
              </w:rPr>
              <w:t>11123</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11029</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10931</w:t>
            </w:r>
          </w:p>
        </w:tc>
        <w:tc>
          <w:tcPr>
            <w:tcW w:w="222"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Pr>
                <w:rFonts w:ascii="Times New Roman" w:hAnsi="Times New Roman"/>
                <w:sz w:val="20"/>
                <w:szCs w:val="20"/>
              </w:rPr>
              <w:t>10931</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C607F7" w:rsidP="004277B5">
            <w:pPr>
              <w:pStyle w:val="a5"/>
              <w:spacing w:line="254" w:lineRule="auto"/>
              <w:jc w:val="center"/>
              <w:rPr>
                <w:rFonts w:ascii="Times New Roman" w:hAnsi="Times New Roman"/>
                <w:sz w:val="20"/>
                <w:szCs w:val="20"/>
              </w:rPr>
            </w:pPr>
          </w:p>
        </w:tc>
      </w:tr>
      <w:tr w:rsidR="00C607F7" w:rsidTr="008C0E3E">
        <w:tc>
          <w:tcPr>
            <w:tcW w:w="570" w:type="pct"/>
            <w:vMerge w:val="restart"/>
            <w:tcBorders>
              <w:top w:val="single" w:sz="4" w:space="0" w:color="auto"/>
              <w:left w:val="single" w:sz="4" w:space="0" w:color="auto"/>
              <w:right w:val="single" w:sz="4" w:space="0" w:color="auto"/>
            </w:tcBorders>
            <w:vAlign w:val="center"/>
            <w:hideMark/>
          </w:tcPr>
          <w:p w:rsidR="00C607F7" w:rsidRDefault="00C607F7" w:rsidP="004277B5">
            <w:pPr>
              <w:rPr>
                <w:bCs/>
                <w:sz w:val="20"/>
                <w:szCs w:val="20"/>
              </w:rPr>
            </w:pPr>
            <w:r>
              <w:rPr>
                <w:color w:val="000000"/>
                <w:sz w:val="20"/>
                <w:szCs w:val="20"/>
              </w:rPr>
              <w:lastRenderedPageBreak/>
              <w:t>Задача 2.2.2. Стабилизация рабочих мест в экономике</w:t>
            </w: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tabletext"/>
              <w:jc w:val="center"/>
              <w:rPr>
                <w:sz w:val="20"/>
              </w:rPr>
            </w:pPr>
          </w:p>
        </w:tc>
        <w:tc>
          <w:tcPr>
            <w:tcW w:w="559"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sz w:val="20"/>
              </w:rPr>
            </w:pPr>
            <w:r w:rsidRPr="000E2C6C">
              <w:rPr>
                <w:sz w:val="20"/>
              </w:rPr>
              <w:t>2443</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2348</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ConsPlusNormal"/>
              <w:ind w:firstLine="0"/>
              <w:jc w:val="center"/>
              <w:rPr>
                <w:rFonts w:ascii="Times New Roman" w:hAnsi="Times New Roman" w:cs="Times New Roman"/>
              </w:rPr>
            </w:pPr>
            <w:r w:rsidRPr="000E2C6C">
              <w:rPr>
                <w:rFonts w:ascii="Times New Roman" w:hAnsi="Times New Roman" w:cs="Times New Roman"/>
              </w:rPr>
              <w:t>2081</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2041</w:t>
            </w:r>
          </w:p>
        </w:tc>
        <w:tc>
          <w:tcPr>
            <w:tcW w:w="239"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p>
        </w:tc>
        <w:tc>
          <w:tcPr>
            <w:tcW w:w="288"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a5"/>
              <w:spacing w:line="254" w:lineRule="auto"/>
              <w:jc w:val="center"/>
              <w:rPr>
                <w:rFonts w:ascii="Times New Roman" w:hAnsi="Times New Roman"/>
                <w:sz w:val="20"/>
                <w:szCs w:val="20"/>
              </w:rPr>
            </w:pPr>
            <w:r w:rsidRPr="000E2C6C">
              <w:rPr>
                <w:rFonts w:ascii="Times New Roman" w:hAnsi="Times New Roman"/>
                <w:sz w:val="20"/>
                <w:szCs w:val="20"/>
              </w:rPr>
              <w:t>2061</w:t>
            </w:r>
          </w:p>
        </w:tc>
        <w:tc>
          <w:tcPr>
            <w:tcW w:w="258" w:type="pct"/>
            <w:tcBorders>
              <w:top w:val="single" w:sz="4" w:space="0" w:color="auto"/>
              <w:left w:val="single" w:sz="4" w:space="0" w:color="auto"/>
              <w:bottom w:val="single" w:sz="4" w:space="0" w:color="auto"/>
              <w:right w:val="single" w:sz="4" w:space="0" w:color="auto"/>
            </w:tcBorders>
            <w:hideMark/>
          </w:tcPr>
          <w:p w:rsidR="00C607F7" w:rsidRPr="000E2C6C" w:rsidRDefault="00F97876" w:rsidP="004277B5">
            <w:pPr>
              <w:pStyle w:val="tabletext"/>
              <w:jc w:val="center"/>
              <w:rPr>
                <w:rFonts w:eastAsia="Calibri"/>
                <w:sz w:val="20"/>
                <w:lang w:eastAsia="en-US"/>
              </w:rPr>
            </w:pPr>
            <w:r>
              <w:rPr>
                <w:rFonts w:eastAsia="Calibri"/>
                <w:sz w:val="20"/>
                <w:lang w:val="ru-RU" w:eastAsia="en-US"/>
              </w:rPr>
              <w:t>11449</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jc w:val="center"/>
              <w:rPr>
                <w:rFonts w:eastAsia="Calibri"/>
                <w:sz w:val="20"/>
                <w:lang w:eastAsia="en-US"/>
              </w:rPr>
            </w:pPr>
            <w:r w:rsidRPr="000E2C6C">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E2C6C" w:rsidRDefault="00F97876" w:rsidP="004277B5">
            <w:pPr>
              <w:pStyle w:val="a5"/>
              <w:spacing w:line="254" w:lineRule="auto"/>
              <w:jc w:val="center"/>
              <w:rPr>
                <w:rFonts w:ascii="Times New Roman" w:hAnsi="Times New Roman"/>
                <w:sz w:val="20"/>
                <w:szCs w:val="20"/>
              </w:rPr>
            </w:pPr>
            <w:r>
              <w:rPr>
                <w:rFonts w:ascii="Times New Roman" w:hAnsi="Times New Roman"/>
                <w:sz w:val="20"/>
                <w:szCs w:val="20"/>
              </w:rPr>
              <w:t>102</w:t>
            </w:r>
          </w:p>
        </w:tc>
      </w:tr>
      <w:tr w:rsidR="00C607F7" w:rsidTr="008C0E3E">
        <w:tc>
          <w:tcPr>
            <w:tcW w:w="570" w:type="pct"/>
            <w:vMerge/>
            <w:tcBorders>
              <w:left w:val="single" w:sz="4" w:space="0" w:color="auto"/>
              <w:right w:val="single" w:sz="4" w:space="0" w:color="auto"/>
            </w:tcBorders>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tabletext"/>
              <w:jc w:val="center"/>
              <w:rPr>
                <w:sz w:val="20"/>
              </w:rPr>
            </w:pPr>
            <w:r>
              <w:rPr>
                <w:color w:val="000000"/>
                <w:sz w:val="20"/>
              </w:rPr>
              <w:t>Численность зарегистрированных безработных, чел.</w:t>
            </w:r>
          </w:p>
        </w:tc>
        <w:tc>
          <w:tcPr>
            <w:tcW w:w="559" w:type="pct"/>
            <w:vMerge w:val="restart"/>
            <w:tcBorders>
              <w:top w:val="single" w:sz="4" w:space="0" w:color="auto"/>
              <w:left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331</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312</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306</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294</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275</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5"/>
              <w:spacing w:line="254" w:lineRule="auto"/>
              <w:jc w:val="center"/>
              <w:rPr>
                <w:rFonts w:ascii="Times New Roman" w:hAnsi="Times New Roman"/>
                <w:sz w:val="20"/>
                <w:szCs w:val="20"/>
              </w:rPr>
            </w:pPr>
            <w:r>
              <w:rPr>
                <w:rFonts w:ascii="Times New Roman" w:hAnsi="Times New Roman"/>
                <w:sz w:val="20"/>
                <w:szCs w:val="20"/>
              </w:rPr>
              <w:t>250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5"/>
              <w:spacing w:line="254" w:lineRule="auto"/>
              <w:jc w:val="center"/>
              <w:rPr>
                <w:rFonts w:ascii="Times New Roman" w:hAnsi="Times New Roman"/>
                <w:sz w:val="20"/>
                <w:szCs w:val="20"/>
              </w:rPr>
            </w:pPr>
            <w:r>
              <w:rPr>
                <w:rFonts w:ascii="Times New Roman" w:hAnsi="Times New Roman"/>
                <w:sz w:val="20"/>
                <w:szCs w:val="20"/>
              </w:rPr>
              <w:t>174</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a5"/>
              <w:spacing w:line="254" w:lineRule="auto"/>
              <w:jc w:val="center"/>
              <w:rPr>
                <w:rFonts w:ascii="Times New Roman" w:hAnsi="Times New Roman"/>
                <w:sz w:val="20"/>
                <w:szCs w:val="20"/>
              </w:rPr>
            </w:pPr>
            <w:r>
              <w:rPr>
                <w:rFonts w:ascii="Times New Roman" w:hAnsi="Times New Roman"/>
                <w:sz w:val="20"/>
                <w:szCs w:val="20"/>
              </w:rPr>
              <w:t>175</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174</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173</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173</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pPr>
              <w:rPr>
                <w:color w:val="000000"/>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tabletext"/>
              <w:jc w:val="center"/>
              <w:rPr>
                <w:color w:val="000000"/>
                <w:sz w:val="20"/>
              </w:rPr>
            </w:pPr>
          </w:p>
        </w:tc>
        <w:tc>
          <w:tcPr>
            <w:tcW w:w="559" w:type="pct"/>
            <w:vMerge/>
            <w:tcBorders>
              <w:left w:val="single" w:sz="4" w:space="0" w:color="auto"/>
              <w:bottom w:val="single" w:sz="4" w:space="0" w:color="auto"/>
              <w:right w:val="single" w:sz="4" w:space="0" w:color="auto"/>
            </w:tcBorders>
          </w:tcPr>
          <w:p w:rsidR="00C607F7" w:rsidRDefault="00C607F7" w:rsidP="004277B5">
            <w:pPr>
              <w:pStyle w:val="ConsPlusNormal"/>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331</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312</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306</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294</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275</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5"/>
              <w:spacing w:line="254" w:lineRule="auto"/>
              <w:jc w:val="center"/>
              <w:rPr>
                <w:rFonts w:ascii="Times New Roman" w:hAnsi="Times New Roman"/>
                <w:sz w:val="20"/>
                <w:szCs w:val="20"/>
              </w:rPr>
            </w:pPr>
            <w:r>
              <w:rPr>
                <w:rFonts w:ascii="Times New Roman" w:hAnsi="Times New Roman"/>
                <w:sz w:val="20"/>
                <w:szCs w:val="20"/>
              </w:rPr>
              <w:t>171</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9A2890" w:rsidP="004277B5">
            <w:pPr>
              <w:pStyle w:val="tabletext"/>
              <w:jc w:val="center"/>
              <w:rPr>
                <w:rFonts w:eastAsia="Calibri"/>
                <w:sz w:val="18"/>
                <w:szCs w:val="18"/>
                <w:lang w:eastAsia="en-US"/>
              </w:rPr>
            </w:pPr>
            <w:r>
              <w:rPr>
                <w:rFonts w:eastAsia="Calibri"/>
                <w:sz w:val="18"/>
                <w:szCs w:val="18"/>
                <w:lang w:val="ru-RU" w:eastAsia="en-US"/>
              </w:rPr>
              <w:t>116</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9A2890" w:rsidP="00A8599D">
            <w:pPr>
              <w:pStyle w:val="ConsPlusNormal"/>
              <w:ind w:firstLine="0"/>
              <w:rPr>
                <w:rFonts w:ascii="Times New Roman" w:hAnsi="Times New Roman" w:cs="Times New Roman"/>
                <w:color w:val="000000"/>
              </w:rPr>
            </w:pPr>
            <w:r>
              <w:rPr>
                <w:rFonts w:ascii="Times New Roman" w:hAnsi="Times New Roman" w:cs="Times New Roman"/>
                <w:color w:val="000000"/>
              </w:rPr>
              <w:t>67</w:t>
            </w:r>
          </w:p>
        </w:tc>
      </w:tr>
      <w:tr w:rsidR="00C607F7" w:rsidTr="008C0E3E">
        <w:tc>
          <w:tcPr>
            <w:tcW w:w="1785" w:type="pct"/>
            <w:gridSpan w:val="3"/>
            <w:tcBorders>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rPr>
            </w:pPr>
            <w:r w:rsidRPr="001015B6">
              <w:rPr>
                <w:rFonts w:ascii="Times New Roman" w:hAnsi="Times New Roman" w:cs="Times New Roman"/>
                <w:b/>
                <w:sz w:val="24"/>
                <w:szCs w:val="24"/>
              </w:rPr>
              <w:t>Цель 2.3. Увеличение доходов бюджета</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822"/>
              <w:jc w:val="center"/>
              <w:rPr>
                <w:rFonts w:ascii="Times New Roman" w:hAnsi="Times New Roman" w:cs="Times New Roman"/>
                <w:color w:val="000000"/>
              </w:rPr>
            </w:pP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822"/>
              <w:jc w:val="center"/>
              <w:rPr>
                <w:rFonts w:ascii="Times New Roman" w:hAnsi="Times New Roman" w:cs="Times New Roman"/>
                <w:color w:val="000000"/>
              </w:rPr>
            </w:pP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822"/>
              <w:jc w:val="center"/>
              <w:rPr>
                <w:rFonts w:ascii="Times New Roman" w:hAnsi="Times New Roman" w:cs="Times New Roman"/>
                <w:color w:val="000000"/>
              </w:rPr>
            </w:pP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822"/>
              <w:jc w:val="center"/>
              <w:rPr>
                <w:rFonts w:ascii="Times New Roman" w:hAnsi="Times New Roman" w:cs="Times New Roman"/>
                <w:color w:val="000000"/>
              </w:rPr>
            </w:pP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822"/>
              <w:jc w:val="center"/>
              <w:rPr>
                <w:rFonts w:ascii="Times New Roman" w:hAnsi="Times New Roman" w:cs="Times New Roman"/>
                <w:color w:val="000000"/>
              </w:rPr>
            </w:pP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5"/>
              <w:spacing w:line="254" w:lineRule="auto"/>
              <w:ind w:left="-822"/>
              <w:jc w:val="center"/>
              <w:rPr>
                <w:rFonts w:ascii="Times New Roman" w:hAnsi="Times New Roman"/>
                <w:sz w:val="20"/>
                <w:szCs w:val="20"/>
              </w:rPr>
            </w:pP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5"/>
              <w:spacing w:line="254" w:lineRule="auto"/>
              <w:ind w:left="-822"/>
              <w:jc w:val="center"/>
              <w:rPr>
                <w:rFonts w:ascii="Times New Roman" w:hAnsi="Times New Roman"/>
                <w:sz w:val="20"/>
                <w:szCs w:val="20"/>
              </w:rPr>
            </w:pP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a5"/>
              <w:spacing w:line="254" w:lineRule="auto"/>
              <w:ind w:left="-822"/>
              <w:jc w:val="center"/>
              <w:rPr>
                <w:rFonts w:ascii="Times New Roman" w:hAnsi="Times New Roman"/>
                <w:sz w:val="20"/>
                <w:szCs w:val="20"/>
              </w:rPr>
            </w:pP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822"/>
              <w:jc w:val="center"/>
              <w:rPr>
                <w:rFonts w:ascii="Times New Roman" w:hAnsi="Times New Roman" w:cs="Times New Roman"/>
                <w:color w:val="000000"/>
              </w:rPr>
            </w:pP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822"/>
              <w:jc w:val="center"/>
              <w:rPr>
                <w:rFonts w:ascii="Times New Roman" w:hAnsi="Times New Roman" w:cs="Times New Roman"/>
                <w:color w:val="000000"/>
              </w:rPr>
            </w:pP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left="-822"/>
              <w:jc w:val="center"/>
              <w:rPr>
                <w:rFonts w:ascii="Times New Roman" w:hAnsi="Times New Roman" w:cs="Times New Roman"/>
                <w:color w:val="000000"/>
              </w:rPr>
            </w:pP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left="-822"/>
              <w:jc w:val="center"/>
              <w:rPr>
                <w:rFonts w:ascii="Times New Roman" w:hAnsi="Times New Roman" w:cs="Times New Roman"/>
                <w:color w:val="000000"/>
              </w:rPr>
            </w:pPr>
          </w:p>
        </w:tc>
      </w:tr>
      <w:tr w:rsidR="00C607F7" w:rsidTr="008C0E3E">
        <w:trPr>
          <w:trHeight w:val="615"/>
        </w:trPr>
        <w:tc>
          <w:tcPr>
            <w:tcW w:w="570" w:type="pct"/>
            <w:vMerge w:val="restart"/>
            <w:tcBorders>
              <w:top w:val="single" w:sz="4" w:space="0" w:color="auto"/>
              <w:left w:val="single" w:sz="4" w:space="0" w:color="auto"/>
              <w:bottom w:val="single" w:sz="4" w:space="0" w:color="auto"/>
              <w:right w:val="single" w:sz="4" w:space="0" w:color="auto"/>
            </w:tcBorders>
          </w:tcPr>
          <w:p w:rsidR="00C607F7" w:rsidRDefault="00C607F7" w:rsidP="004277B5">
            <w:pPr>
              <w:rPr>
                <w:sz w:val="20"/>
                <w:szCs w:val="20"/>
              </w:rPr>
            </w:pPr>
            <w:r>
              <w:rPr>
                <w:sz w:val="20"/>
                <w:szCs w:val="20"/>
              </w:rPr>
              <w:t>Задача - увеличение собственных доходов бюджета района</w:t>
            </w:r>
          </w:p>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559"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rPr>
            </w:pPr>
            <w:r>
              <w:rPr>
                <w:color w:val="000000"/>
                <w:sz w:val="22"/>
                <w:szCs w:val="22"/>
              </w:rPr>
              <w:t>21,4</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14,0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16,89</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16,4</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19,4</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19,3</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18,1</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22,8</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22,8</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22,8</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sz w:val="22"/>
                <w:szCs w:val="22"/>
              </w:rPr>
            </w:pPr>
          </w:p>
        </w:tc>
      </w:tr>
      <w:tr w:rsidR="00C607F7" w:rsidTr="008C0E3E">
        <w:trPr>
          <w:trHeight w:val="1843"/>
        </w:trPr>
        <w:tc>
          <w:tcPr>
            <w:tcW w:w="570" w:type="pct"/>
            <w:vMerge/>
            <w:tcBorders>
              <w:top w:val="single" w:sz="4" w:space="0" w:color="auto"/>
              <w:left w:val="single" w:sz="4" w:space="0" w:color="auto"/>
              <w:bottom w:val="single" w:sz="4" w:space="0" w:color="auto"/>
              <w:right w:val="single" w:sz="4" w:space="0" w:color="auto"/>
            </w:tcBorders>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jc w:val="center"/>
              <w:rPr>
                <w:sz w:val="20"/>
                <w:szCs w:val="20"/>
              </w:rPr>
            </w:pPr>
            <w:r w:rsidRPr="0011355F">
              <w:rPr>
                <w:sz w:val="20"/>
                <w:szCs w:val="20"/>
              </w:rPr>
              <w:t>14,2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pStyle w:val="ConsPlusNormal"/>
              <w:ind w:firstLine="0"/>
              <w:jc w:val="center"/>
              <w:rPr>
                <w:rFonts w:ascii="Times New Roman" w:hAnsi="Times New Roman" w:cs="Times New Roman"/>
              </w:rPr>
            </w:pPr>
            <w:r w:rsidRPr="0011355F">
              <w:rPr>
                <w:rFonts w:ascii="Times New Roman" w:hAnsi="Times New Roman" w:cs="Times New Roman"/>
              </w:rPr>
              <w:t>14,0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pStyle w:val="ConsPlusNormal"/>
              <w:ind w:firstLine="0"/>
              <w:jc w:val="center"/>
              <w:rPr>
                <w:rFonts w:ascii="Times New Roman" w:hAnsi="Times New Roman" w:cs="Times New Roman"/>
              </w:rPr>
            </w:pPr>
            <w:r w:rsidRPr="0011355F">
              <w:rPr>
                <w:rFonts w:ascii="Times New Roman" w:hAnsi="Times New Roman" w:cs="Times New Roman"/>
              </w:rPr>
              <w:t>16,89</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pStyle w:val="tabletext"/>
              <w:jc w:val="center"/>
              <w:rPr>
                <w:rFonts w:eastAsia="Calibri"/>
                <w:sz w:val="18"/>
                <w:szCs w:val="18"/>
                <w:lang w:eastAsia="en-US"/>
              </w:rPr>
            </w:pPr>
            <w:r w:rsidRPr="0011355F">
              <w:rPr>
                <w:rFonts w:eastAsia="Calibri"/>
                <w:sz w:val="18"/>
                <w:szCs w:val="18"/>
                <w:lang w:val="ru-RU" w:eastAsia="en-US"/>
              </w:rPr>
              <w:t>16,4</w:t>
            </w:r>
          </w:p>
        </w:tc>
        <w:tc>
          <w:tcPr>
            <w:tcW w:w="239" w:type="pct"/>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pStyle w:val="tabletext"/>
              <w:jc w:val="center"/>
              <w:rPr>
                <w:rFonts w:eastAsia="Calibri"/>
                <w:sz w:val="18"/>
                <w:szCs w:val="18"/>
                <w:lang w:eastAsia="en-US"/>
              </w:rPr>
            </w:pPr>
            <w:r w:rsidRPr="0011355F">
              <w:rPr>
                <w:rFonts w:eastAsia="Calibri"/>
                <w:sz w:val="18"/>
                <w:szCs w:val="18"/>
                <w:lang w:val="ru-RU" w:eastAsia="en-US"/>
              </w:rPr>
              <w:t>19,4</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pPr>
            <w:r>
              <w:rPr>
                <w:sz w:val="22"/>
                <w:szCs w:val="22"/>
              </w:rPr>
              <w:t>19,4</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9A2890" w:rsidP="004277B5">
            <w:pPr>
              <w:pStyle w:val="tabletext"/>
              <w:jc w:val="center"/>
              <w:rPr>
                <w:rFonts w:eastAsia="Calibri"/>
                <w:sz w:val="18"/>
                <w:szCs w:val="18"/>
                <w:lang w:eastAsia="en-US"/>
              </w:rPr>
            </w:pPr>
            <w:r>
              <w:rPr>
                <w:rFonts w:eastAsia="Calibri"/>
                <w:sz w:val="18"/>
                <w:szCs w:val="18"/>
                <w:lang w:val="ru-RU" w:eastAsia="en-US"/>
              </w:rPr>
              <w:t>21,0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9A2890" w:rsidP="004277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116</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tabs>
                <w:tab w:val="left" w:pos="2424"/>
              </w:tabs>
              <w:ind w:firstLine="0"/>
              <w:jc w:val="center"/>
              <w:rPr>
                <w:rFonts w:ascii="Times New Roman" w:hAnsi="Times New Roman" w:cs="Times New Roman"/>
              </w:rPr>
            </w:pPr>
            <w:r>
              <w:rPr>
                <w:rFonts w:ascii="Times New Roman" w:hAnsi="Times New Roman" w:cs="Times New Roman"/>
              </w:rPr>
              <w:t>Темп роста налоговых и неналоговых доходов бюджета (в сопоставимых условиях),%</w:t>
            </w: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tabs>
                <w:tab w:val="left" w:pos="560"/>
              </w:tabs>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rPr>
                <w:color w:val="000000"/>
              </w:rPr>
            </w:pPr>
            <w:r>
              <w:rPr>
                <w:rStyle w:val="28"/>
                <w:color w:val="000000"/>
                <w:sz w:val="18"/>
                <w:szCs w:val="18"/>
              </w:rPr>
              <w:t>не менее 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rPr>
                <w:color w:val="000000"/>
              </w:rPr>
            </w:pPr>
            <w:r>
              <w:rPr>
                <w:rStyle w:val="28"/>
                <w:color w:val="000000"/>
                <w:sz w:val="18"/>
                <w:szCs w:val="18"/>
              </w:rPr>
              <w:t>не менее 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rPr>
                <w:color w:val="000000"/>
              </w:rPr>
            </w:pPr>
            <w:r>
              <w:rPr>
                <w:rStyle w:val="28"/>
                <w:color w:val="000000"/>
                <w:sz w:val="18"/>
                <w:szCs w:val="18"/>
              </w:rPr>
              <w:t>не менее 5%</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18"/>
                <w:szCs w:val="18"/>
              </w:rPr>
            </w:pPr>
            <w:r>
              <w:rPr>
                <w:rStyle w:val="28"/>
                <w:color w:val="000000"/>
                <w:sz w:val="18"/>
                <w:szCs w:val="18"/>
              </w:rPr>
              <w:t>не менее 5%</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rPr>
                <w:rStyle w:val="28"/>
                <w:color w:val="000000"/>
                <w:sz w:val="18"/>
                <w:szCs w:val="18"/>
              </w:rPr>
            </w:pPr>
            <w:r>
              <w:rPr>
                <w:rStyle w:val="28"/>
                <w:color w:val="000000"/>
                <w:sz w:val="18"/>
                <w:szCs w:val="18"/>
              </w:rPr>
              <w:t>не менее 5%</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pPr>
            <w:r>
              <w:rPr>
                <w:rStyle w:val="28"/>
                <w:color w:val="000000"/>
                <w:sz w:val="18"/>
                <w:szCs w:val="18"/>
              </w:rPr>
              <w:t>не менее 5%</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pPr>
            <w:r>
              <w:rPr>
                <w:rStyle w:val="28"/>
                <w:color w:val="000000"/>
                <w:sz w:val="18"/>
                <w:szCs w:val="18"/>
              </w:rPr>
              <w:t>не менее 5%</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pPr>
            <w:r>
              <w:rPr>
                <w:rStyle w:val="28"/>
                <w:color w:val="000000"/>
                <w:sz w:val="18"/>
                <w:szCs w:val="18"/>
              </w:rPr>
              <w:t>не менее 5%</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pPr>
            <w:r>
              <w:rPr>
                <w:rStyle w:val="28"/>
                <w:color w:val="000000"/>
                <w:sz w:val="18"/>
                <w:szCs w:val="18"/>
              </w:rPr>
              <w:t>не менее 5%</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pPr>
            <w:r>
              <w:rPr>
                <w:rStyle w:val="28"/>
                <w:color w:val="000000"/>
                <w:sz w:val="18"/>
                <w:szCs w:val="18"/>
              </w:rPr>
              <w:t>не менее 5%</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22"/>
                <w:szCs w:val="22"/>
              </w:rPr>
            </w:pPr>
            <w:r>
              <w:rPr>
                <w:rStyle w:val="28"/>
                <w:color w:val="000000"/>
                <w:sz w:val="18"/>
                <w:szCs w:val="18"/>
              </w:rPr>
              <w:t>не менее 5%</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560"/>
                <w:tab w:val="left" w:pos="2424"/>
              </w:tabs>
              <w:ind w:firstLine="0"/>
              <w:jc w:val="center"/>
              <w:rPr>
                <w:rStyle w:val="28"/>
                <w:color w:val="000000"/>
                <w:sz w:val="18"/>
                <w:szCs w:val="18"/>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vAlign w:val="center"/>
            <w:hideMark/>
          </w:tcPr>
          <w:p w:rsidR="00C607F7" w:rsidRDefault="00C607F7" w:rsidP="004277B5">
            <w:pPr>
              <w:pStyle w:val="ConsPlusNormal"/>
              <w:tabs>
                <w:tab w:val="left" w:pos="2424"/>
              </w:tabs>
              <w:ind w:firstLine="0"/>
              <w:jc w:val="both"/>
              <w:rPr>
                <w:rFonts w:ascii="Times New Roman" w:hAnsi="Times New Roman" w:cs="Times New Roman"/>
              </w:rPr>
            </w:pPr>
          </w:p>
        </w:tc>
        <w:tc>
          <w:tcPr>
            <w:tcW w:w="559" w:type="pct"/>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tabs>
                <w:tab w:val="left" w:pos="560"/>
              </w:tabs>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pStyle w:val="ConsPlusNormal"/>
              <w:tabs>
                <w:tab w:val="left" w:pos="2424"/>
              </w:tabs>
              <w:ind w:firstLine="0"/>
              <w:jc w:val="center"/>
              <w:rPr>
                <w:rFonts w:ascii="Times New Roman" w:hAnsi="Times New Roman" w:cs="Times New Roman"/>
                <w:sz w:val="18"/>
                <w:szCs w:val="18"/>
              </w:rPr>
            </w:pPr>
            <w:r w:rsidRPr="0011355F">
              <w:rPr>
                <w:rFonts w:ascii="Times New Roman" w:hAnsi="Times New Roman" w:cs="Times New Roman"/>
                <w:sz w:val="18"/>
                <w:szCs w:val="18"/>
              </w:rPr>
              <w:t>9,1</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jc w:val="center"/>
              <w:rPr>
                <w:sz w:val="18"/>
                <w:szCs w:val="18"/>
              </w:rPr>
            </w:pPr>
            <w:r w:rsidRPr="0011355F">
              <w:rPr>
                <w:sz w:val="18"/>
                <w:szCs w:val="18"/>
              </w:rPr>
              <w:t>9,1</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jc w:val="center"/>
              <w:rPr>
                <w:sz w:val="18"/>
                <w:szCs w:val="18"/>
              </w:rPr>
            </w:pPr>
            <w:r w:rsidRPr="0011355F">
              <w:rPr>
                <w:sz w:val="18"/>
                <w:szCs w:val="18"/>
              </w:rPr>
              <w:t>9,9</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pStyle w:val="tabletext"/>
              <w:jc w:val="center"/>
              <w:rPr>
                <w:rFonts w:eastAsia="Calibri"/>
                <w:sz w:val="18"/>
                <w:szCs w:val="18"/>
                <w:lang w:eastAsia="en-US"/>
              </w:rPr>
            </w:pPr>
            <w:r w:rsidRPr="0011355F">
              <w:rPr>
                <w:rFonts w:eastAsia="Calibri"/>
                <w:sz w:val="18"/>
                <w:szCs w:val="18"/>
                <w:lang w:eastAsia="en-US"/>
              </w:rPr>
              <w:t>х</w:t>
            </w:r>
          </w:p>
        </w:tc>
        <w:tc>
          <w:tcPr>
            <w:tcW w:w="239" w:type="pct"/>
            <w:tcBorders>
              <w:top w:val="single" w:sz="4" w:space="0" w:color="auto"/>
              <w:left w:val="single" w:sz="4" w:space="0" w:color="auto"/>
              <w:bottom w:val="single" w:sz="4" w:space="0" w:color="auto"/>
              <w:right w:val="single" w:sz="4" w:space="0" w:color="auto"/>
            </w:tcBorders>
            <w:hideMark/>
          </w:tcPr>
          <w:p w:rsidR="00C607F7" w:rsidRPr="0011355F" w:rsidRDefault="00C607F7" w:rsidP="004277B5">
            <w:pPr>
              <w:pStyle w:val="tabletext"/>
              <w:jc w:val="center"/>
              <w:rPr>
                <w:rFonts w:eastAsia="Calibri"/>
                <w:sz w:val="18"/>
                <w:szCs w:val="18"/>
                <w:lang w:eastAsia="en-US"/>
              </w:rPr>
            </w:pPr>
            <w:r w:rsidRPr="0011355F">
              <w:rPr>
                <w:rFonts w:eastAsia="Calibri"/>
                <w:sz w:val="18"/>
                <w:szCs w:val="18"/>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560"/>
              </w:tabs>
              <w:jc w:val="center"/>
              <w:rPr>
                <w:rStyle w:val="28"/>
                <w:color w:val="000000"/>
                <w:sz w:val="18"/>
                <w:szCs w:val="18"/>
              </w:rPr>
            </w:pPr>
            <w:r>
              <w:rPr>
                <w:rStyle w:val="28"/>
                <w:color w:val="000000"/>
                <w:sz w:val="18"/>
                <w:szCs w:val="18"/>
              </w:rPr>
              <w:t>х</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455058" w:rsidP="00455058">
            <w:pPr>
              <w:pStyle w:val="tabletext"/>
              <w:rPr>
                <w:rFonts w:eastAsia="Calibri"/>
                <w:sz w:val="18"/>
                <w:szCs w:val="18"/>
                <w:lang w:eastAsia="en-US"/>
              </w:rPr>
            </w:pPr>
            <w:r>
              <w:rPr>
                <w:rFonts w:eastAsia="Calibri"/>
                <w:sz w:val="18"/>
                <w:szCs w:val="18"/>
                <w:lang w:val="ru-RU" w:eastAsia="en-US"/>
              </w:rPr>
              <w:t>4,76</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455058" w:rsidP="004277B5">
            <w:pPr>
              <w:pStyle w:val="ConsPlusNormal"/>
              <w:tabs>
                <w:tab w:val="left" w:pos="560"/>
                <w:tab w:val="left" w:pos="2424"/>
              </w:tabs>
              <w:ind w:firstLine="0"/>
              <w:jc w:val="center"/>
              <w:rPr>
                <w:rStyle w:val="28"/>
                <w:color w:val="000000"/>
                <w:sz w:val="18"/>
                <w:szCs w:val="18"/>
              </w:rPr>
            </w:pPr>
            <w:r>
              <w:rPr>
                <w:rStyle w:val="28"/>
                <w:color w:val="000000"/>
                <w:sz w:val="18"/>
                <w:szCs w:val="18"/>
              </w:rPr>
              <w:t>95</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tabs>
                <w:tab w:val="left" w:pos="2424"/>
              </w:tabs>
              <w:ind w:firstLine="0"/>
              <w:jc w:val="both"/>
              <w:rPr>
                <w:rFonts w:ascii="Times New Roman" w:hAnsi="Times New Roman" w:cs="Times New Roman"/>
              </w:rPr>
            </w:pPr>
            <w:r>
              <w:rPr>
                <w:rFonts w:ascii="Times New Roman" w:hAnsi="Times New Roman" w:cs="Times New Roman"/>
              </w:rPr>
              <w:t>Объем просроченной дебиторской и кредиторской задолженности муниципальных учреждений, тыс. руб.</w:t>
            </w:r>
          </w:p>
        </w:tc>
        <w:tc>
          <w:tcPr>
            <w:tcW w:w="559" w:type="pct"/>
            <w:vMerge w:val="restart"/>
            <w:tcBorders>
              <w:top w:val="nil"/>
              <w:left w:val="single" w:sz="4" w:space="0" w:color="auto"/>
              <w:right w:val="single" w:sz="4" w:space="0" w:color="auto"/>
            </w:tcBorders>
          </w:tcPr>
          <w:p w:rsidR="00C607F7" w:rsidRDefault="00C607F7" w:rsidP="004277B5">
            <w:pPr>
              <w:pStyle w:val="ConsPlusNormal"/>
              <w:tabs>
                <w:tab w:val="left" w:pos="2424"/>
              </w:tabs>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tabs>
                <w:tab w:val="left" w:pos="560"/>
              </w:tabs>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22"/>
                <w:szCs w:val="22"/>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pStyle w:val="ConsPlusNormal"/>
              <w:tabs>
                <w:tab w:val="left" w:pos="2424"/>
              </w:tabs>
              <w:ind w:firstLine="0"/>
              <w:jc w:val="both"/>
              <w:rPr>
                <w:rFonts w:ascii="Times New Roman" w:hAnsi="Times New Roman" w:cs="Times New Roman"/>
              </w:rPr>
            </w:pPr>
          </w:p>
        </w:tc>
        <w:tc>
          <w:tcPr>
            <w:tcW w:w="559" w:type="pct"/>
            <w:vMerge/>
            <w:tcBorders>
              <w:left w:val="single" w:sz="4" w:space="0" w:color="auto"/>
              <w:right w:val="single" w:sz="4" w:space="0" w:color="auto"/>
            </w:tcBorders>
          </w:tcPr>
          <w:p w:rsidR="00C607F7" w:rsidRDefault="00C607F7" w:rsidP="004277B5">
            <w:pPr>
              <w:pStyle w:val="ConsPlusNormal"/>
              <w:tabs>
                <w:tab w:val="left" w:pos="2424"/>
              </w:tabs>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tabs>
                <w:tab w:val="left" w:pos="560"/>
              </w:tabs>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ConsPlusNormal"/>
              <w:tabs>
                <w:tab w:val="left" w:pos="2424"/>
              </w:tabs>
              <w:ind w:firstLine="0"/>
              <w:jc w:val="center"/>
              <w:rPr>
                <w:rFonts w:ascii="Times New Roman" w:hAnsi="Times New Roman" w:cs="Times New Roman"/>
              </w:rPr>
            </w:pPr>
            <w:r w:rsidRPr="00C7178B">
              <w:rPr>
                <w:rFonts w:ascii="Times New Roman" w:hAnsi="Times New Roman" w:cs="Times New Roman"/>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ConsPlusNormal"/>
              <w:ind w:firstLine="0"/>
              <w:jc w:val="center"/>
              <w:rPr>
                <w:rFonts w:ascii="Times New Roman" w:hAnsi="Times New Roman" w:cs="Times New Roman"/>
              </w:rPr>
            </w:pPr>
            <w:r w:rsidRPr="00C7178B">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ConsPlusNormal"/>
              <w:ind w:firstLine="0"/>
              <w:jc w:val="center"/>
              <w:rPr>
                <w:rFonts w:ascii="Times New Roman" w:hAnsi="Times New Roman" w:cs="Times New Roman"/>
              </w:rPr>
            </w:pPr>
            <w:r w:rsidRPr="00C7178B">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tabletext"/>
              <w:jc w:val="center"/>
              <w:rPr>
                <w:rFonts w:eastAsia="Calibri"/>
                <w:sz w:val="18"/>
                <w:szCs w:val="18"/>
                <w:lang w:eastAsia="en-US"/>
              </w:rPr>
            </w:pPr>
            <w:r w:rsidRPr="00C7178B">
              <w:rPr>
                <w:rFonts w:eastAsia="Calibri"/>
                <w:sz w:val="18"/>
                <w:szCs w:val="18"/>
                <w:lang w:val="ru-RU" w:eastAsia="en-US"/>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tabletext"/>
              <w:jc w:val="center"/>
              <w:rPr>
                <w:rFonts w:eastAsia="Calibri"/>
                <w:sz w:val="18"/>
                <w:szCs w:val="18"/>
                <w:lang w:eastAsia="en-US"/>
              </w:rPr>
            </w:pPr>
            <w:r w:rsidRPr="00C7178B">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tabs>
                <w:tab w:val="left" w:pos="2424"/>
              </w:tabs>
              <w:ind w:firstLine="0"/>
              <w:jc w:val="both"/>
              <w:rPr>
                <w:rFonts w:ascii="Times New Roman" w:hAnsi="Times New Roman" w:cs="Times New Roman"/>
              </w:rPr>
            </w:pPr>
            <w:r>
              <w:rPr>
                <w:rFonts w:ascii="Times New Roman" w:hAnsi="Times New Roman" w:cs="Times New Roman"/>
              </w:rPr>
              <w:t xml:space="preserve">Удельный вес невыясненных поступлений в объеме налоговых и неналоговых доходов </w:t>
            </w:r>
            <w:r>
              <w:rPr>
                <w:rFonts w:ascii="Times New Roman" w:hAnsi="Times New Roman" w:cs="Times New Roman"/>
              </w:rPr>
              <w:lastRenderedPageBreak/>
              <w:t>бюджета, %</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tabs>
                <w:tab w:val="left" w:pos="560"/>
              </w:tabs>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rPr>
            </w:pPr>
            <w:r>
              <w:rPr>
                <w:rFonts w:ascii="Times New Roman" w:hAnsi="Times New Roman" w:cs="Times New Roman"/>
                <w:color w:val="000000"/>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rPr>
            </w:pPr>
            <w:r>
              <w:rPr>
                <w:rFonts w:ascii="Times New Roman" w:hAnsi="Times New Roman" w:cs="Times New Roman"/>
                <w:color w:val="00000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rPr>
            </w:pPr>
            <w:r>
              <w:rPr>
                <w:rFonts w:ascii="Times New Roman" w:hAnsi="Times New Roman" w:cs="Times New Roman"/>
                <w:color w:val="000000"/>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rPr>
            </w:pPr>
            <w:r>
              <w:rPr>
                <w:rFonts w:ascii="Times New Roman" w:hAnsi="Times New Roman" w:cs="Times New Roman"/>
                <w:color w:val="000000"/>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rPr>
            </w:pPr>
            <w:r>
              <w:rPr>
                <w:rFonts w:ascii="Times New Roman" w:hAnsi="Times New Roman" w:cs="Times New Roman"/>
                <w:color w:val="000000"/>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22"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rPr>
            </w:pPr>
            <w:r>
              <w:rPr>
                <w:rFonts w:ascii="Times New Roman" w:hAnsi="Times New Roman" w:cs="Times New Roman"/>
                <w:color w:val="00000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560"/>
                <w:tab w:val="left" w:pos="2424"/>
              </w:tabs>
              <w:ind w:firstLine="0"/>
              <w:jc w:val="center"/>
              <w:rPr>
                <w:rFonts w:ascii="Times New Roman" w:hAnsi="Times New Roman" w:cs="Times New Roman"/>
                <w:color w:val="000000"/>
              </w:rPr>
            </w:pP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pStyle w:val="ConsPlusNormal"/>
              <w:tabs>
                <w:tab w:val="left" w:pos="2424"/>
              </w:tabs>
              <w:jc w:val="both"/>
              <w:rPr>
                <w:rFonts w:ascii="Times New Roman" w:hAnsi="Times New Roman" w:cs="Times New Roman"/>
              </w:rPr>
            </w:pPr>
          </w:p>
        </w:tc>
        <w:tc>
          <w:tcPr>
            <w:tcW w:w="559"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tabs>
                <w:tab w:val="left" w:pos="560"/>
              </w:tabs>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ConsPlusNormal"/>
              <w:tabs>
                <w:tab w:val="left" w:pos="2424"/>
              </w:tabs>
              <w:ind w:firstLine="0"/>
              <w:jc w:val="center"/>
              <w:rPr>
                <w:rFonts w:ascii="Times New Roman" w:hAnsi="Times New Roman" w:cs="Times New Roman"/>
              </w:rPr>
            </w:pPr>
            <w:r w:rsidRPr="00C7178B">
              <w:rPr>
                <w:rFonts w:ascii="Times New Roman" w:hAnsi="Times New Roman" w:cs="Times New Roman"/>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ConsPlusNormal"/>
              <w:ind w:firstLine="0"/>
              <w:jc w:val="center"/>
              <w:rPr>
                <w:rFonts w:ascii="Times New Roman" w:hAnsi="Times New Roman" w:cs="Times New Roman"/>
              </w:rPr>
            </w:pPr>
            <w:r w:rsidRPr="00C7178B">
              <w:rPr>
                <w:rFonts w:ascii="Times New Roman" w:hAnsi="Times New Roman" w:cs="Times New Roman"/>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ConsPlusNormal"/>
              <w:ind w:firstLine="0"/>
              <w:jc w:val="center"/>
              <w:rPr>
                <w:rFonts w:ascii="Times New Roman" w:hAnsi="Times New Roman" w:cs="Times New Roman"/>
                <w:sz w:val="18"/>
                <w:szCs w:val="18"/>
              </w:rPr>
            </w:pPr>
            <w:r w:rsidRPr="00C7178B">
              <w:rPr>
                <w:rFonts w:ascii="Times New Roman" w:hAnsi="Times New Roman" w:cs="Times New Roman"/>
                <w:sz w:val="18"/>
                <w:szCs w:val="18"/>
              </w:rPr>
              <w:t>0</w:t>
            </w:r>
          </w:p>
        </w:tc>
        <w:tc>
          <w:tcPr>
            <w:tcW w:w="259" w:type="pct"/>
            <w:gridSpan w:val="3"/>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ConsPlusNormal"/>
              <w:ind w:firstLine="0"/>
              <w:jc w:val="center"/>
              <w:rPr>
                <w:rFonts w:ascii="Times New Roman" w:hAnsi="Times New Roman" w:cs="Times New Roman"/>
                <w:sz w:val="18"/>
                <w:szCs w:val="18"/>
              </w:rPr>
            </w:pPr>
            <w:r w:rsidRPr="00C7178B">
              <w:rPr>
                <w:rFonts w:ascii="Times New Roman" w:hAnsi="Times New Roman" w:cs="Times New Roman"/>
                <w:sz w:val="18"/>
                <w:szCs w:val="18"/>
              </w:rPr>
              <w:t>0</w:t>
            </w:r>
          </w:p>
        </w:tc>
        <w:tc>
          <w:tcPr>
            <w:tcW w:w="239" w:type="pct"/>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ConsPlusNormal"/>
              <w:ind w:firstLine="0"/>
              <w:jc w:val="center"/>
              <w:rPr>
                <w:rFonts w:ascii="Times New Roman" w:hAnsi="Times New Roman" w:cs="Times New Roman"/>
                <w:sz w:val="18"/>
                <w:szCs w:val="18"/>
              </w:rPr>
            </w:pPr>
            <w:r w:rsidRPr="00C7178B">
              <w:rPr>
                <w:rFonts w:ascii="Times New Roman" w:hAnsi="Times New Roman" w:cs="Times New Roman"/>
                <w:sz w:val="18"/>
                <w:szCs w:val="18"/>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560"/>
                <w:tab w:val="left" w:pos="2424"/>
              </w:tabs>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58" w:type="pct"/>
            <w:tcBorders>
              <w:top w:val="single" w:sz="4" w:space="0" w:color="auto"/>
              <w:left w:val="single" w:sz="4" w:space="0" w:color="auto"/>
              <w:bottom w:val="single" w:sz="4" w:space="0" w:color="auto"/>
              <w:right w:val="single" w:sz="4" w:space="0" w:color="auto"/>
            </w:tcBorders>
            <w:hideMark/>
          </w:tcPr>
          <w:p w:rsidR="00C607F7" w:rsidRPr="00B44B21" w:rsidRDefault="009A2890" w:rsidP="004277B5">
            <w:pPr>
              <w:pStyle w:val="tabletext"/>
              <w:jc w:val="center"/>
              <w:rPr>
                <w:rFonts w:eastAsia="Calibri"/>
                <w:sz w:val="18"/>
                <w:szCs w:val="18"/>
                <w:lang w:eastAsia="en-US"/>
              </w:rPr>
            </w:pPr>
            <w:r>
              <w:rPr>
                <w:rFonts w:eastAsia="Calibri"/>
                <w:sz w:val="18"/>
                <w:szCs w:val="18"/>
                <w:lang w:val="ru-RU" w:eastAsia="en-US"/>
              </w:rPr>
              <w:t>0</w:t>
            </w:r>
          </w:p>
        </w:tc>
        <w:tc>
          <w:tcPr>
            <w:tcW w:w="230" w:type="pct"/>
            <w:gridSpan w:val="4"/>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5"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560"/>
                <w:tab w:val="left" w:pos="2424"/>
              </w:tabs>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c>
          <w:tcPr>
            <w:tcW w:w="570"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vAlign w:val="center"/>
            <w:hideMark/>
          </w:tcPr>
          <w:p w:rsidR="00C607F7" w:rsidRDefault="00C607F7" w:rsidP="004277B5">
            <w:pPr>
              <w:jc w:val="both"/>
              <w:rPr>
                <w:sz w:val="20"/>
                <w:szCs w:val="20"/>
              </w:rPr>
            </w:pPr>
            <w:r>
              <w:rPr>
                <w:sz w:val="20"/>
                <w:szCs w:val="20"/>
              </w:rPr>
              <w:t xml:space="preserve">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w:t>
            </w:r>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t>Муниципальная программа «Совершенствование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0E2C6C" w:rsidRDefault="00C607F7" w:rsidP="004277B5">
            <w:pPr>
              <w:tabs>
                <w:tab w:val="left" w:pos="560"/>
              </w:tabs>
              <w:jc w:val="center"/>
              <w:rPr>
                <w:sz w:val="20"/>
                <w:szCs w:val="20"/>
              </w:rPr>
            </w:pPr>
            <w:r w:rsidRPr="000E2C6C">
              <w:rPr>
                <w:sz w:val="20"/>
                <w:szCs w:val="20"/>
              </w:rPr>
              <w:t>План</w:t>
            </w:r>
          </w:p>
        </w:tc>
        <w:tc>
          <w:tcPr>
            <w:tcW w:w="250"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tabs>
                <w:tab w:val="left" w:pos="560"/>
              </w:tabs>
              <w:jc w:val="center"/>
              <w:rPr>
                <w:color w:val="000000"/>
                <w:sz w:val="20"/>
                <w:szCs w:val="20"/>
              </w:rPr>
            </w:pPr>
            <w:r w:rsidRPr="000E2C6C">
              <w:rPr>
                <w:color w:val="000000"/>
                <w:sz w:val="20"/>
                <w:szCs w:val="20"/>
              </w:rPr>
              <w:t>1962,6</w:t>
            </w:r>
          </w:p>
        </w:tc>
        <w:tc>
          <w:tcPr>
            <w:tcW w:w="261"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tabs>
                <w:tab w:val="left" w:pos="560"/>
              </w:tabs>
              <w:jc w:val="center"/>
              <w:rPr>
                <w:color w:val="000000"/>
                <w:sz w:val="20"/>
                <w:szCs w:val="20"/>
              </w:rPr>
            </w:pPr>
            <w:r w:rsidRPr="000E2C6C">
              <w:rPr>
                <w:color w:val="000000"/>
                <w:sz w:val="20"/>
                <w:szCs w:val="20"/>
              </w:rPr>
              <w:t>1 908,1</w:t>
            </w:r>
          </w:p>
        </w:tc>
        <w:tc>
          <w:tcPr>
            <w:tcW w:w="244"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tabs>
                <w:tab w:val="left" w:pos="560"/>
              </w:tabs>
              <w:jc w:val="center"/>
              <w:rPr>
                <w:color w:val="000000"/>
                <w:sz w:val="20"/>
                <w:szCs w:val="20"/>
              </w:rPr>
            </w:pPr>
            <w:r w:rsidRPr="000E2C6C">
              <w:rPr>
                <w:color w:val="000000"/>
                <w:sz w:val="20"/>
                <w:szCs w:val="20"/>
              </w:rPr>
              <w:t>1925</w:t>
            </w:r>
          </w:p>
        </w:tc>
        <w:tc>
          <w:tcPr>
            <w:tcW w:w="215"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tabs>
                <w:tab w:val="left" w:pos="560"/>
              </w:tabs>
              <w:jc w:val="center"/>
              <w:rPr>
                <w:sz w:val="20"/>
                <w:szCs w:val="20"/>
              </w:rPr>
            </w:pPr>
            <w:r w:rsidRPr="000E2C6C">
              <w:rPr>
                <w:sz w:val="20"/>
                <w:szCs w:val="20"/>
              </w:rPr>
              <w:t>2223,9</w:t>
            </w:r>
          </w:p>
        </w:tc>
        <w:tc>
          <w:tcPr>
            <w:tcW w:w="300"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tabs>
                <w:tab w:val="left" w:pos="560"/>
              </w:tabs>
              <w:jc w:val="center"/>
              <w:rPr>
                <w:sz w:val="20"/>
                <w:szCs w:val="20"/>
              </w:rPr>
            </w:pPr>
            <w:r w:rsidRPr="000E2C6C">
              <w:rPr>
                <w:sz w:val="20"/>
                <w:szCs w:val="20"/>
              </w:rPr>
              <w:t>2878,43</w:t>
            </w:r>
          </w:p>
        </w:tc>
        <w:tc>
          <w:tcPr>
            <w:tcW w:w="288" w:type="pct"/>
            <w:tcBorders>
              <w:top w:val="single" w:sz="4" w:space="0" w:color="000000"/>
              <w:left w:val="single" w:sz="4" w:space="0" w:color="000000"/>
              <w:bottom w:val="single" w:sz="4" w:space="0" w:color="000000"/>
              <w:right w:val="single" w:sz="4" w:space="0" w:color="000000"/>
            </w:tcBorders>
            <w:hideMark/>
          </w:tcPr>
          <w:p w:rsidR="00C607F7" w:rsidRPr="000E2C6C" w:rsidRDefault="00C607F7" w:rsidP="004277B5">
            <w:pPr>
              <w:tabs>
                <w:tab w:val="left" w:pos="560"/>
              </w:tabs>
              <w:jc w:val="center"/>
              <w:rPr>
                <w:sz w:val="20"/>
                <w:szCs w:val="20"/>
              </w:rPr>
            </w:pPr>
            <w:r w:rsidRPr="000E2C6C">
              <w:rPr>
                <w:sz w:val="20"/>
                <w:szCs w:val="20"/>
              </w:rPr>
              <w:t>3011,1</w:t>
            </w:r>
          </w:p>
        </w:tc>
        <w:tc>
          <w:tcPr>
            <w:tcW w:w="263" w:type="pct"/>
            <w:gridSpan w:val="2"/>
            <w:tcBorders>
              <w:top w:val="single" w:sz="4" w:space="0" w:color="000000"/>
              <w:left w:val="nil"/>
              <w:bottom w:val="single" w:sz="4" w:space="0" w:color="000000"/>
              <w:right w:val="single" w:sz="4" w:space="0" w:color="000000"/>
            </w:tcBorders>
            <w:hideMark/>
          </w:tcPr>
          <w:p w:rsidR="00C607F7" w:rsidRPr="000E2C6C" w:rsidRDefault="00C607F7" w:rsidP="004277B5">
            <w:pPr>
              <w:tabs>
                <w:tab w:val="left" w:pos="560"/>
              </w:tabs>
              <w:jc w:val="center"/>
              <w:rPr>
                <w:sz w:val="20"/>
                <w:szCs w:val="20"/>
              </w:rPr>
            </w:pPr>
            <w:r>
              <w:rPr>
                <w:sz w:val="20"/>
                <w:szCs w:val="20"/>
              </w:rPr>
              <w:t>3314,23</w:t>
            </w:r>
          </w:p>
        </w:tc>
        <w:tc>
          <w:tcPr>
            <w:tcW w:w="219" w:type="pct"/>
            <w:gridSpan w:val="2"/>
            <w:tcBorders>
              <w:top w:val="single" w:sz="4" w:space="0" w:color="auto"/>
              <w:left w:val="nil"/>
              <w:bottom w:val="single" w:sz="4" w:space="0" w:color="auto"/>
              <w:right w:val="single" w:sz="4" w:space="0" w:color="auto"/>
            </w:tcBorders>
            <w:hideMark/>
          </w:tcPr>
          <w:p w:rsidR="00C607F7" w:rsidRPr="000E2C6C" w:rsidRDefault="00C607F7" w:rsidP="004277B5">
            <w:pPr>
              <w:tabs>
                <w:tab w:val="left" w:pos="560"/>
              </w:tabs>
              <w:jc w:val="center"/>
              <w:rPr>
                <w:sz w:val="20"/>
                <w:szCs w:val="20"/>
              </w:rPr>
            </w:pPr>
            <w:r>
              <w:rPr>
                <w:sz w:val="20"/>
                <w:szCs w:val="20"/>
              </w:rPr>
              <w:t>3421,75</w:t>
            </w:r>
          </w:p>
        </w:tc>
        <w:tc>
          <w:tcPr>
            <w:tcW w:w="213" w:type="pct"/>
            <w:gridSpan w:val="3"/>
            <w:tcBorders>
              <w:top w:val="single" w:sz="4" w:space="0" w:color="000000"/>
              <w:left w:val="nil"/>
              <w:bottom w:val="single" w:sz="4" w:space="0" w:color="000000"/>
              <w:right w:val="single" w:sz="4" w:space="0" w:color="000000"/>
            </w:tcBorders>
            <w:hideMark/>
          </w:tcPr>
          <w:p w:rsidR="00C607F7" w:rsidRPr="000E2C6C" w:rsidRDefault="00C607F7" w:rsidP="004277B5">
            <w:pPr>
              <w:tabs>
                <w:tab w:val="left" w:pos="560"/>
              </w:tabs>
              <w:jc w:val="center"/>
              <w:rPr>
                <w:sz w:val="20"/>
                <w:szCs w:val="20"/>
              </w:rPr>
            </w:pPr>
            <w:r>
              <w:rPr>
                <w:sz w:val="20"/>
                <w:szCs w:val="20"/>
              </w:rPr>
              <w:t>3421,75</w:t>
            </w:r>
          </w:p>
        </w:tc>
        <w:tc>
          <w:tcPr>
            <w:tcW w:w="216" w:type="pct"/>
            <w:gridSpan w:val="2"/>
            <w:tcBorders>
              <w:top w:val="single" w:sz="4" w:space="0" w:color="000000"/>
              <w:left w:val="nil"/>
              <w:bottom w:val="single" w:sz="4" w:space="0" w:color="000000"/>
              <w:right w:val="single" w:sz="4" w:space="0" w:color="000000"/>
            </w:tcBorders>
            <w:hideMark/>
          </w:tcPr>
          <w:p w:rsidR="00C607F7" w:rsidRPr="000E2C6C" w:rsidRDefault="00C607F7" w:rsidP="00A8599D">
            <w:pPr>
              <w:tabs>
                <w:tab w:val="left" w:pos="560"/>
              </w:tabs>
              <w:rPr>
                <w:sz w:val="20"/>
                <w:szCs w:val="20"/>
              </w:rPr>
            </w:pPr>
            <w:r>
              <w:rPr>
                <w:sz w:val="20"/>
                <w:szCs w:val="20"/>
              </w:rPr>
              <w:t>3421,75</w:t>
            </w:r>
          </w:p>
        </w:tc>
        <w:tc>
          <w:tcPr>
            <w:tcW w:w="227" w:type="pct"/>
            <w:gridSpan w:val="2"/>
            <w:tcBorders>
              <w:top w:val="single" w:sz="4" w:space="0" w:color="000000"/>
              <w:left w:val="nil"/>
              <w:bottom w:val="single" w:sz="4" w:space="0" w:color="000000"/>
              <w:right w:val="single" w:sz="4" w:space="0" w:color="000000"/>
            </w:tcBorders>
            <w:hideMark/>
          </w:tcPr>
          <w:p w:rsidR="00C607F7" w:rsidRPr="000E2C6C" w:rsidRDefault="00C607F7" w:rsidP="004277B5">
            <w:pPr>
              <w:tabs>
                <w:tab w:val="left" w:pos="560"/>
              </w:tabs>
              <w:jc w:val="center"/>
              <w:rPr>
                <w:sz w:val="20"/>
                <w:szCs w:val="20"/>
              </w:rPr>
            </w:pPr>
            <w:r>
              <w:rPr>
                <w:sz w:val="20"/>
                <w:szCs w:val="20"/>
              </w:rPr>
              <w:t>3421,75</w:t>
            </w:r>
          </w:p>
        </w:tc>
        <w:tc>
          <w:tcPr>
            <w:tcW w:w="261" w:type="pct"/>
            <w:tcBorders>
              <w:top w:val="single" w:sz="4" w:space="0" w:color="000000"/>
              <w:left w:val="nil"/>
              <w:bottom w:val="single" w:sz="4" w:space="0" w:color="000000"/>
              <w:right w:val="single" w:sz="4" w:space="0" w:color="000000"/>
            </w:tcBorders>
          </w:tcPr>
          <w:p w:rsidR="00C607F7" w:rsidRPr="000E2C6C" w:rsidRDefault="00C607F7" w:rsidP="004277B5">
            <w:pPr>
              <w:tabs>
                <w:tab w:val="left" w:pos="560"/>
              </w:tabs>
              <w:jc w:val="center"/>
              <w:rPr>
                <w:sz w:val="20"/>
                <w:szCs w:val="20"/>
              </w:rPr>
            </w:pPr>
          </w:p>
        </w:tc>
      </w:tr>
      <w:tr w:rsidR="00C607F7" w:rsidTr="008C0E3E">
        <w:tc>
          <w:tcPr>
            <w:tcW w:w="570" w:type="pct"/>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vAlign w:val="center"/>
            <w:hideMark/>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0E2C6C" w:rsidRDefault="00C607F7" w:rsidP="004277B5">
            <w:pPr>
              <w:tabs>
                <w:tab w:val="left" w:pos="560"/>
              </w:tabs>
              <w:jc w:val="center"/>
              <w:rPr>
                <w:sz w:val="20"/>
                <w:szCs w:val="20"/>
              </w:rPr>
            </w:pPr>
            <w:r w:rsidRPr="000E2C6C">
              <w:rPr>
                <w:sz w:val="20"/>
                <w:szCs w:val="20"/>
              </w:rPr>
              <w:t xml:space="preserve">Факт </w:t>
            </w:r>
          </w:p>
        </w:tc>
        <w:tc>
          <w:tcPr>
            <w:tcW w:w="250" w:type="pct"/>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tabs>
                <w:tab w:val="left" w:pos="560"/>
              </w:tabs>
              <w:jc w:val="center"/>
              <w:rPr>
                <w:sz w:val="20"/>
                <w:szCs w:val="20"/>
              </w:rPr>
            </w:pPr>
            <w:r w:rsidRPr="000E2C6C">
              <w:rPr>
                <w:sz w:val="20"/>
                <w:szCs w:val="20"/>
              </w:rPr>
              <w:t>1962,6</w:t>
            </w:r>
          </w:p>
        </w:tc>
        <w:tc>
          <w:tcPr>
            <w:tcW w:w="261"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tabs>
                <w:tab w:val="left" w:pos="560"/>
              </w:tabs>
              <w:jc w:val="center"/>
              <w:rPr>
                <w:sz w:val="20"/>
                <w:szCs w:val="20"/>
              </w:rPr>
            </w:pPr>
            <w:r w:rsidRPr="000E2C6C">
              <w:rPr>
                <w:sz w:val="20"/>
                <w:szCs w:val="20"/>
              </w:rPr>
              <w:t>1908,1</w:t>
            </w:r>
          </w:p>
        </w:tc>
        <w:tc>
          <w:tcPr>
            <w:tcW w:w="244" w:type="pct"/>
            <w:gridSpan w:val="2"/>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tabs>
                <w:tab w:val="left" w:pos="560"/>
              </w:tabs>
              <w:jc w:val="center"/>
              <w:rPr>
                <w:sz w:val="20"/>
                <w:szCs w:val="20"/>
              </w:rPr>
            </w:pPr>
            <w:r w:rsidRPr="000E2C6C">
              <w:rPr>
                <w:sz w:val="20"/>
                <w:szCs w:val="20"/>
              </w:rPr>
              <w:t>1925</w:t>
            </w:r>
          </w:p>
        </w:tc>
        <w:tc>
          <w:tcPr>
            <w:tcW w:w="215"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tabs>
                <w:tab w:val="left" w:pos="560"/>
              </w:tabs>
              <w:jc w:val="center"/>
              <w:rPr>
                <w:rFonts w:eastAsia="Calibri"/>
                <w:sz w:val="20"/>
                <w:lang w:eastAsia="en-US"/>
              </w:rPr>
            </w:pPr>
            <w:r w:rsidRPr="000E2C6C">
              <w:rPr>
                <w:rFonts w:eastAsia="Calibri"/>
                <w:sz w:val="20"/>
                <w:lang w:val="ru-RU" w:eastAsia="en-US"/>
              </w:rPr>
              <w:t>2223,9</w:t>
            </w:r>
          </w:p>
        </w:tc>
        <w:tc>
          <w:tcPr>
            <w:tcW w:w="300" w:type="pct"/>
            <w:gridSpan w:val="3"/>
            <w:tcBorders>
              <w:top w:val="single" w:sz="4" w:space="0" w:color="auto"/>
              <w:left w:val="single" w:sz="4" w:space="0" w:color="auto"/>
              <w:bottom w:val="single" w:sz="4" w:space="0" w:color="auto"/>
              <w:right w:val="single" w:sz="4" w:space="0" w:color="auto"/>
            </w:tcBorders>
            <w:hideMark/>
          </w:tcPr>
          <w:p w:rsidR="00C607F7" w:rsidRPr="000E2C6C" w:rsidRDefault="00C607F7" w:rsidP="004277B5">
            <w:pPr>
              <w:pStyle w:val="tabletext"/>
              <w:tabs>
                <w:tab w:val="left" w:pos="560"/>
              </w:tabs>
              <w:jc w:val="center"/>
              <w:rPr>
                <w:rFonts w:eastAsia="Calibri"/>
                <w:sz w:val="20"/>
                <w:lang w:eastAsia="en-US"/>
              </w:rPr>
            </w:pPr>
            <w:r w:rsidRPr="000E2C6C">
              <w:rPr>
                <w:rFonts w:eastAsia="Calibri"/>
                <w:sz w:val="20"/>
                <w:lang w:val="ru-RU" w:eastAsia="en-US"/>
              </w:rPr>
              <w:t>2878,4</w:t>
            </w:r>
          </w:p>
        </w:tc>
        <w:tc>
          <w:tcPr>
            <w:tcW w:w="288" w:type="pct"/>
            <w:tcBorders>
              <w:top w:val="single" w:sz="4" w:space="0" w:color="000000"/>
              <w:left w:val="single" w:sz="4" w:space="0" w:color="000000"/>
              <w:bottom w:val="single" w:sz="4" w:space="0" w:color="000000"/>
              <w:right w:val="single" w:sz="4" w:space="0" w:color="000000"/>
            </w:tcBorders>
            <w:hideMark/>
          </w:tcPr>
          <w:p w:rsidR="00C607F7" w:rsidRPr="000E2C6C" w:rsidRDefault="00C607F7" w:rsidP="004277B5">
            <w:pPr>
              <w:tabs>
                <w:tab w:val="left" w:pos="560"/>
              </w:tabs>
              <w:jc w:val="center"/>
              <w:rPr>
                <w:sz w:val="20"/>
                <w:szCs w:val="20"/>
              </w:rPr>
            </w:pPr>
            <w:r>
              <w:rPr>
                <w:sz w:val="20"/>
                <w:szCs w:val="20"/>
              </w:rPr>
              <w:t>3069,94</w:t>
            </w:r>
          </w:p>
        </w:tc>
        <w:tc>
          <w:tcPr>
            <w:tcW w:w="263" w:type="pct"/>
            <w:gridSpan w:val="2"/>
            <w:tcBorders>
              <w:top w:val="single" w:sz="4" w:space="0" w:color="000000"/>
              <w:left w:val="nil"/>
              <w:bottom w:val="single" w:sz="4" w:space="0" w:color="000000"/>
              <w:right w:val="single" w:sz="4" w:space="0" w:color="000000"/>
            </w:tcBorders>
            <w:hideMark/>
          </w:tcPr>
          <w:p w:rsidR="00C607F7" w:rsidRPr="000E2C6C" w:rsidRDefault="009A2890" w:rsidP="004277B5">
            <w:pPr>
              <w:pStyle w:val="tabletext"/>
              <w:tabs>
                <w:tab w:val="left" w:pos="560"/>
              </w:tabs>
              <w:jc w:val="center"/>
              <w:rPr>
                <w:rFonts w:eastAsia="Calibri"/>
                <w:sz w:val="20"/>
                <w:lang w:eastAsia="en-US"/>
              </w:rPr>
            </w:pPr>
            <w:r>
              <w:rPr>
                <w:rFonts w:eastAsia="Calibri"/>
                <w:sz w:val="20"/>
                <w:lang w:val="ru-RU" w:eastAsia="en-US"/>
              </w:rPr>
              <w:t>3383,18</w:t>
            </w:r>
          </w:p>
        </w:tc>
        <w:tc>
          <w:tcPr>
            <w:tcW w:w="219" w:type="pct"/>
            <w:gridSpan w:val="2"/>
            <w:tcBorders>
              <w:top w:val="single" w:sz="4" w:space="0" w:color="auto"/>
              <w:left w:val="nil"/>
              <w:bottom w:val="single" w:sz="4" w:space="0" w:color="auto"/>
              <w:right w:val="single" w:sz="4" w:space="0" w:color="auto"/>
            </w:tcBorders>
            <w:hideMark/>
          </w:tcPr>
          <w:p w:rsidR="00C607F7" w:rsidRPr="000E2C6C" w:rsidRDefault="00C607F7" w:rsidP="004277B5">
            <w:pPr>
              <w:pStyle w:val="tabletext"/>
              <w:tabs>
                <w:tab w:val="left" w:pos="560"/>
              </w:tabs>
              <w:jc w:val="center"/>
              <w:rPr>
                <w:rFonts w:eastAsia="Calibri"/>
                <w:sz w:val="20"/>
                <w:lang w:eastAsia="en-US"/>
              </w:rPr>
            </w:pPr>
            <w:r w:rsidRPr="000E2C6C">
              <w:rPr>
                <w:rFonts w:eastAsia="Calibri"/>
                <w:sz w:val="20"/>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tabs>
                <w:tab w:val="left" w:pos="560"/>
              </w:tabs>
              <w:jc w:val="center"/>
              <w:rPr>
                <w:rFonts w:eastAsia="Calibri"/>
                <w:sz w:val="20"/>
                <w:lang w:eastAsia="en-US"/>
              </w:rPr>
            </w:pPr>
            <w:r w:rsidRPr="000E2C6C">
              <w:rPr>
                <w:rFonts w:eastAsia="Calibri"/>
                <w:sz w:val="20"/>
                <w:lang w:val="ru-RU" w:eastAsia="en-US"/>
              </w:rPr>
              <w:t>х</w:t>
            </w:r>
          </w:p>
        </w:tc>
        <w:tc>
          <w:tcPr>
            <w:tcW w:w="216" w:type="pct"/>
            <w:gridSpan w:val="2"/>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tabs>
                <w:tab w:val="left" w:pos="560"/>
              </w:tabs>
              <w:jc w:val="center"/>
              <w:rPr>
                <w:rFonts w:eastAsia="Calibri"/>
                <w:sz w:val="20"/>
                <w:lang w:eastAsia="en-US"/>
              </w:rPr>
            </w:pPr>
            <w:r w:rsidRPr="000E2C6C">
              <w:rPr>
                <w:rFonts w:eastAsia="Calibri"/>
                <w:sz w:val="20"/>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C607F7" w:rsidRPr="000E2C6C" w:rsidRDefault="00C607F7" w:rsidP="004277B5">
            <w:pPr>
              <w:pStyle w:val="tabletext"/>
              <w:tabs>
                <w:tab w:val="left" w:pos="560"/>
              </w:tabs>
              <w:jc w:val="center"/>
              <w:rPr>
                <w:rFonts w:eastAsia="Calibri"/>
                <w:sz w:val="20"/>
                <w:lang w:eastAsia="en-US"/>
              </w:rPr>
            </w:pPr>
            <w:r w:rsidRPr="000E2C6C">
              <w:rPr>
                <w:rFonts w:eastAsia="Calibri"/>
                <w:sz w:val="20"/>
                <w:lang w:val="ru-RU" w:eastAsia="en-US"/>
              </w:rPr>
              <w:t>х</w:t>
            </w:r>
          </w:p>
        </w:tc>
        <w:tc>
          <w:tcPr>
            <w:tcW w:w="261" w:type="pct"/>
            <w:tcBorders>
              <w:top w:val="single" w:sz="4" w:space="0" w:color="000000"/>
              <w:left w:val="nil"/>
              <w:bottom w:val="single" w:sz="4" w:space="0" w:color="000000"/>
              <w:right w:val="single" w:sz="4" w:space="0" w:color="000000"/>
            </w:tcBorders>
          </w:tcPr>
          <w:p w:rsidR="00C607F7" w:rsidRPr="000E2C6C" w:rsidRDefault="009A2890" w:rsidP="004277B5">
            <w:pPr>
              <w:tabs>
                <w:tab w:val="left" w:pos="560"/>
              </w:tabs>
              <w:jc w:val="center"/>
              <w:rPr>
                <w:sz w:val="20"/>
                <w:szCs w:val="20"/>
              </w:rPr>
            </w:pPr>
            <w:r>
              <w:rPr>
                <w:sz w:val="20"/>
                <w:szCs w:val="20"/>
              </w:rPr>
              <w:t>102</w:t>
            </w:r>
          </w:p>
        </w:tc>
      </w:tr>
      <w:tr w:rsidR="00C607F7" w:rsidTr="008C0E3E">
        <w:trPr>
          <w:trHeight w:val="284"/>
        </w:trPr>
        <w:tc>
          <w:tcPr>
            <w:tcW w:w="1785" w:type="pct"/>
            <w:gridSpan w:val="3"/>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jc w:val="center"/>
              <w:rPr>
                <w:sz w:val="20"/>
                <w:szCs w:val="20"/>
              </w:rPr>
            </w:pPr>
            <w:r w:rsidRPr="00B3079C">
              <w:rPr>
                <w:b/>
                <w:bCs/>
                <w:sz w:val="20"/>
                <w:highlight w:val="yellow"/>
              </w:rPr>
              <w:t>Цель 3.1.Создание безопасного и комфортного жилья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p>
        </w:tc>
        <w:tc>
          <w:tcPr>
            <w:tcW w:w="250" w:type="pct"/>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jc w:val="center"/>
              <w:rPr>
                <w:sz w:val="18"/>
                <w:szCs w:val="18"/>
              </w:rPr>
            </w:pPr>
          </w:p>
        </w:tc>
        <w:tc>
          <w:tcPr>
            <w:tcW w:w="261" w:type="pct"/>
            <w:gridSpan w:val="2"/>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jc w:val="center"/>
              <w:rPr>
                <w:sz w:val="18"/>
                <w:szCs w:val="18"/>
              </w:rPr>
            </w:pPr>
          </w:p>
        </w:tc>
        <w:tc>
          <w:tcPr>
            <w:tcW w:w="244" w:type="pct"/>
            <w:gridSpan w:val="2"/>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jc w:val="center"/>
              <w:rPr>
                <w:sz w:val="18"/>
                <w:szCs w:val="18"/>
              </w:rPr>
            </w:pPr>
          </w:p>
        </w:tc>
        <w:tc>
          <w:tcPr>
            <w:tcW w:w="215" w:type="pct"/>
            <w:gridSpan w:val="3"/>
            <w:tcBorders>
              <w:top w:val="single" w:sz="4" w:space="0" w:color="auto"/>
              <w:left w:val="single" w:sz="4" w:space="0" w:color="auto"/>
              <w:bottom w:val="single" w:sz="4" w:space="0" w:color="auto"/>
              <w:right w:val="single" w:sz="4" w:space="0" w:color="auto"/>
            </w:tcBorders>
            <w:hideMark/>
          </w:tcPr>
          <w:p w:rsidR="00C607F7" w:rsidRPr="00C7178B" w:rsidRDefault="00C607F7" w:rsidP="004277B5">
            <w:pPr>
              <w:pStyle w:val="tabletext"/>
              <w:jc w:val="center"/>
              <w:rPr>
                <w:rFonts w:eastAsia="Calibri"/>
                <w:sz w:val="18"/>
                <w:szCs w:val="18"/>
                <w:lang w:eastAsia="en-US"/>
              </w:rPr>
            </w:pPr>
          </w:p>
        </w:tc>
        <w:tc>
          <w:tcPr>
            <w:tcW w:w="300"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rFonts w:eastAsia="Calibri"/>
                <w:sz w:val="18"/>
                <w:szCs w:val="18"/>
                <w:lang w:eastAsia="en-US"/>
              </w:rPr>
            </w:pP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ind w:firstLine="29"/>
              <w:jc w:val="center"/>
              <w:rPr>
                <w:sz w:val="16"/>
                <w:szCs w:val="16"/>
              </w:rPr>
            </w:pPr>
          </w:p>
        </w:tc>
        <w:tc>
          <w:tcPr>
            <w:tcW w:w="263" w:type="pct"/>
            <w:gridSpan w:val="2"/>
            <w:tcBorders>
              <w:top w:val="single" w:sz="4" w:space="0" w:color="000000"/>
              <w:left w:val="nil"/>
              <w:bottom w:val="single" w:sz="4" w:space="0" w:color="000000"/>
              <w:right w:val="single" w:sz="4" w:space="0" w:color="000000"/>
            </w:tcBorders>
            <w:hideMark/>
          </w:tcPr>
          <w:p w:rsidR="00C607F7" w:rsidRDefault="00C607F7" w:rsidP="004277B5">
            <w:pPr>
              <w:ind w:firstLine="29"/>
              <w:jc w:val="center"/>
              <w:rPr>
                <w:sz w:val="16"/>
                <w:szCs w:val="16"/>
              </w:rPr>
            </w:pPr>
          </w:p>
        </w:tc>
        <w:tc>
          <w:tcPr>
            <w:tcW w:w="219" w:type="pct"/>
            <w:gridSpan w:val="2"/>
            <w:tcBorders>
              <w:top w:val="single" w:sz="4" w:space="0" w:color="auto"/>
              <w:left w:val="nil"/>
              <w:bottom w:val="single" w:sz="4" w:space="0" w:color="auto"/>
              <w:right w:val="single" w:sz="4" w:space="0" w:color="auto"/>
            </w:tcBorders>
            <w:hideMark/>
          </w:tcPr>
          <w:p w:rsidR="00C607F7" w:rsidRDefault="00C607F7" w:rsidP="004277B5">
            <w:pPr>
              <w:ind w:firstLine="29"/>
              <w:jc w:val="center"/>
              <w:rPr>
                <w:sz w:val="16"/>
                <w:szCs w:val="16"/>
              </w:rPr>
            </w:pPr>
          </w:p>
        </w:tc>
        <w:tc>
          <w:tcPr>
            <w:tcW w:w="213" w:type="pct"/>
            <w:gridSpan w:val="3"/>
            <w:tcBorders>
              <w:top w:val="single" w:sz="4" w:space="0" w:color="000000"/>
              <w:left w:val="nil"/>
              <w:bottom w:val="single" w:sz="4" w:space="0" w:color="000000"/>
              <w:right w:val="single" w:sz="4" w:space="0" w:color="000000"/>
            </w:tcBorders>
            <w:hideMark/>
          </w:tcPr>
          <w:p w:rsidR="00C607F7" w:rsidRDefault="00C607F7" w:rsidP="004277B5">
            <w:pPr>
              <w:ind w:firstLine="29"/>
              <w:jc w:val="center"/>
              <w:rPr>
                <w:sz w:val="16"/>
                <w:szCs w:val="16"/>
              </w:rPr>
            </w:pPr>
          </w:p>
        </w:tc>
        <w:tc>
          <w:tcPr>
            <w:tcW w:w="216" w:type="pct"/>
            <w:gridSpan w:val="2"/>
            <w:tcBorders>
              <w:top w:val="single" w:sz="4" w:space="0" w:color="000000"/>
              <w:left w:val="nil"/>
              <w:bottom w:val="single" w:sz="4" w:space="0" w:color="000000"/>
              <w:right w:val="single" w:sz="4" w:space="0" w:color="000000"/>
            </w:tcBorders>
            <w:hideMark/>
          </w:tcPr>
          <w:p w:rsidR="00C607F7" w:rsidRDefault="00C607F7" w:rsidP="004277B5">
            <w:pPr>
              <w:ind w:firstLine="29"/>
              <w:jc w:val="center"/>
              <w:rPr>
                <w:sz w:val="16"/>
                <w:szCs w:val="16"/>
              </w:rPr>
            </w:pPr>
          </w:p>
        </w:tc>
        <w:tc>
          <w:tcPr>
            <w:tcW w:w="227" w:type="pct"/>
            <w:gridSpan w:val="2"/>
            <w:tcBorders>
              <w:top w:val="single" w:sz="4" w:space="0" w:color="000000"/>
              <w:left w:val="nil"/>
              <w:bottom w:val="single" w:sz="4" w:space="0" w:color="000000"/>
              <w:right w:val="single" w:sz="4" w:space="0" w:color="000000"/>
            </w:tcBorders>
            <w:hideMark/>
          </w:tcPr>
          <w:p w:rsidR="00C607F7" w:rsidRDefault="00C607F7" w:rsidP="004277B5">
            <w:pPr>
              <w:ind w:firstLine="29"/>
              <w:jc w:val="center"/>
              <w:rPr>
                <w:sz w:val="16"/>
                <w:szCs w:val="16"/>
              </w:rPr>
            </w:pPr>
          </w:p>
        </w:tc>
        <w:tc>
          <w:tcPr>
            <w:tcW w:w="261" w:type="pct"/>
            <w:tcBorders>
              <w:top w:val="single" w:sz="4" w:space="0" w:color="000000"/>
              <w:left w:val="nil"/>
              <w:bottom w:val="single" w:sz="4" w:space="0" w:color="000000"/>
              <w:right w:val="single" w:sz="4" w:space="0" w:color="000000"/>
            </w:tcBorders>
          </w:tcPr>
          <w:p w:rsidR="00C607F7" w:rsidRDefault="00C607F7" w:rsidP="004277B5">
            <w:pPr>
              <w:ind w:firstLine="29"/>
              <w:jc w:val="center"/>
              <w:rPr>
                <w:sz w:val="16"/>
                <w:szCs w:val="16"/>
              </w:rPr>
            </w:pP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pPr>
              <w:rPr>
                <w:bCs/>
              </w:rPr>
            </w:pPr>
            <w:r>
              <w:rPr>
                <w:sz w:val="22"/>
                <w:szCs w:val="22"/>
              </w:rPr>
              <w:t>задача</w:t>
            </w:r>
            <w:r>
              <w:rPr>
                <w:bCs/>
                <w:sz w:val="22"/>
                <w:szCs w:val="22"/>
              </w:rPr>
              <w:t xml:space="preserve"> 3.1.1 Увеличение объемов строительства жилья</w:t>
            </w:r>
          </w:p>
        </w:tc>
        <w:tc>
          <w:tcPr>
            <w:tcW w:w="656" w:type="pct"/>
            <w:vMerge w:val="restart"/>
            <w:tcBorders>
              <w:top w:val="single" w:sz="4" w:space="0" w:color="auto"/>
              <w:left w:val="single" w:sz="4" w:space="0" w:color="auto"/>
              <w:right w:val="single" w:sz="4" w:space="0" w:color="auto"/>
            </w:tcBorders>
            <w:vAlign w:val="center"/>
            <w:hideMark/>
          </w:tcPr>
          <w:p w:rsidR="00C607F7" w:rsidRDefault="00C607F7" w:rsidP="004277B5">
            <w:pPr>
              <w:jc w:val="both"/>
              <w:rPr>
                <w:sz w:val="20"/>
                <w:szCs w:val="20"/>
              </w:rPr>
            </w:pPr>
            <w:r>
              <w:rPr>
                <w:sz w:val="20"/>
                <w:szCs w:val="20"/>
              </w:rPr>
              <w:t>Общая площадь жилых помещений, приходящаяся в среднем на одного жителя, всего, кв</w:t>
            </w:r>
            <w:proofErr w:type="gramStart"/>
            <w:r>
              <w:rPr>
                <w:sz w:val="20"/>
                <w:szCs w:val="20"/>
              </w:rPr>
              <w:t>.м</w:t>
            </w:r>
            <w:proofErr w:type="gramEnd"/>
          </w:p>
        </w:tc>
        <w:tc>
          <w:tcPr>
            <w:tcW w:w="559" w:type="pct"/>
            <w:vMerge w:val="restart"/>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ind w:left="-730" w:firstLine="720"/>
              <w:jc w:val="center"/>
              <w:rPr>
                <w:color w:val="000000"/>
                <w:sz w:val="18"/>
                <w:szCs w:val="18"/>
              </w:rPr>
            </w:pPr>
            <w:r>
              <w:rPr>
                <w:color w:val="000000"/>
                <w:sz w:val="18"/>
                <w:szCs w:val="18"/>
              </w:rPr>
              <w:t>26,40</w:t>
            </w:r>
          </w:p>
        </w:tc>
        <w:tc>
          <w:tcPr>
            <w:tcW w:w="257" w:type="pct"/>
            <w:gridSpan w:val="2"/>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ind w:left="-730" w:firstLine="720"/>
              <w:jc w:val="center"/>
              <w:rPr>
                <w:sz w:val="20"/>
                <w:szCs w:val="20"/>
              </w:rPr>
            </w:pPr>
            <w:r>
              <w:rPr>
                <w:sz w:val="20"/>
                <w:szCs w:val="20"/>
              </w:rPr>
              <w:t>27,20</w:t>
            </w:r>
          </w:p>
        </w:tc>
        <w:tc>
          <w:tcPr>
            <w:tcW w:w="256" w:type="pct"/>
            <w:gridSpan w:val="2"/>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ind w:left="-730" w:firstLine="720"/>
              <w:jc w:val="center"/>
              <w:rPr>
                <w:sz w:val="20"/>
                <w:szCs w:val="20"/>
              </w:rPr>
            </w:pPr>
            <w:r>
              <w:rPr>
                <w:sz w:val="20"/>
                <w:szCs w:val="20"/>
              </w:rPr>
              <w:t>27,2</w:t>
            </w:r>
          </w:p>
        </w:tc>
        <w:tc>
          <w:tcPr>
            <w:tcW w:w="219" w:type="pct"/>
            <w:gridSpan w:val="3"/>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ind w:left="-730" w:firstLine="720"/>
              <w:jc w:val="center"/>
              <w:rPr>
                <w:sz w:val="20"/>
                <w:szCs w:val="20"/>
              </w:rPr>
            </w:pPr>
            <w:r>
              <w:rPr>
                <w:sz w:val="20"/>
                <w:szCs w:val="20"/>
              </w:rPr>
              <w:t>27,8</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ind w:left="-730" w:firstLine="720"/>
              <w:jc w:val="center"/>
              <w:rPr>
                <w:sz w:val="20"/>
                <w:szCs w:val="20"/>
              </w:rPr>
            </w:pPr>
            <w:r>
              <w:rPr>
                <w:sz w:val="20"/>
                <w:szCs w:val="20"/>
              </w:rPr>
              <w:t>28,9</w:t>
            </w:r>
          </w:p>
        </w:tc>
        <w:tc>
          <w:tcPr>
            <w:tcW w:w="288" w:type="pct"/>
            <w:tcBorders>
              <w:top w:val="single" w:sz="4" w:space="0" w:color="000000"/>
              <w:left w:val="single" w:sz="4" w:space="0" w:color="000000"/>
              <w:bottom w:val="single" w:sz="4" w:space="0" w:color="000000"/>
              <w:right w:val="single" w:sz="4" w:space="0" w:color="000000"/>
            </w:tcBorders>
            <w:vAlign w:val="center"/>
            <w:hideMark/>
          </w:tcPr>
          <w:p w:rsidR="00C607F7" w:rsidRDefault="00C607F7" w:rsidP="004277B5">
            <w:pPr>
              <w:ind w:left="-730" w:firstLine="720"/>
              <w:jc w:val="center"/>
              <w:rPr>
                <w:sz w:val="18"/>
                <w:szCs w:val="18"/>
              </w:rPr>
            </w:pPr>
            <w:r>
              <w:rPr>
                <w:sz w:val="18"/>
                <w:szCs w:val="18"/>
              </w:rPr>
              <w:t>28,9</w:t>
            </w:r>
          </w:p>
        </w:tc>
        <w:tc>
          <w:tcPr>
            <w:tcW w:w="263" w:type="pct"/>
            <w:gridSpan w:val="2"/>
            <w:tcBorders>
              <w:top w:val="single" w:sz="4" w:space="0" w:color="000000"/>
              <w:left w:val="nil"/>
              <w:bottom w:val="single" w:sz="4" w:space="0" w:color="000000"/>
              <w:right w:val="single" w:sz="4" w:space="0" w:color="000000"/>
            </w:tcBorders>
            <w:vAlign w:val="center"/>
            <w:hideMark/>
          </w:tcPr>
          <w:p w:rsidR="00C607F7" w:rsidRDefault="00C607F7" w:rsidP="004277B5">
            <w:pPr>
              <w:ind w:left="-730" w:firstLine="720"/>
              <w:jc w:val="center"/>
              <w:rPr>
                <w:sz w:val="18"/>
                <w:szCs w:val="18"/>
              </w:rPr>
            </w:pPr>
            <w:r>
              <w:rPr>
                <w:sz w:val="18"/>
                <w:szCs w:val="18"/>
              </w:rPr>
              <w:t>29,7</w:t>
            </w:r>
          </w:p>
        </w:tc>
        <w:tc>
          <w:tcPr>
            <w:tcW w:w="219" w:type="pct"/>
            <w:gridSpan w:val="2"/>
            <w:tcBorders>
              <w:top w:val="single" w:sz="4" w:space="0" w:color="auto"/>
              <w:left w:val="nil"/>
              <w:bottom w:val="single" w:sz="4" w:space="0" w:color="auto"/>
              <w:right w:val="single" w:sz="4" w:space="0" w:color="auto"/>
            </w:tcBorders>
            <w:vAlign w:val="center"/>
            <w:hideMark/>
          </w:tcPr>
          <w:p w:rsidR="00C607F7" w:rsidRDefault="00C607F7" w:rsidP="004277B5">
            <w:pPr>
              <w:ind w:left="-730" w:firstLine="720"/>
              <w:jc w:val="center"/>
              <w:rPr>
                <w:sz w:val="20"/>
                <w:szCs w:val="20"/>
              </w:rPr>
            </w:pPr>
            <w:r>
              <w:rPr>
                <w:sz w:val="20"/>
                <w:szCs w:val="20"/>
              </w:rPr>
              <w:t>29,7</w:t>
            </w:r>
          </w:p>
        </w:tc>
        <w:tc>
          <w:tcPr>
            <w:tcW w:w="213" w:type="pct"/>
            <w:gridSpan w:val="3"/>
            <w:tcBorders>
              <w:top w:val="single" w:sz="4" w:space="0" w:color="000000"/>
              <w:left w:val="nil"/>
              <w:bottom w:val="single" w:sz="4" w:space="0" w:color="000000"/>
              <w:right w:val="single" w:sz="4" w:space="0" w:color="000000"/>
            </w:tcBorders>
            <w:vAlign w:val="center"/>
            <w:hideMark/>
          </w:tcPr>
          <w:p w:rsidR="00C607F7" w:rsidRDefault="00C607F7" w:rsidP="004277B5">
            <w:pPr>
              <w:ind w:left="-730" w:firstLine="720"/>
              <w:jc w:val="center"/>
              <w:rPr>
                <w:sz w:val="20"/>
                <w:szCs w:val="20"/>
              </w:rPr>
            </w:pPr>
            <w:r>
              <w:rPr>
                <w:sz w:val="20"/>
                <w:szCs w:val="20"/>
              </w:rPr>
              <w:t>29,7</w:t>
            </w:r>
          </w:p>
        </w:tc>
        <w:tc>
          <w:tcPr>
            <w:tcW w:w="216" w:type="pct"/>
            <w:gridSpan w:val="2"/>
            <w:tcBorders>
              <w:top w:val="single" w:sz="4" w:space="0" w:color="000000"/>
              <w:left w:val="nil"/>
              <w:bottom w:val="single" w:sz="4" w:space="0" w:color="000000"/>
              <w:right w:val="single" w:sz="4" w:space="0" w:color="000000"/>
            </w:tcBorders>
            <w:vAlign w:val="center"/>
            <w:hideMark/>
          </w:tcPr>
          <w:p w:rsidR="00C607F7" w:rsidRDefault="00C607F7" w:rsidP="004277B5">
            <w:pPr>
              <w:ind w:left="-730" w:firstLine="720"/>
              <w:jc w:val="center"/>
              <w:rPr>
                <w:sz w:val="20"/>
                <w:szCs w:val="20"/>
              </w:rPr>
            </w:pPr>
            <w:r>
              <w:rPr>
                <w:sz w:val="20"/>
                <w:szCs w:val="20"/>
              </w:rPr>
              <w:t>29,7</w:t>
            </w:r>
          </w:p>
        </w:tc>
        <w:tc>
          <w:tcPr>
            <w:tcW w:w="227" w:type="pct"/>
            <w:gridSpan w:val="2"/>
            <w:tcBorders>
              <w:top w:val="single" w:sz="4" w:space="0" w:color="000000"/>
              <w:left w:val="nil"/>
              <w:bottom w:val="single" w:sz="4" w:space="0" w:color="000000"/>
              <w:right w:val="single" w:sz="4" w:space="0" w:color="000000"/>
            </w:tcBorders>
            <w:vAlign w:val="center"/>
            <w:hideMark/>
          </w:tcPr>
          <w:p w:rsidR="00C607F7" w:rsidRDefault="00C607F7" w:rsidP="004277B5">
            <w:pPr>
              <w:ind w:left="-730" w:firstLine="720"/>
              <w:jc w:val="center"/>
              <w:rPr>
                <w:sz w:val="20"/>
                <w:szCs w:val="20"/>
              </w:rPr>
            </w:pPr>
            <w:r>
              <w:rPr>
                <w:sz w:val="20"/>
                <w:szCs w:val="20"/>
              </w:rPr>
              <w:t>29,7</w:t>
            </w:r>
          </w:p>
        </w:tc>
        <w:tc>
          <w:tcPr>
            <w:tcW w:w="261" w:type="pct"/>
            <w:tcBorders>
              <w:top w:val="single" w:sz="4" w:space="0" w:color="000000"/>
              <w:left w:val="nil"/>
              <w:bottom w:val="single" w:sz="4" w:space="0" w:color="000000"/>
              <w:right w:val="single" w:sz="4" w:space="0" w:color="000000"/>
            </w:tcBorders>
          </w:tcPr>
          <w:p w:rsidR="00C607F7" w:rsidRDefault="00C607F7" w:rsidP="004277B5">
            <w:pPr>
              <w:ind w:left="-730" w:firstLine="720"/>
              <w:jc w:val="center"/>
              <w:rPr>
                <w:sz w:val="20"/>
                <w:szCs w:val="20"/>
              </w:rPr>
            </w:pPr>
          </w:p>
        </w:tc>
      </w:tr>
      <w:tr w:rsidR="00C607F7" w:rsidTr="008C0E3E">
        <w:tc>
          <w:tcPr>
            <w:tcW w:w="570" w:type="pct"/>
            <w:vMerge/>
            <w:tcBorders>
              <w:left w:val="single" w:sz="4" w:space="0" w:color="auto"/>
              <w:right w:val="single" w:sz="4" w:space="0" w:color="auto"/>
            </w:tcBorders>
            <w:hideMark/>
          </w:tcPr>
          <w:p w:rsidR="00C607F7" w:rsidRDefault="00C607F7" w:rsidP="004277B5"/>
        </w:tc>
        <w:tc>
          <w:tcPr>
            <w:tcW w:w="656" w:type="pct"/>
            <w:vMerge/>
            <w:tcBorders>
              <w:left w:val="single" w:sz="4" w:space="0" w:color="auto"/>
              <w:bottom w:val="single" w:sz="4" w:space="0" w:color="auto"/>
              <w:right w:val="single" w:sz="4" w:space="0" w:color="auto"/>
            </w:tcBorders>
            <w:vAlign w:val="center"/>
            <w:hideMark/>
          </w:tcPr>
          <w:p w:rsidR="00C607F7" w:rsidRDefault="00C607F7" w:rsidP="004277B5">
            <w:pPr>
              <w:jc w:val="both"/>
              <w:rPr>
                <w:sz w:val="20"/>
                <w:szCs w:val="20"/>
              </w:rPr>
            </w:pP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26,46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27,2</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28</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20"/>
                <w:lang w:eastAsia="en-US"/>
              </w:rPr>
            </w:pPr>
            <w:r w:rsidRPr="0007040F">
              <w:rPr>
                <w:rFonts w:eastAsia="Calibri"/>
                <w:sz w:val="20"/>
                <w:lang w:val="ru-RU" w:eastAsia="en-US"/>
              </w:rPr>
              <w:t>28,97</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20"/>
                <w:lang w:eastAsia="en-US"/>
              </w:rPr>
            </w:pPr>
            <w:r w:rsidRPr="0007040F">
              <w:rPr>
                <w:rFonts w:eastAsia="Calibri"/>
                <w:sz w:val="20"/>
                <w:lang w:val="ru-RU" w:eastAsia="en-US"/>
              </w:rPr>
              <w:t>28,9</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ind w:left="-730" w:firstLine="720"/>
              <w:jc w:val="center"/>
              <w:rPr>
                <w:sz w:val="18"/>
                <w:szCs w:val="18"/>
              </w:rPr>
            </w:pPr>
            <w:r>
              <w:rPr>
                <w:sz w:val="18"/>
                <w:szCs w:val="18"/>
              </w:rPr>
              <w:t>29,7</w:t>
            </w:r>
          </w:p>
        </w:tc>
        <w:tc>
          <w:tcPr>
            <w:tcW w:w="263" w:type="pct"/>
            <w:gridSpan w:val="2"/>
            <w:tcBorders>
              <w:top w:val="single" w:sz="4" w:space="0" w:color="000000"/>
              <w:left w:val="nil"/>
              <w:bottom w:val="single" w:sz="4" w:space="0" w:color="000000"/>
              <w:right w:val="single" w:sz="4" w:space="0" w:color="000000"/>
            </w:tcBorders>
            <w:hideMark/>
          </w:tcPr>
          <w:p w:rsidR="00C607F7" w:rsidRPr="00B44B21" w:rsidRDefault="009A2890" w:rsidP="004277B5">
            <w:pPr>
              <w:pStyle w:val="tabletext"/>
              <w:jc w:val="center"/>
              <w:rPr>
                <w:rFonts w:eastAsia="Calibri"/>
                <w:sz w:val="18"/>
                <w:szCs w:val="18"/>
                <w:lang w:eastAsia="en-US"/>
              </w:rPr>
            </w:pPr>
            <w:r>
              <w:rPr>
                <w:rFonts w:eastAsia="Calibri"/>
                <w:sz w:val="18"/>
                <w:szCs w:val="18"/>
                <w:lang w:val="ru-RU" w:eastAsia="en-US"/>
              </w:rPr>
              <w:t>29,5</w:t>
            </w:r>
          </w:p>
        </w:tc>
        <w:tc>
          <w:tcPr>
            <w:tcW w:w="219" w:type="pct"/>
            <w:gridSpan w:val="2"/>
            <w:tcBorders>
              <w:top w:val="single" w:sz="4" w:space="0" w:color="auto"/>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C607F7" w:rsidRDefault="009A2890" w:rsidP="004277B5">
            <w:pPr>
              <w:ind w:left="-730" w:firstLine="720"/>
              <w:jc w:val="center"/>
              <w:rPr>
                <w:sz w:val="20"/>
                <w:szCs w:val="20"/>
              </w:rPr>
            </w:pPr>
            <w:r>
              <w:rPr>
                <w:sz w:val="20"/>
                <w:szCs w:val="20"/>
              </w:rPr>
              <w:t>99</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bCs/>
              </w:rPr>
            </w:pPr>
          </w:p>
        </w:tc>
        <w:tc>
          <w:tcPr>
            <w:tcW w:w="656" w:type="pct"/>
            <w:vMerge w:val="restart"/>
            <w:tcBorders>
              <w:top w:val="single" w:sz="4" w:space="0" w:color="auto"/>
              <w:left w:val="single" w:sz="4" w:space="0" w:color="auto"/>
              <w:right w:val="single" w:sz="4" w:space="0" w:color="auto"/>
            </w:tcBorders>
            <w:vAlign w:val="center"/>
            <w:hideMark/>
          </w:tcPr>
          <w:p w:rsidR="00C607F7" w:rsidRDefault="00C607F7" w:rsidP="004277B5">
            <w:pPr>
              <w:jc w:val="both"/>
              <w:rPr>
                <w:sz w:val="20"/>
                <w:szCs w:val="20"/>
              </w:rPr>
            </w:pPr>
            <w:r>
              <w:rPr>
                <w:sz w:val="20"/>
                <w:szCs w:val="20"/>
              </w:rPr>
              <w:t>введенная в действие за один год, кВ</w:t>
            </w:r>
            <w:proofErr w:type="gramStart"/>
            <w:r>
              <w:rPr>
                <w:sz w:val="20"/>
                <w:szCs w:val="20"/>
              </w:rPr>
              <w:t>.м</w:t>
            </w:r>
            <w:proofErr w:type="gramEnd"/>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ind w:left="-730" w:firstLine="720"/>
              <w:jc w:val="center"/>
              <w:rPr>
                <w:color w:val="000000"/>
                <w:sz w:val="18"/>
                <w:szCs w:val="18"/>
              </w:rPr>
            </w:pPr>
            <w:r>
              <w:rPr>
                <w:color w:val="000000"/>
                <w:sz w:val="18"/>
                <w:szCs w:val="18"/>
              </w:rPr>
              <w:t>0,22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ind w:left="-730" w:firstLine="720"/>
              <w:jc w:val="center"/>
              <w:rPr>
                <w:sz w:val="20"/>
                <w:szCs w:val="20"/>
              </w:rPr>
            </w:pPr>
            <w:r>
              <w:rPr>
                <w:sz w:val="20"/>
                <w:szCs w:val="20"/>
              </w:rPr>
              <w:t>0,174</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ind w:left="-730" w:firstLine="720"/>
              <w:jc w:val="center"/>
              <w:rPr>
                <w:sz w:val="20"/>
                <w:szCs w:val="20"/>
              </w:rPr>
            </w:pPr>
            <w:r>
              <w:rPr>
                <w:sz w:val="20"/>
                <w:szCs w:val="20"/>
              </w:rPr>
              <w:t>0,22</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ind w:left="-730" w:firstLine="720"/>
              <w:jc w:val="center"/>
              <w:rPr>
                <w:sz w:val="20"/>
                <w:szCs w:val="20"/>
              </w:rPr>
            </w:pPr>
            <w:r>
              <w:rPr>
                <w:sz w:val="20"/>
                <w:szCs w:val="20"/>
              </w:rPr>
              <w:t>0,35</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ind w:left="-730" w:firstLine="720"/>
              <w:jc w:val="center"/>
              <w:rPr>
                <w:sz w:val="20"/>
                <w:szCs w:val="20"/>
              </w:rPr>
            </w:pPr>
            <w:r>
              <w:rPr>
                <w:sz w:val="20"/>
                <w:szCs w:val="20"/>
              </w:rPr>
              <w:t>0,31</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ind w:left="-730" w:firstLine="720"/>
              <w:jc w:val="center"/>
              <w:rPr>
                <w:sz w:val="18"/>
                <w:szCs w:val="18"/>
              </w:rPr>
            </w:pPr>
            <w:r>
              <w:rPr>
                <w:sz w:val="18"/>
                <w:szCs w:val="18"/>
              </w:rPr>
              <w:t>0,31</w:t>
            </w:r>
          </w:p>
        </w:tc>
        <w:tc>
          <w:tcPr>
            <w:tcW w:w="263" w:type="pct"/>
            <w:gridSpan w:val="2"/>
            <w:tcBorders>
              <w:top w:val="single" w:sz="4" w:space="0" w:color="000000"/>
              <w:left w:val="nil"/>
              <w:bottom w:val="single" w:sz="4" w:space="0" w:color="000000"/>
              <w:right w:val="single" w:sz="4" w:space="0" w:color="000000"/>
            </w:tcBorders>
            <w:hideMark/>
          </w:tcPr>
          <w:p w:rsidR="00C607F7" w:rsidRDefault="00C607F7" w:rsidP="004277B5">
            <w:pPr>
              <w:ind w:left="-730" w:firstLine="720"/>
              <w:jc w:val="center"/>
              <w:rPr>
                <w:sz w:val="18"/>
                <w:szCs w:val="18"/>
              </w:rPr>
            </w:pPr>
            <w:r>
              <w:rPr>
                <w:sz w:val="18"/>
                <w:szCs w:val="18"/>
              </w:rPr>
              <w:t>0,28</w:t>
            </w:r>
          </w:p>
        </w:tc>
        <w:tc>
          <w:tcPr>
            <w:tcW w:w="219" w:type="pct"/>
            <w:gridSpan w:val="2"/>
            <w:tcBorders>
              <w:top w:val="single" w:sz="4" w:space="0" w:color="auto"/>
              <w:left w:val="nil"/>
              <w:bottom w:val="single" w:sz="4" w:space="0" w:color="auto"/>
              <w:right w:val="single" w:sz="4" w:space="0" w:color="auto"/>
            </w:tcBorders>
            <w:hideMark/>
          </w:tcPr>
          <w:p w:rsidR="00C607F7" w:rsidRDefault="00C607F7" w:rsidP="004277B5">
            <w:pPr>
              <w:ind w:left="-730" w:firstLine="720"/>
              <w:jc w:val="center"/>
              <w:rPr>
                <w:sz w:val="20"/>
                <w:szCs w:val="20"/>
              </w:rPr>
            </w:pPr>
            <w:r>
              <w:rPr>
                <w:sz w:val="20"/>
                <w:szCs w:val="20"/>
              </w:rPr>
              <w:t>0,28</w:t>
            </w:r>
          </w:p>
        </w:tc>
        <w:tc>
          <w:tcPr>
            <w:tcW w:w="213" w:type="pct"/>
            <w:gridSpan w:val="3"/>
            <w:tcBorders>
              <w:top w:val="single" w:sz="4" w:space="0" w:color="000000"/>
              <w:left w:val="nil"/>
              <w:bottom w:val="single" w:sz="4" w:space="0" w:color="000000"/>
              <w:right w:val="single" w:sz="4" w:space="0" w:color="000000"/>
            </w:tcBorders>
            <w:hideMark/>
          </w:tcPr>
          <w:p w:rsidR="00C607F7" w:rsidRDefault="00C607F7" w:rsidP="004277B5">
            <w:pPr>
              <w:ind w:left="-730" w:firstLine="720"/>
              <w:jc w:val="center"/>
              <w:rPr>
                <w:sz w:val="20"/>
                <w:szCs w:val="20"/>
              </w:rPr>
            </w:pPr>
            <w:r>
              <w:rPr>
                <w:sz w:val="20"/>
                <w:szCs w:val="20"/>
              </w:rPr>
              <w:t>0,28</w:t>
            </w:r>
          </w:p>
        </w:tc>
        <w:tc>
          <w:tcPr>
            <w:tcW w:w="216" w:type="pct"/>
            <w:gridSpan w:val="2"/>
            <w:tcBorders>
              <w:top w:val="single" w:sz="4" w:space="0" w:color="000000"/>
              <w:left w:val="nil"/>
              <w:bottom w:val="single" w:sz="4" w:space="0" w:color="000000"/>
              <w:right w:val="single" w:sz="4" w:space="0" w:color="000000"/>
            </w:tcBorders>
            <w:hideMark/>
          </w:tcPr>
          <w:p w:rsidR="00C607F7" w:rsidRDefault="00C607F7" w:rsidP="004277B5">
            <w:pPr>
              <w:ind w:left="-730" w:firstLine="720"/>
              <w:jc w:val="center"/>
              <w:rPr>
                <w:sz w:val="20"/>
                <w:szCs w:val="20"/>
              </w:rPr>
            </w:pPr>
            <w:r>
              <w:rPr>
                <w:sz w:val="20"/>
                <w:szCs w:val="20"/>
              </w:rPr>
              <w:t>0,28</w:t>
            </w:r>
          </w:p>
        </w:tc>
        <w:tc>
          <w:tcPr>
            <w:tcW w:w="227" w:type="pct"/>
            <w:gridSpan w:val="2"/>
            <w:tcBorders>
              <w:top w:val="single" w:sz="4" w:space="0" w:color="000000"/>
              <w:left w:val="nil"/>
              <w:bottom w:val="single" w:sz="4" w:space="0" w:color="000000"/>
              <w:right w:val="single" w:sz="4" w:space="0" w:color="000000"/>
            </w:tcBorders>
            <w:hideMark/>
          </w:tcPr>
          <w:p w:rsidR="00C607F7" w:rsidRDefault="00C607F7" w:rsidP="004277B5">
            <w:pPr>
              <w:ind w:left="-730" w:firstLine="720"/>
              <w:jc w:val="center"/>
              <w:rPr>
                <w:sz w:val="20"/>
                <w:szCs w:val="20"/>
              </w:rPr>
            </w:pPr>
            <w:r>
              <w:rPr>
                <w:sz w:val="20"/>
                <w:szCs w:val="20"/>
              </w:rPr>
              <w:t>0,31</w:t>
            </w:r>
          </w:p>
        </w:tc>
        <w:tc>
          <w:tcPr>
            <w:tcW w:w="261" w:type="pct"/>
            <w:tcBorders>
              <w:top w:val="single" w:sz="4" w:space="0" w:color="000000"/>
              <w:left w:val="nil"/>
              <w:bottom w:val="single" w:sz="4" w:space="0" w:color="000000"/>
              <w:right w:val="single" w:sz="4" w:space="0" w:color="000000"/>
            </w:tcBorders>
          </w:tcPr>
          <w:p w:rsidR="00C607F7" w:rsidRDefault="00C607F7" w:rsidP="004277B5">
            <w:pPr>
              <w:ind w:left="-730" w:firstLine="720"/>
              <w:jc w:val="center"/>
              <w:rPr>
                <w:sz w:val="20"/>
                <w:szCs w:val="20"/>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bCs/>
              </w:rPr>
            </w:pPr>
          </w:p>
        </w:tc>
        <w:tc>
          <w:tcPr>
            <w:tcW w:w="656" w:type="pct"/>
            <w:vMerge/>
            <w:tcBorders>
              <w:left w:val="single" w:sz="4" w:space="0" w:color="auto"/>
              <w:bottom w:val="single" w:sz="4" w:space="0" w:color="auto"/>
              <w:right w:val="single" w:sz="4" w:space="0" w:color="auto"/>
            </w:tcBorders>
            <w:vAlign w:val="center"/>
            <w:hideMark/>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0,216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0,174</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0,22</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20"/>
                <w:lang w:eastAsia="en-US"/>
              </w:rPr>
            </w:pPr>
            <w:r w:rsidRPr="0007040F">
              <w:rPr>
                <w:rFonts w:eastAsia="Calibri"/>
                <w:sz w:val="20"/>
                <w:lang w:val="ru-RU" w:eastAsia="en-US"/>
              </w:rPr>
              <w:t>0,35</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20"/>
                <w:lang w:eastAsia="en-US"/>
              </w:rPr>
            </w:pPr>
            <w:r w:rsidRPr="0007040F">
              <w:rPr>
                <w:rFonts w:eastAsia="Calibri"/>
                <w:sz w:val="20"/>
                <w:lang w:val="ru-RU" w:eastAsia="en-US"/>
              </w:rPr>
              <w:t>0,31</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ind w:left="-730" w:firstLine="720"/>
              <w:jc w:val="center"/>
              <w:rPr>
                <w:sz w:val="18"/>
                <w:szCs w:val="18"/>
              </w:rPr>
            </w:pPr>
            <w:r>
              <w:rPr>
                <w:sz w:val="18"/>
                <w:szCs w:val="18"/>
              </w:rPr>
              <w:t>0,28</w:t>
            </w:r>
          </w:p>
        </w:tc>
        <w:tc>
          <w:tcPr>
            <w:tcW w:w="263" w:type="pct"/>
            <w:gridSpan w:val="2"/>
            <w:tcBorders>
              <w:top w:val="single" w:sz="4" w:space="0" w:color="000000"/>
              <w:left w:val="nil"/>
              <w:bottom w:val="single" w:sz="4" w:space="0" w:color="000000"/>
              <w:right w:val="single" w:sz="4" w:space="0" w:color="000000"/>
            </w:tcBorders>
            <w:hideMark/>
          </w:tcPr>
          <w:p w:rsidR="00C607F7" w:rsidRPr="00B44B21" w:rsidRDefault="009A2890" w:rsidP="004277B5">
            <w:pPr>
              <w:pStyle w:val="tabletext"/>
              <w:jc w:val="center"/>
              <w:rPr>
                <w:rFonts w:eastAsia="Calibri"/>
                <w:sz w:val="18"/>
                <w:szCs w:val="18"/>
                <w:lang w:eastAsia="en-US"/>
              </w:rPr>
            </w:pPr>
            <w:r>
              <w:rPr>
                <w:rFonts w:eastAsia="Calibri"/>
                <w:sz w:val="18"/>
                <w:szCs w:val="18"/>
                <w:lang w:val="ru-RU" w:eastAsia="en-US"/>
              </w:rPr>
              <w:t>0,26</w:t>
            </w:r>
          </w:p>
        </w:tc>
        <w:tc>
          <w:tcPr>
            <w:tcW w:w="219" w:type="pct"/>
            <w:gridSpan w:val="2"/>
            <w:tcBorders>
              <w:top w:val="single" w:sz="4" w:space="0" w:color="auto"/>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C607F7" w:rsidRDefault="009A2890" w:rsidP="004277B5">
            <w:pPr>
              <w:ind w:left="-730" w:firstLine="720"/>
              <w:jc w:val="center"/>
              <w:rPr>
                <w:sz w:val="20"/>
                <w:szCs w:val="20"/>
              </w:rPr>
            </w:pPr>
            <w:r>
              <w:rPr>
                <w:sz w:val="20"/>
                <w:szCs w:val="20"/>
              </w:rPr>
              <w:t>93</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bCs/>
              </w:rPr>
            </w:pPr>
          </w:p>
        </w:tc>
        <w:tc>
          <w:tcPr>
            <w:tcW w:w="656" w:type="pct"/>
            <w:vMerge w:val="restart"/>
            <w:tcBorders>
              <w:top w:val="single" w:sz="4" w:space="0" w:color="auto"/>
              <w:left w:val="single" w:sz="4" w:space="0" w:color="auto"/>
              <w:right w:val="single" w:sz="4" w:space="0" w:color="auto"/>
            </w:tcBorders>
            <w:vAlign w:val="center"/>
            <w:hideMark/>
          </w:tcPr>
          <w:p w:rsidR="00C607F7" w:rsidRDefault="00C607F7" w:rsidP="004277B5">
            <w:pPr>
              <w:jc w:val="both"/>
              <w:rPr>
                <w:sz w:val="20"/>
                <w:szCs w:val="20"/>
              </w:rPr>
            </w:pPr>
            <w:r>
              <w:rPr>
                <w:sz w:val="20"/>
                <w:szCs w:val="20"/>
              </w:rPr>
              <w:t xml:space="preserve">Площадь земельных участков, предоставленных для строительства в расчете на 10 тыс. человек населения,  всего, </w:t>
            </w:r>
            <w:proofErr w:type="gramStart"/>
            <w:r>
              <w:rPr>
                <w:sz w:val="20"/>
                <w:szCs w:val="20"/>
              </w:rPr>
              <w:t>га</w:t>
            </w:r>
            <w:proofErr w:type="gramEnd"/>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rFonts w:eastAsia="Calibri"/>
                <w:sz w:val="20"/>
                <w:szCs w:val="20"/>
                <w:lang w:eastAsia="en-US"/>
              </w:rPr>
              <w:t xml:space="preserve">Муниципальная программа «Распоряжение земельными ресурсами и развитие градостроительной деятельности в Юсьвинском муниципальном округе Пермского края» Муниципальная программа «Территориальное развитие </w:t>
            </w:r>
            <w:r>
              <w:rPr>
                <w:rFonts w:eastAsia="Calibri"/>
                <w:sz w:val="20"/>
                <w:szCs w:val="20"/>
                <w:lang w:eastAsia="en-US"/>
              </w:rPr>
              <w:lastRenderedPageBreak/>
              <w:t>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18"/>
                <w:szCs w:val="18"/>
              </w:rPr>
            </w:pPr>
            <w:r>
              <w:rPr>
                <w:color w:val="000000"/>
                <w:sz w:val="18"/>
                <w:szCs w:val="18"/>
              </w:rPr>
              <w:t>5,50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6,20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7,00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7,72</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6,8</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18"/>
                <w:szCs w:val="18"/>
              </w:rPr>
            </w:pPr>
            <w:r>
              <w:rPr>
                <w:sz w:val="18"/>
                <w:szCs w:val="18"/>
              </w:rPr>
              <w:t>3,5</w:t>
            </w:r>
          </w:p>
        </w:tc>
        <w:tc>
          <w:tcPr>
            <w:tcW w:w="263" w:type="pct"/>
            <w:gridSpan w:val="2"/>
            <w:tcBorders>
              <w:top w:val="single" w:sz="4" w:space="0" w:color="000000"/>
              <w:left w:val="nil"/>
              <w:bottom w:val="single" w:sz="4" w:space="0" w:color="000000"/>
              <w:right w:val="single" w:sz="4" w:space="0" w:color="000000"/>
            </w:tcBorders>
            <w:hideMark/>
          </w:tcPr>
          <w:p w:rsidR="00C607F7" w:rsidRDefault="00C607F7" w:rsidP="005B79ED">
            <w:pPr>
              <w:jc w:val="center"/>
            </w:pPr>
            <w:r w:rsidRPr="00F70CB4">
              <w:rPr>
                <w:sz w:val="20"/>
                <w:szCs w:val="20"/>
              </w:rPr>
              <w:t>5,9</w:t>
            </w:r>
          </w:p>
        </w:tc>
        <w:tc>
          <w:tcPr>
            <w:tcW w:w="219" w:type="pct"/>
            <w:gridSpan w:val="2"/>
            <w:tcBorders>
              <w:top w:val="single" w:sz="4" w:space="0" w:color="auto"/>
              <w:left w:val="nil"/>
              <w:bottom w:val="single" w:sz="4" w:space="0" w:color="auto"/>
              <w:right w:val="single" w:sz="4" w:space="0" w:color="auto"/>
            </w:tcBorders>
            <w:hideMark/>
          </w:tcPr>
          <w:p w:rsidR="00C607F7" w:rsidRDefault="00C607F7" w:rsidP="005B79ED">
            <w:pPr>
              <w:jc w:val="center"/>
            </w:pPr>
            <w:r w:rsidRPr="00F70CB4">
              <w:rPr>
                <w:sz w:val="20"/>
                <w:szCs w:val="20"/>
              </w:rPr>
              <w:t>5,9</w:t>
            </w:r>
          </w:p>
        </w:tc>
        <w:tc>
          <w:tcPr>
            <w:tcW w:w="213" w:type="pct"/>
            <w:gridSpan w:val="3"/>
            <w:tcBorders>
              <w:top w:val="single" w:sz="4" w:space="0" w:color="000000"/>
              <w:left w:val="nil"/>
              <w:bottom w:val="single" w:sz="4" w:space="0" w:color="000000"/>
              <w:right w:val="single" w:sz="4" w:space="0" w:color="000000"/>
            </w:tcBorders>
            <w:hideMark/>
          </w:tcPr>
          <w:p w:rsidR="00C607F7" w:rsidRDefault="00C607F7" w:rsidP="005B79ED">
            <w:pPr>
              <w:jc w:val="center"/>
            </w:pPr>
            <w:r w:rsidRPr="00F70CB4">
              <w:rPr>
                <w:sz w:val="20"/>
                <w:szCs w:val="20"/>
              </w:rPr>
              <w:t>5,9</w:t>
            </w:r>
          </w:p>
        </w:tc>
        <w:tc>
          <w:tcPr>
            <w:tcW w:w="216" w:type="pct"/>
            <w:gridSpan w:val="2"/>
            <w:tcBorders>
              <w:top w:val="single" w:sz="4" w:space="0" w:color="000000"/>
              <w:left w:val="nil"/>
              <w:bottom w:val="single" w:sz="4" w:space="0" w:color="000000"/>
              <w:right w:val="single" w:sz="4" w:space="0" w:color="000000"/>
            </w:tcBorders>
            <w:hideMark/>
          </w:tcPr>
          <w:p w:rsidR="00C607F7" w:rsidRDefault="00C607F7" w:rsidP="005B79ED">
            <w:pPr>
              <w:jc w:val="center"/>
            </w:pPr>
            <w:r w:rsidRPr="00F70CB4">
              <w:rPr>
                <w:sz w:val="20"/>
                <w:szCs w:val="20"/>
              </w:rPr>
              <w:t>5,9</w:t>
            </w:r>
          </w:p>
        </w:tc>
        <w:tc>
          <w:tcPr>
            <w:tcW w:w="227" w:type="pct"/>
            <w:gridSpan w:val="2"/>
            <w:tcBorders>
              <w:top w:val="single" w:sz="4" w:space="0" w:color="000000"/>
              <w:left w:val="nil"/>
              <w:bottom w:val="single" w:sz="4" w:space="0" w:color="000000"/>
              <w:right w:val="single" w:sz="4" w:space="0" w:color="000000"/>
            </w:tcBorders>
            <w:hideMark/>
          </w:tcPr>
          <w:p w:rsidR="00C607F7" w:rsidRDefault="00C607F7" w:rsidP="004277B5">
            <w:pPr>
              <w:jc w:val="center"/>
              <w:rPr>
                <w:sz w:val="20"/>
                <w:szCs w:val="20"/>
              </w:rPr>
            </w:pPr>
            <w:r>
              <w:rPr>
                <w:sz w:val="20"/>
                <w:szCs w:val="20"/>
              </w:rPr>
              <w:t>5,9</w:t>
            </w:r>
          </w:p>
        </w:tc>
        <w:tc>
          <w:tcPr>
            <w:tcW w:w="261" w:type="pct"/>
            <w:tcBorders>
              <w:top w:val="single" w:sz="4" w:space="0" w:color="000000"/>
              <w:left w:val="nil"/>
              <w:bottom w:val="single" w:sz="4" w:space="0" w:color="000000"/>
              <w:right w:val="single" w:sz="4" w:space="0" w:color="000000"/>
            </w:tcBorders>
          </w:tcPr>
          <w:p w:rsidR="00C607F7" w:rsidRDefault="00C607F7" w:rsidP="004277B5">
            <w:pPr>
              <w:jc w:val="center"/>
              <w:rPr>
                <w:sz w:val="20"/>
                <w:szCs w:val="20"/>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bCs/>
              </w:rPr>
            </w:pPr>
          </w:p>
        </w:tc>
        <w:tc>
          <w:tcPr>
            <w:tcW w:w="656" w:type="pct"/>
            <w:vMerge/>
            <w:tcBorders>
              <w:left w:val="single" w:sz="4" w:space="0" w:color="auto"/>
              <w:bottom w:val="single" w:sz="4" w:space="0" w:color="auto"/>
              <w:right w:val="single" w:sz="4" w:space="0" w:color="auto"/>
            </w:tcBorders>
            <w:vAlign w:val="center"/>
            <w:hideMark/>
          </w:tcPr>
          <w:p w:rsidR="00C607F7" w:rsidRDefault="00C607F7" w:rsidP="004277B5">
            <w:pPr>
              <w:jc w:val="both"/>
              <w:rPr>
                <w:sz w:val="20"/>
                <w:szCs w:val="20"/>
              </w:rPr>
            </w:pPr>
          </w:p>
        </w:tc>
        <w:tc>
          <w:tcPr>
            <w:tcW w:w="559" w:type="pct"/>
            <w:vMerge/>
            <w:tcBorders>
              <w:left w:val="single" w:sz="4" w:space="0" w:color="auto"/>
              <w:right w:val="single" w:sz="4" w:space="0" w:color="auto"/>
            </w:tcBorders>
            <w:hideMark/>
          </w:tcPr>
          <w:p w:rsidR="00C607F7" w:rsidRDefault="00C607F7" w:rsidP="004277B5">
            <w:pPr>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5,5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6,2</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6,72</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20"/>
                <w:lang w:eastAsia="en-US"/>
              </w:rPr>
            </w:pPr>
            <w:r w:rsidRPr="0007040F">
              <w:rPr>
                <w:rFonts w:eastAsia="Calibri"/>
                <w:sz w:val="20"/>
                <w:lang w:val="ru-RU" w:eastAsia="en-US"/>
              </w:rPr>
              <w:t>7,72</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20"/>
                <w:lang w:eastAsia="en-US"/>
              </w:rPr>
            </w:pPr>
            <w:r w:rsidRPr="0007040F">
              <w:rPr>
                <w:rFonts w:eastAsia="Calibri"/>
                <w:sz w:val="20"/>
                <w:lang w:val="ru-RU" w:eastAsia="en-US"/>
              </w:rPr>
              <w:t>6,8</w:t>
            </w:r>
          </w:p>
        </w:tc>
        <w:tc>
          <w:tcPr>
            <w:tcW w:w="288" w:type="pct"/>
            <w:tcBorders>
              <w:top w:val="single" w:sz="4" w:space="0" w:color="000000"/>
              <w:left w:val="single" w:sz="4" w:space="0" w:color="000000"/>
              <w:bottom w:val="single" w:sz="4" w:space="0" w:color="000000"/>
              <w:right w:val="single" w:sz="4" w:space="0" w:color="000000"/>
            </w:tcBorders>
            <w:hideMark/>
          </w:tcPr>
          <w:p w:rsidR="00C607F7" w:rsidRDefault="00C607F7" w:rsidP="004277B5">
            <w:pPr>
              <w:jc w:val="center"/>
              <w:rPr>
                <w:sz w:val="18"/>
                <w:szCs w:val="18"/>
              </w:rPr>
            </w:pPr>
            <w:r>
              <w:rPr>
                <w:sz w:val="18"/>
                <w:szCs w:val="18"/>
              </w:rPr>
              <w:t>5,9</w:t>
            </w:r>
          </w:p>
        </w:tc>
        <w:tc>
          <w:tcPr>
            <w:tcW w:w="263" w:type="pct"/>
            <w:gridSpan w:val="2"/>
            <w:tcBorders>
              <w:top w:val="single" w:sz="4" w:space="0" w:color="000000"/>
              <w:left w:val="nil"/>
              <w:bottom w:val="single" w:sz="4" w:space="0" w:color="000000"/>
              <w:right w:val="single" w:sz="4" w:space="0" w:color="000000"/>
            </w:tcBorders>
            <w:hideMark/>
          </w:tcPr>
          <w:p w:rsidR="00C607F7" w:rsidRPr="00B44B21" w:rsidRDefault="007D7B16" w:rsidP="004277B5">
            <w:pPr>
              <w:pStyle w:val="tabletext"/>
              <w:jc w:val="center"/>
              <w:rPr>
                <w:rFonts w:eastAsia="Calibri"/>
                <w:sz w:val="18"/>
                <w:szCs w:val="18"/>
                <w:lang w:eastAsia="en-US"/>
              </w:rPr>
            </w:pPr>
            <w:r>
              <w:rPr>
                <w:rFonts w:eastAsia="Calibri"/>
                <w:sz w:val="18"/>
                <w:szCs w:val="18"/>
                <w:lang w:val="ru-RU" w:eastAsia="en-US"/>
              </w:rPr>
              <w:t>10,9</w:t>
            </w:r>
          </w:p>
        </w:tc>
        <w:tc>
          <w:tcPr>
            <w:tcW w:w="219" w:type="pct"/>
            <w:gridSpan w:val="2"/>
            <w:tcBorders>
              <w:top w:val="single" w:sz="4" w:space="0" w:color="auto"/>
              <w:left w:val="nil"/>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000000"/>
              <w:left w:val="nil"/>
              <w:bottom w:val="single" w:sz="4" w:space="0" w:color="000000"/>
              <w:right w:val="single" w:sz="4" w:space="0" w:color="000000"/>
            </w:tcBorders>
          </w:tcPr>
          <w:p w:rsidR="00C607F7" w:rsidRDefault="007D7B16" w:rsidP="004277B5">
            <w:pPr>
              <w:jc w:val="center"/>
              <w:rPr>
                <w:sz w:val="20"/>
                <w:szCs w:val="20"/>
              </w:rPr>
            </w:pPr>
            <w:r>
              <w:rPr>
                <w:sz w:val="20"/>
                <w:szCs w:val="20"/>
              </w:rPr>
              <w:t>185</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bCs/>
              </w:rPr>
            </w:pPr>
          </w:p>
        </w:tc>
        <w:tc>
          <w:tcPr>
            <w:tcW w:w="656" w:type="pct"/>
            <w:vMerge w:val="restart"/>
            <w:tcBorders>
              <w:top w:val="single" w:sz="4" w:space="0" w:color="auto"/>
              <w:left w:val="single" w:sz="4" w:space="0" w:color="auto"/>
              <w:right w:val="single" w:sz="4" w:space="0" w:color="auto"/>
            </w:tcBorders>
            <w:vAlign w:val="center"/>
            <w:hideMark/>
          </w:tcPr>
          <w:p w:rsidR="00C607F7" w:rsidRDefault="00C607F7" w:rsidP="004277B5">
            <w:pPr>
              <w:jc w:val="both"/>
              <w:rPr>
                <w:sz w:val="20"/>
                <w:szCs w:val="20"/>
              </w:rPr>
            </w:pPr>
            <w:r>
              <w:rPr>
                <w:sz w:val="20"/>
                <w:szCs w:val="20"/>
              </w:rPr>
              <w:t xml:space="preserve">земельных участков, предоставленных для жилищного строительства, индивидуального строительства и комплексного освоения в целях жилищного </w:t>
            </w:r>
            <w:r>
              <w:rPr>
                <w:sz w:val="20"/>
                <w:szCs w:val="20"/>
              </w:rPr>
              <w:lastRenderedPageBreak/>
              <w:t xml:space="preserve">строительства, </w:t>
            </w:r>
            <w:proofErr w:type="gramStart"/>
            <w:r>
              <w:rPr>
                <w:sz w:val="20"/>
                <w:szCs w:val="20"/>
              </w:rPr>
              <w:t>га</w:t>
            </w:r>
            <w:proofErr w:type="gramEnd"/>
          </w:p>
        </w:tc>
        <w:tc>
          <w:tcPr>
            <w:tcW w:w="559" w:type="pct"/>
            <w:vMerge/>
            <w:tcBorders>
              <w:left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sz w:val="20"/>
                <w:szCs w:val="20"/>
              </w:rPr>
            </w:pPr>
            <w:r w:rsidRPr="00603E6D">
              <w:rPr>
                <w:sz w:val="20"/>
                <w:szCs w:val="20"/>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color w:val="000000"/>
                <w:sz w:val="20"/>
                <w:szCs w:val="20"/>
              </w:rPr>
            </w:pPr>
            <w:r w:rsidRPr="00603E6D">
              <w:rPr>
                <w:color w:val="000000"/>
                <w:sz w:val="20"/>
                <w:szCs w:val="20"/>
              </w:rPr>
              <w:t>5,50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4,70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2,00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3,4</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6,1</w:t>
            </w:r>
          </w:p>
        </w:tc>
        <w:tc>
          <w:tcPr>
            <w:tcW w:w="288" w:type="pct"/>
            <w:tcBorders>
              <w:top w:val="nil"/>
              <w:left w:val="single" w:sz="4" w:space="0" w:color="000000"/>
              <w:bottom w:val="single" w:sz="4" w:space="0" w:color="000000"/>
              <w:right w:val="single" w:sz="4" w:space="0" w:color="000000"/>
            </w:tcBorders>
            <w:hideMark/>
          </w:tcPr>
          <w:p w:rsidR="00C607F7" w:rsidRPr="00603E6D" w:rsidRDefault="00C607F7" w:rsidP="004277B5">
            <w:pPr>
              <w:jc w:val="center"/>
              <w:rPr>
                <w:sz w:val="20"/>
                <w:szCs w:val="20"/>
              </w:rPr>
            </w:pPr>
            <w:r w:rsidRPr="00603E6D">
              <w:rPr>
                <w:sz w:val="20"/>
                <w:szCs w:val="20"/>
              </w:rPr>
              <w:t>3,4</w:t>
            </w:r>
          </w:p>
        </w:tc>
        <w:tc>
          <w:tcPr>
            <w:tcW w:w="263" w:type="pct"/>
            <w:gridSpan w:val="2"/>
            <w:tcBorders>
              <w:top w:val="nil"/>
              <w:left w:val="nil"/>
              <w:bottom w:val="single" w:sz="4" w:space="0" w:color="000000"/>
              <w:right w:val="single" w:sz="4" w:space="0" w:color="000000"/>
            </w:tcBorders>
            <w:hideMark/>
          </w:tcPr>
          <w:p w:rsidR="00C607F7" w:rsidRDefault="00C607F7" w:rsidP="005B79ED">
            <w:pPr>
              <w:jc w:val="center"/>
            </w:pPr>
            <w:r w:rsidRPr="00CF48BC">
              <w:rPr>
                <w:sz w:val="20"/>
                <w:szCs w:val="20"/>
              </w:rPr>
              <w:t>4,1</w:t>
            </w:r>
          </w:p>
        </w:tc>
        <w:tc>
          <w:tcPr>
            <w:tcW w:w="219" w:type="pct"/>
            <w:gridSpan w:val="2"/>
            <w:tcBorders>
              <w:top w:val="nil"/>
              <w:left w:val="nil"/>
              <w:bottom w:val="single" w:sz="4" w:space="0" w:color="auto"/>
              <w:right w:val="single" w:sz="4" w:space="0" w:color="auto"/>
            </w:tcBorders>
            <w:hideMark/>
          </w:tcPr>
          <w:p w:rsidR="00C607F7" w:rsidRDefault="00C607F7" w:rsidP="005B79ED">
            <w:pPr>
              <w:jc w:val="center"/>
            </w:pPr>
            <w:r w:rsidRPr="00CF48BC">
              <w:rPr>
                <w:sz w:val="20"/>
                <w:szCs w:val="20"/>
              </w:rPr>
              <w:t>4,1</w:t>
            </w:r>
          </w:p>
        </w:tc>
        <w:tc>
          <w:tcPr>
            <w:tcW w:w="213" w:type="pct"/>
            <w:gridSpan w:val="3"/>
            <w:tcBorders>
              <w:top w:val="nil"/>
              <w:left w:val="nil"/>
              <w:bottom w:val="single" w:sz="4" w:space="0" w:color="000000"/>
              <w:right w:val="single" w:sz="4" w:space="0" w:color="000000"/>
            </w:tcBorders>
            <w:hideMark/>
          </w:tcPr>
          <w:p w:rsidR="00C607F7" w:rsidRDefault="00C607F7" w:rsidP="005B79ED">
            <w:pPr>
              <w:jc w:val="center"/>
            </w:pPr>
            <w:r w:rsidRPr="00CF48BC">
              <w:rPr>
                <w:sz w:val="20"/>
                <w:szCs w:val="20"/>
              </w:rPr>
              <w:t>4,1</w:t>
            </w:r>
          </w:p>
        </w:tc>
        <w:tc>
          <w:tcPr>
            <w:tcW w:w="216" w:type="pct"/>
            <w:gridSpan w:val="2"/>
            <w:tcBorders>
              <w:top w:val="nil"/>
              <w:left w:val="nil"/>
              <w:bottom w:val="single" w:sz="4" w:space="0" w:color="000000"/>
              <w:right w:val="single" w:sz="4" w:space="0" w:color="000000"/>
            </w:tcBorders>
            <w:hideMark/>
          </w:tcPr>
          <w:p w:rsidR="00C607F7" w:rsidRDefault="00C607F7" w:rsidP="005B79ED">
            <w:pPr>
              <w:jc w:val="center"/>
            </w:pPr>
            <w:r w:rsidRPr="00CF48BC">
              <w:rPr>
                <w:sz w:val="20"/>
                <w:szCs w:val="20"/>
              </w:rPr>
              <w:t>4,1</w:t>
            </w:r>
          </w:p>
        </w:tc>
        <w:tc>
          <w:tcPr>
            <w:tcW w:w="227" w:type="pct"/>
            <w:gridSpan w:val="2"/>
            <w:tcBorders>
              <w:top w:val="nil"/>
              <w:left w:val="nil"/>
              <w:bottom w:val="single" w:sz="4" w:space="0" w:color="000000"/>
              <w:right w:val="single" w:sz="4" w:space="0" w:color="000000"/>
            </w:tcBorders>
            <w:hideMark/>
          </w:tcPr>
          <w:p w:rsidR="00C607F7" w:rsidRDefault="00C607F7" w:rsidP="005B79ED">
            <w:pPr>
              <w:jc w:val="center"/>
            </w:pPr>
            <w:r w:rsidRPr="00CF48BC">
              <w:rPr>
                <w:sz w:val="20"/>
                <w:szCs w:val="20"/>
              </w:rPr>
              <w:t>4,1</w:t>
            </w:r>
          </w:p>
        </w:tc>
        <w:tc>
          <w:tcPr>
            <w:tcW w:w="261" w:type="pct"/>
            <w:tcBorders>
              <w:top w:val="nil"/>
              <w:left w:val="nil"/>
              <w:bottom w:val="single" w:sz="4" w:space="0" w:color="000000"/>
              <w:right w:val="single" w:sz="4" w:space="0" w:color="000000"/>
            </w:tcBorders>
          </w:tcPr>
          <w:p w:rsidR="00C607F7" w:rsidRPr="00603E6D" w:rsidRDefault="00C607F7" w:rsidP="004277B5">
            <w:pPr>
              <w:jc w:val="center"/>
              <w:rPr>
                <w:sz w:val="20"/>
                <w:szCs w:val="20"/>
              </w:rPr>
            </w:pPr>
          </w:p>
        </w:tc>
      </w:tr>
      <w:tr w:rsidR="00C607F7" w:rsidTr="008C0E3E">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bCs/>
              </w:rPr>
            </w:pPr>
          </w:p>
        </w:tc>
        <w:tc>
          <w:tcPr>
            <w:tcW w:w="656" w:type="pct"/>
            <w:vMerge/>
            <w:tcBorders>
              <w:left w:val="single" w:sz="4" w:space="0" w:color="auto"/>
              <w:bottom w:val="single" w:sz="4" w:space="0" w:color="auto"/>
              <w:right w:val="single" w:sz="4" w:space="0" w:color="auto"/>
            </w:tcBorders>
            <w:vAlign w:val="center"/>
            <w:hideMark/>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sz w:val="20"/>
                <w:szCs w:val="20"/>
              </w:rPr>
            </w:pPr>
            <w:r w:rsidRPr="00603E6D">
              <w:rPr>
                <w:sz w:val="20"/>
                <w:szCs w:val="20"/>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5,5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4,7</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2,08</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pStyle w:val="tabletext"/>
              <w:jc w:val="center"/>
              <w:rPr>
                <w:rFonts w:eastAsia="Calibri"/>
                <w:sz w:val="20"/>
                <w:lang w:eastAsia="en-US"/>
              </w:rPr>
            </w:pPr>
            <w:r w:rsidRPr="00603E6D">
              <w:rPr>
                <w:rFonts w:eastAsia="Calibri"/>
                <w:sz w:val="20"/>
                <w:lang w:val="ru-RU" w:eastAsia="en-US"/>
              </w:rPr>
              <w:t>3,4</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pStyle w:val="tabletext"/>
              <w:jc w:val="center"/>
              <w:rPr>
                <w:rFonts w:eastAsia="Calibri"/>
                <w:sz w:val="20"/>
                <w:lang w:eastAsia="en-US"/>
              </w:rPr>
            </w:pPr>
            <w:r w:rsidRPr="00603E6D">
              <w:rPr>
                <w:rFonts w:eastAsia="Calibri"/>
                <w:sz w:val="20"/>
                <w:lang w:val="ru-RU" w:eastAsia="en-US"/>
              </w:rPr>
              <w:t>6,1</w:t>
            </w:r>
          </w:p>
        </w:tc>
        <w:tc>
          <w:tcPr>
            <w:tcW w:w="288" w:type="pct"/>
            <w:tcBorders>
              <w:top w:val="nil"/>
              <w:left w:val="single" w:sz="4" w:space="0" w:color="000000"/>
              <w:bottom w:val="single" w:sz="4" w:space="0" w:color="000000"/>
              <w:right w:val="single" w:sz="4" w:space="0" w:color="000000"/>
            </w:tcBorders>
            <w:hideMark/>
          </w:tcPr>
          <w:p w:rsidR="00C607F7" w:rsidRPr="00603E6D" w:rsidRDefault="00C607F7" w:rsidP="004277B5">
            <w:pPr>
              <w:jc w:val="center"/>
              <w:rPr>
                <w:sz w:val="20"/>
                <w:szCs w:val="20"/>
              </w:rPr>
            </w:pPr>
            <w:r w:rsidRPr="00603E6D">
              <w:rPr>
                <w:sz w:val="20"/>
                <w:szCs w:val="20"/>
              </w:rPr>
              <w:t>4,1</w:t>
            </w:r>
          </w:p>
        </w:tc>
        <w:tc>
          <w:tcPr>
            <w:tcW w:w="263" w:type="pct"/>
            <w:gridSpan w:val="2"/>
            <w:tcBorders>
              <w:top w:val="nil"/>
              <w:left w:val="nil"/>
              <w:bottom w:val="single" w:sz="4" w:space="0" w:color="000000"/>
              <w:right w:val="single" w:sz="4" w:space="0" w:color="000000"/>
            </w:tcBorders>
            <w:hideMark/>
          </w:tcPr>
          <w:p w:rsidR="00C607F7" w:rsidRPr="00603E6D" w:rsidRDefault="007D7B16" w:rsidP="004277B5">
            <w:pPr>
              <w:pStyle w:val="tabletext"/>
              <w:jc w:val="center"/>
              <w:rPr>
                <w:rFonts w:eastAsia="Calibri"/>
                <w:sz w:val="20"/>
                <w:lang w:eastAsia="en-US"/>
              </w:rPr>
            </w:pPr>
            <w:r>
              <w:rPr>
                <w:rFonts w:eastAsia="Calibri"/>
                <w:sz w:val="20"/>
                <w:lang w:val="ru-RU" w:eastAsia="en-US"/>
              </w:rPr>
              <w:t>1,3</w:t>
            </w:r>
          </w:p>
        </w:tc>
        <w:tc>
          <w:tcPr>
            <w:tcW w:w="219" w:type="pct"/>
            <w:gridSpan w:val="2"/>
            <w:tcBorders>
              <w:top w:val="nil"/>
              <w:left w:val="nil"/>
              <w:bottom w:val="single" w:sz="4" w:space="0" w:color="auto"/>
              <w:right w:val="single" w:sz="4" w:space="0" w:color="auto"/>
            </w:tcBorders>
            <w:hideMark/>
          </w:tcPr>
          <w:p w:rsidR="00C607F7" w:rsidRPr="00603E6D" w:rsidRDefault="00C607F7" w:rsidP="004277B5">
            <w:pPr>
              <w:pStyle w:val="tabletext"/>
              <w:jc w:val="center"/>
              <w:rPr>
                <w:rFonts w:eastAsia="Calibri"/>
                <w:sz w:val="20"/>
                <w:lang w:eastAsia="en-US"/>
              </w:rPr>
            </w:pPr>
            <w:r w:rsidRPr="00603E6D">
              <w:rPr>
                <w:rFonts w:eastAsia="Calibri"/>
                <w:sz w:val="20"/>
                <w:lang w:val="ru-RU" w:eastAsia="en-US"/>
              </w:rPr>
              <w:t>х</w:t>
            </w:r>
          </w:p>
        </w:tc>
        <w:tc>
          <w:tcPr>
            <w:tcW w:w="213" w:type="pct"/>
            <w:gridSpan w:val="3"/>
            <w:tcBorders>
              <w:top w:val="nil"/>
              <w:left w:val="nil"/>
              <w:bottom w:val="single" w:sz="4" w:space="0" w:color="000000"/>
              <w:right w:val="single" w:sz="4" w:space="0" w:color="000000"/>
            </w:tcBorders>
            <w:hideMark/>
          </w:tcPr>
          <w:p w:rsidR="00C607F7" w:rsidRPr="00603E6D" w:rsidRDefault="00C607F7" w:rsidP="004277B5">
            <w:pPr>
              <w:pStyle w:val="tabletext"/>
              <w:jc w:val="center"/>
              <w:rPr>
                <w:rFonts w:eastAsia="Calibri"/>
                <w:sz w:val="20"/>
                <w:lang w:eastAsia="en-US"/>
              </w:rPr>
            </w:pPr>
            <w:r w:rsidRPr="00603E6D">
              <w:rPr>
                <w:rFonts w:eastAsia="Calibri"/>
                <w:sz w:val="20"/>
                <w:lang w:val="ru-RU" w:eastAsia="en-US"/>
              </w:rPr>
              <w:t>х</w:t>
            </w:r>
          </w:p>
        </w:tc>
        <w:tc>
          <w:tcPr>
            <w:tcW w:w="216" w:type="pct"/>
            <w:gridSpan w:val="2"/>
            <w:tcBorders>
              <w:top w:val="nil"/>
              <w:left w:val="nil"/>
              <w:bottom w:val="single" w:sz="4" w:space="0" w:color="000000"/>
              <w:right w:val="single" w:sz="4" w:space="0" w:color="000000"/>
            </w:tcBorders>
            <w:hideMark/>
          </w:tcPr>
          <w:p w:rsidR="00C607F7" w:rsidRPr="00603E6D" w:rsidRDefault="00C607F7" w:rsidP="004277B5">
            <w:pPr>
              <w:pStyle w:val="tabletext"/>
              <w:jc w:val="center"/>
              <w:rPr>
                <w:rFonts w:eastAsia="Calibri"/>
                <w:sz w:val="20"/>
                <w:lang w:eastAsia="en-US"/>
              </w:rPr>
            </w:pPr>
            <w:r w:rsidRPr="00603E6D">
              <w:rPr>
                <w:rFonts w:eastAsia="Calibri"/>
                <w:sz w:val="20"/>
                <w:lang w:val="ru-RU" w:eastAsia="en-US"/>
              </w:rPr>
              <w:t>х</w:t>
            </w:r>
          </w:p>
        </w:tc>
        <w:tc>
          <w:tcPr>
            <w:tcW w:w="227" w:type="pct"/>
            <w:gridSpan w:val="2"/>
            <w:tcBorders>
              <w:top w:val="nil"/>
              <w:left w:val="nil"/>
              <w:bottom w:val="single" w:sz="4" w:space="0" w:color="000000"/>
              <w:right w:val="single" w:sz="4" w:space="0" w:color="000000"/>
            </w:tcBorders>
            <w:hideMark/>
          </w:tcPr>
          <w:p w:rsidR="00C607F7" w:rsidRPr="00603E6D" w:rsidRDefault="00C607F7" w:rsidP="004277B5">
            <w:pPr>
              <w:pStyle w:val="tabletext"/>
              <w:jc w:val="center"/>
              <w:rPr>
                <w:rFonts w:eastAsia="Calibri"/>
                <w:sz w:val="20"/>
                <w:lang w:eastAsia="en-US"/>
              </w:rPr>
            </w:pPr>
            <w:r w:rsidRPr="00603E6D">
              <w:rPr>
                <w:rFonts w:eastAsia="Calibri"/>
                <w:sz w:val="20"/>
                <w:lang w:val="ru-RU" w:eastAsia="en-US"/>
              </w:rPr>
              <w:t>х</w:t>
            </w:r>
          </w:p>
        </w:tc>
        <w:tc>
          <w:tcPr>
            <w:tcW w:w="261" w:type="pct"/>
            <w:tcBorders>
              <w:top w:val="nil"/>
              <w:left w:val="nil"/>
              <w:bottom w:val="single" w:sz="4" w:space="0" w:color="000000"/>
              <w:right w:val="single" w:sz="4" w:space="0" w:color="000000"/>
            </w:tcBorders>
          </w:tcPr>
          <w:p w:rsidR="00C607F7" w:rsidRPr="00603E6D" w:rsidRDefault="007D7B16" w:rsidP="004277B5">
            <w:pPr>
              <w:jc w:val="center"/>
              <w:rPr>
                <w:sz w:val="20"/>
                <w:szCs w:val="20"/>
              </w:rPr>
            </w:pPr>
            <w:r>
              <w:rPr>
                <w:sz w:val="20"/>
                <w:szCs w:val="20"/>
              </w:rPr>
              <w:t>32</w:t>
            </w:r>
          </w:p>
        </w:tc>
      </w:tr>
      <w:tr w:rsidR="008C0E3E" w:rsidTr="008C0E3E">
        <w:trPr>
          <w:trHeight w:val="70"/>
        </w:trPr>
        <w:tc>
          <w:tcPr>
            <w:tcW w:w="570" w:type="pct"/>
            <w:vMerge w:val="restart"/>
            <w:tcBorders>
              <w:top w:val="single" w:sz="4" w:space="0" w:color="auto"/>
              <w:left w:val="single" w:sz="4" w:space="0" w:color="auto"/>
              <w:right w:val="single" w:sz="4" w:space="0" w:color="auto"/>
            </w:tcBorders>
            <w:hideMark/>
          </w:tcPr>
          <w:p w:rsidR="008C0E3E" w:rsidRPr="00617AFE" w:rsidRDefault="008C0E3E" w:rsidP="004277B5">
            <w:pPr>
              <w:pStyle w:val="a3"/>
              <w:ind w:left="0"/>
              <w:rPr>
                <w:rStyle w:val="FontStyle12"/>
                <w:b w:val="0"/>
                <w:i w:val="0"/>
                <w:sz w:val="20"/>
                <w:szCs w:val="20"/>
              </w:rPr>
            </w:pPr>
            <w:r w:rsidRPr="00617AFE">
              <w:rPr>
                <w:b/>
                <w:sz w:val="20"/>
                <w:szCs w:val="20"/>
              </w:rPr>
              <w:lastRenderedPageBreak/>
              <w:t>Задача</w:t>
            </w:r>
            <w:r w:rsidRPr="00617AFE">
              <w:rPr>
                <w:rStyle w:val="FontStyle12"/>
                <w:b w:val="0"/>
                <w:i w:val="0"/>
                <w:sz w:val="20"/>
                <w:szCs w:val="20"/>
              </w:rPr>
              <w:t xml:space="preserve"> 3.1.2. Повышение безопасности эксплуатации жилищного фонда</w:t>
            </w:r>
          </w:p>
          <w:p w:rsidR="008C0E3E" w:rsidRPr="00617AFE" w:rsidRDefault="008C0E3E" w:rsidP="004277B5">
            <w:pPr>
              <w:rPr>
                <w:b/>
                <w:sz w:val="20"/>
                <w:szCs w:val="20"/>
              </w:rPr>
            </w:pPr>
            <w:r w:rsidRPr="00617AFE">
              <w:rPr>
                <w:b/>
                <w:sz w:val="20"/>
                <w:szCs w:val="20"/>
              </w:rPr>
              <w:t>Задача</w:t>
            </w:r>
            <w:r w:rsidRPr="00617AFE">
              <w:rPr>
                <w:rStyle w:val="FontStyle12"/>
                <w:b w:val="0"/>
                <w:i w:val="0"/>
                <w:sz w:val="20"/>
                <w:szCs w:val="20"/>
              </w:rPr>
              <w:t xml:space="preserve"> 3.1.2.1. Переселение граждан из аварийного и ветхого жилья</w:t>
            </w:r>
          </w:p>
        </w:tc>
        <w:tc>
          <w:tcPr>
            <w:tcW w:w="656" w:type="pct"/>
            <w:vMerge w:val="restart"/>
            <w:tcBorders>
              <w:top w:val="single" w:sz="4" w:space="0" w:color="auto"/>
              <w:left w:val="single" w:sz="4" w:space="0" w:color="auto"/>
              <w:right w:val="single" w:sz="4" w:space="0" w:color="auto"/>
            </w:tcBorders>
            <w:hideMark/>
          </w:tcPr>
          <w:p w:rsidR="008C0E3E" w:rsidRDefault="008C0E3E" w:rsidP="004277B5">
            <w:pPr>
              <w:pStyle w:val="ConsPlusNormal"/>
              <w:ind w:firstLine="0"/>
              <w:rPr>
                <w:rFonts w:ascii="Times New Roman" w:hAnsi="Times New Roman" w:cs="Times New Roman"/>
                <w:highlight w:val="yellow"/>
              </w:rPr>
            </w:pPr>
            <w:r>
              <w:rPr>
                <w:rFonts w:ascii="Times New Roman" w:hAnsi="Times New Roman" w:cs="Times New Roman"/>
              </w:rPr>
              <w:t>Доля ветхого и  аварийного жилищного фонда в общей площади жилищного фонда, %</w:t>
            </w:r>
          </w:p>
        </w:tc>
        <w:tc>
          <w:tcPr>
            <w:tcW w:w="559" w:type="pct"/>
            <w:vMerge w:val="restart"/>
            <w:tcBorders>
              <w:top w:val="single" w:sz="4" w:space="0" w:color="auto"/>
              <w:left w:val="single" w:sz="4" w:space="0" w:color="auto"/>
              <w:right w:val="single" w:sz="4" w:space="0" w:color="auto"/>
            </w:tcBorders>
            <w:hideMark/>
          </w:tcPr>
          <w:p w:rsidR="008C0E3E" w:rsidRDefault="008C0E3E" w:rsidP="005B79ED">
            <w:pPr>
              <w:jc w:val="center"/>
              <w:rPr>
                <w:sz w:val="20"/>
                <w:szCs w:val="20"/>
              </w:rPr>
            </w:pPr>
            <w:r>
              <w:rPr>
                <w:rFonts w:eastAsia="Calibri"/>
                <w:sz w:val="20"/>
                <w:szCs w:val="20"/>
                <w:lang w:eastAsia="en-US"/>
              </w:rPr>
              <w:t>Муниципальная программа «Переселение граждан и снос ветхих (аварийных) домов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8C0E3E" w:rsidRPr="0029649E" w:rsidRDefault="008C0E3E"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8C0E3E" w:rsidRDefault="008C0E3E" w:rsidP="004277B5">
            <w:pPr>
              <w:pStyle w:val="af8"/>
              <w:spacing w:before="0" w:beforeAutospacing="0" w:after="0" w:afterAutospacing="0"/>
              <w:jc w:val="center"/>
              <w:rPr>
                <w:color w:val="000000"/>
                <w:sz w:val="18"/>
                <w:szCs w:val="18"/>
              </w:rPr>
            </w:pPr>
            <w:r>
              <w:rPr>
                <w:color w:val="000000"/>
                <w:sz w:val="18"/>
                <w:szCs w:val="18"/>
              </w:rPr>
              <w:t>4,0</w:t>
            </w:r>
          </w:p>
        </w:tc>
        <w:tc>
          <w:tcPr>
            <w:tcW w:w="257" w:type="pct"/>
            <w:gridSpan w:val="2"/>
            <w:tcBorders>
              <w:top w:val="single" w:sz="4" w:space="0" w:color="auto"/>
              <w:left w:val="single" w:sz="4" w:space="0" w:color="auto"/>
              <w:bottom w:val="single" w:sz="4" w:space="0" w:color="auto"/>
              <w:right w:val="single" w:sz="4" w:space="0" w:color="auto"/>
            </w:tcBorders>
            <w:hideMark/>
          </w:tcPr>
          <w:p w:rsidR="008C0E3E" w:rsidRDefault="008C0E3E"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4,0</w:t>
            </w:r>
          </w:p>
        </w:tc>
        <w:tc>
          <w:tcPr>
            <w:tcW w:w="256" w:type="pct"/>
            <w:gridSpan w:val="2"/>
            <w:tcBorders>
              <w:top w:val="single" w:sz="4" w:space="0" w:color="auto"/>
              <w:left w:val="single" w:sz="4" w:space="0" w:color="auto"/>
              <w:bottom w:val="single" w:sz="4" w:space="0" w:color="auto"/>
              <w:right w:val="single" w:sz="4" w:space="0" w:color="auto"/>
            </w:tcBorders>
            <w:hideMark/>
          </w:tcPr>
          <w:p w:rsidR="008C0E3E" w:rsidRDefault="008C0E3E"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4,0</w:t>
            </w:r>
          </w:p>
        </w:tc>
        <w:tc>
          <w:tcPr>
            <w:tcW w:w="219" w:type="pct"/>
            <w:gridSpan w:val="3"/>
            <w:tcBorders>
              <w:top w:val="single" w:sz="4" w:space="0" w:color="auto"/>
              <w:left w:val="single" w:sz="4" w:space="0" w:color="auto"/>
              <w:bottom w:val="single" w:sz="4" w:space="0" w:color="auto"/>
              <w:right w:val="single" w:sz="4" w:space="0" w:color="auto"/>
            </w:tcBorders>
            <w:hideMark/>
          </w:tcPr>
          <w:p w:rsidR="008C0E3E" w:rsidRDefault="008C0E3E"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4,0</w:t>
            </w:r>
          </w:p>
        </w:tc>
        <w:tc>
          <w:tcPr>
            <w:tcW w:w="282" w:type="pct"/>
            <w:gridSpan w:val="2"/>
            <w:tcBorders>
              <w:top w:val="single" w:sz="4" w:space="0" w:color="auto"/>
              <w:left w:val="single" w:sz="4" w:space="0" w:color="auto"/>
              <w:bottom w:val="single" w:sz="4" w:space="0" w:color="auto"/>
              <w:right w:val="single" w:sz="4" w:space="0" w:color="auto"/>
            </w:tcBorders>
            <w:hideMark/>
          </w:tcPr>
          <w:p w:rsidR="008C0E3E" w:rsidRDefault="008C0E3E"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4,0</w:t>
            </w:r>
          </w:p>
        </w:tc>
        <w:tc>
          <w:tcPr>
            <w:tcW w:w="288" w:type="pct"/>
            <w:tcBorders>
              <w:top w:val="single" w:sz="4" w:space="0" w:color="auto"/>
              <w:left w:val="single" w:sz="4" w:space="0" w:color="auto"/>
              <w:bottom w:val="single" w:sz="4" w:space="0" w:color="auto"/>
              <w:right w:val="single" w:sz="4" w:space="0" w:color="auto"/>
            </w:tcBorders>
            <w:hideMark/>
          </w:tcPr>
          <w:p w:rsidR="008C0E3E" w:rsidRDefault="008C0E3E" w:rsidP="004277B5">
            <w:pPr>
              <w:pStyle w:val="af8"/>
              <w:spacing w:before="0" w:beforeAutospacing="0" w:after="0" w:afterAutospacing="0"/>
              <w:jc w:val="center"/>
              <w:rPr>
                <w:sz w:val="18"/>
                <w:szCs w:val="18"/>
              </w:rPr>
            </w:pPr>
            <w:r>
              <w:rPr>
                <w:sz w:val="18"/>
                <w:szCs w:val="18"/>
              </w:rPr>
              <w:t>4</w:t>
            </w:r>
          </w:p>
        </w:tc>
        <w:tc>
          <w:tcPr>
            <w:tcW w:w="263" w:type="pct"/>
            <w:gridSpan w:val="2"/>
            <w:tcBorders>
              <w:top w:val="single" w:sz="4" w:space="0" w:color="auto"/>
              <w:left w:val="single" w:sz="4" w:space="0" w:color="auto"/>
              <w:bottom w:val="single" w:sz="4" w:space="0" w:color="auto"/>
              <w:right w:val="single" w:sz="4" w:space="0" w:color="auto"/>
            </w:tcBorders>
            <w:hideMark/>
          </w:tcPr>
          <w:p w:rsidR="008C0E3E" w:rsidRDefault="008C0E3E" w:rsidP="004277B5">
            <w:pPr>
              <w:pStyle w:val="af8"/>
              <w:spacing w:before="0" w:beforeAutospacing="0" w:after="0" w:afterAutospacing="0"/>
              <w:jc w:val="center"/>
              <w:rPr>
                <w:sz w:val="18"/>
                <w:szCs w:val="18"/>
              </w:rPr>
            </w:pPr>
            <w:r>
              <w:rPr>
                <w:sz w:val="18"/>
                <w:szCs w:val="18"/>
              </w:rPr>
              <w:t>4</w:t>
            </w:r>
          </w:p>
        </w:tc>
        <w:tc>
          <w:tcPr>
            <w:tcW w:w="219" w:type="pct"/>
            <w:gridSpan w:val="2"/>
            <w:tcBorders>
              <w:top w:val="single" w:sz="4" w:space="0" w:color="auto"/>
              <w:left w:val="single" w:sz="4" w:space="0" w:color="auto"/>
              <w:bottom w:val="single" w:sz="4" w:space="0" w:color="auto"/>
              <w:right w:val="single" w:sz="4" w:space="0" w:color="auto"/>
            </w:tcBorders>
            <w:hideMark/>
          </w:tcPr>
          <w:p w:rsidR="008C0E3E" w:rsidRDefault="008C0E3E"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213" w:type="pct"/>
            <w:gridSpan w:val="3"/>
            <w:tcBorders>
              <w:top w:val="single" w:sz="4" w:space="0" w:color="auto"/>
              <w:left w:val="single" w:sz="4" w:space="0" w:color="auto"/>
              <w:bottom w:val="single" w:sz="4" w:space="0" w:color="auto"/>
              <w:right w:val="single" w:sz="4" w:space="0" w:color="auto"/>
            </w:tcBorders>
            <w:hideMark/>
          </w:tcPr>
          <w:p w:rsidR="008C0E3E" w:rsidRDefault="008C0E3E"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216" w:type="pct"/>
            <w:gridSpan w:val="2"/>
            <w:tcBorders>
              <w:top w:val="single" w:sz="4" w:space="0" w:color="auto"/>
              <w:left w:val="single" w:sz="4" w:space="0" w:color="auto"/>
              <w:bottom w:val="single" w:sz="4" w:space="0" w:color="auto"/>
              <w:right w:val="single" w:sz="4" w:space="0" w:color="auto"/>
            </w:tcBorders>
            <w:hideMark/>
          </w:tcPr>
          <w:p w:rsidR="008C0E3E" w:rsidRDefault="008C0E3E"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227" w:type="pct"/>
            <w:gridSpan w:val="2"/>
            <w:tcBorders>
              <w:top w:val="single" w:sz="4" w:space="0" w:color="auto"/>
              <w:left w:val="single" w:sz="4" w:space="0" w:color="auto"/>
              <w:bottom w:val="single" w:sz="4" w:space="0" w:color="auto"/>
              <w:right w:val="single" w:sz="4" w:space="0" w:color="auto"/>
            </w:tcBorders>
            <w:hideMark/>
          </w:tcPr>
          <w:p w:rsidR="008C0E3E" w:rsidRDefault="008C0E3E" w:rsidP="004277B5">
            <w:pPr>
              <w:jc w:val="center"/>
              <w:rPr>
                <w:sz w:val="18"/>
                <w:szCs w:val="18"/>
              </w:rPr>
            </w:pPr>
            <w:r>
              <w:rPr>
                <w:sz w:val="18"/>
                <w:szCs w:val="18"/>
              </w:rPr>
              <w:t>4</w:t>
            </w:r>
          </w:p>
        </w:tc>
        <w:tc>
          <w:tcPr>
            <w:tcW w:w="261" w:type="pct"/>
            <w:tcBorders>
              <w:top w:val="single" w:sz="4" w:space="0" w:color="auto"/>
              <w:left w:val="single" w:sz="4" w:space="0" w:color="auto"/>
              <w:bottom w:val="single" w:sz="4" w:space="0" w:color="auto"/>
              <w:right w:val="single" w:sz="4" w:space="0" w:color="auto"/>
            </w:tcBorders>
          </w:tcPr>
          <w:p w:rsidR="008C0E3E" w:rsidRDefault="008C0E3E" w:rsidP="004277B5">
            <w:pPr>
              <w:jc w:val="center"/>
              <w:rPr>
                <w:sz w:val="18"/>
                <w:szCs w:val="18"/>
              </w:rPr>
            </w:pPr>
          </w:p>
        </w:tc>
      </w:tr>
      <w:tr w:rsidR="008C0E3E" w:rsidTr="008C0E3E">
        <w:tc>
          <w:tcPr>
            <w:tcW w:w="570" w:type="pct"/>
            <w:vMerge/>
            <w:tcBorders>
              <w:left w:val="single" w:sz="4" w:space="0" w:color="auto"/>
              <w:bottom w:val="single" w:sz="4" w:space="0" w:color="auto"/>
              <w:right w:val="single" w:sz="4" w:space="0" w:color="auto"/>
            </w:tcBorders>
            <w:hideMark/>
          </w:tcPr>
          <w:p w:rsidR="008C0E3E" w:rsidRDefault="008C0E3E" w:rsidP="004277B5">
            <w:pPr>
              <w:pStyle w:val="a3"/>
              <w:ind w:left="0"/>
              <w:rPr>
                <w:b/>
              </w:rPr>
            </w:pPr>
          </w:p>
        </w:tc>
        <w:tc>
          <w:tcPr>
            <w:tcW w:w="656" w:type="pct"/>
            <w:vMerge/>
            <w:tcBorders>
              <w:left w:val="single" w:sz="4" w:space="0" w:color="auto"/>
              <w:bottom w:val="single" w:sz="4" w:space="0" w:color="auto"/>
              <w:right w:val="single" w:sz="4" w:space="0" w:color="auto"/>
            </w:tcBorders>
            <w:hideMark/>
          </w:tcPr>
          <w:p w:rsidR="008C0E3E" w:rsidRDefault="008C0E3E" w:rsidP="004277B5">
            <w:pPr>
              <w:pStyle w:val="ConsPlusNormal"/>
              <w:rPr>
                <w:rFonts w:ascii="Times New Roman" w:hAnsi="Times New Roman" w:cs="Times New Roman"/>
              </w:rPr>
            </w:pPr>
          </w:p>
        </w:tc>
        <w:tc>
          <w:tcPr>
            <w:tcW w:w="559" w:type="pct"/>
            <w:vMerge/>
            <w:tcBorders>
              <w:left w:val="single" w:sz="4" w:space="0" w:color="auto"/>
              <w:bottom w:val="single" w:sz="4" w:space="0" w:color="auto"/>
              <w:right w:val="single" w:sz="4" w:space="0" w:color="auto"/>
            </w:tcBorders>
            <w:hideMark/>
          </w:tcPr>
          <w:p w:rsidR="008C0E3E" w:rsidRDefault="008C0E3E"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8C0E3E" w:rsidRPr="0029649E" w:rsidRDefault="008C0E3E"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8C0E3E" w:rsidRPr="005B0CC0" w:rsidRDefault="008C0E3E" w:rsidP="004277B5">
            <w:pPr>
              <w:pStyle w:val="af8"/>
              <w:spacing w:before="0" w:beforeAutospacing="0" w:after="0" w:afterAutospacing="0"/>
              <w:jc w:val="center"/>
              <w:rPr>
                <w:sz w:val="20"/>
                <w:szCs w:val="20"/>
              </w:rPr>
            </w:pPr>
            <w:r w:rsidRPr="005B0CC0">
              <w:rPr>
                <w:sz w:val="20"/>
                <w:szCs w:val="20"/>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8C0E3E" w:rsidRPr="005B0CC0" w:rsidRDefault="008C0E3E" w:rsidP="004277B5">
            <w:pPr>
              <w:pStyle w:val="ConsPlusNormal"/>
              <w:ind w:firstLine="0"/>
              <w:jc w:val="center"/>
              <w:rPr>
                <w:rFonts w:ascii="Times New Roman" w:hAnsi="Times New Roman" w:cs="Times New Roman"/>
              </w:rPr>
            </w:pPr>
            <w:r w:rsidRPr="005B0CC0">
              <w:rPr>
                <w:rFonts w:ascii="Times New Roman" w:hAnsi="Times New Roman" w:cs="Times New Roman"/>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8C0E3E" w:rsidRPr="005B0CC0" w:rsidRDefault="008C0E3E" w:rsidP="004277B5">
            <w:pPr>
              <w:pStyle w:val="ConsPlusNormal"/>
              <w:ind w:firstLine="0"/>
              <w:jc w:val="center"/>
              <w:rPr>
                <w:rFonts w:ascii="Times New Roman" w:hAnsi="Times New Roman" w:cs="Times New Roman"/>
              </w:rPr>
            </w:pPr>
            <w:r w:rsidRPr="005B0CC0">
              <w:rPr>
                <w:rFonts w:ascii="Times New Roman" w:hAnsi="Times New Roman" w:cs="Times New Roman"/>
              </w:rPr>
              <w:t>4,2</w:t>
            </w:r>
          </w:p>
        </w:tc>
        <w:tc>
          <w:tcPr>
            <w:tcW w:w="219" w:type="pct"/>
            <w:gridSpan w:val="3"/>
            <w:tcBorders>
              <w:top w:val="single" w:sz="4" w:space="0" w:color="auto"/>
              <w:left w:val="single" w:sz="4" w:space="0" w:color="auto"/>
              <w:bottom w:val="single" w:sz="4" w:space="0" w:color="auto"/>
              <w:right w:val="single" w:sz="4" w:space="0" w:color="auto"/>
            </w:tcBorders>
            <w:hideMark/>
          </w:tcPr>
          <w:p w:rsidR="008C0E3E" w:rsidRPr="005B0CC0" w:rsidRDefault="008C0E3E" w:rsidP="004277B5">
            <w:pPr>
              <w:pStyle w:val="tabletext"/>
              <w:jc w:val="center"/>
              <w:rPr>
                <w:rFonts w:eastAsia="Calibri"/>
                <w:sz w:val="18"/>
                <w:szCs w:val="18"/>
                <w:lang w:eastAsia="en-US"/>
              </w:rPr>
            </w:pPr>
            <w:r w:rsidRPr="005B0CC0">
              <w:rPr>
                <w:rFonts w:eastAsia="Calibri"/>
                <w:sz w:val="18"/>
                <w:szCs w:val="18"/>
                <w:lang w:val="ru-RU" w:eastAsia="en-US"/>
              </w:rPr>
              <w:t>4,2</w:t>
            </w:r>
          </w:p>
        </w:tc>
        <w:tc>
          <w:tcPr>
            <w:tcW w:w="282" w:type="pct"/>
            <w:gridSpan w:val="2"/>
            <w:tcBorders>
              <w:top w:val="single" w:sz="4" w:space="0" w:color="auto"/>
              <w:left w:val="single" w:sz="4" w:space="0" w:color="auto"/>
              <w:bottom w:val="single" w:sz="4" w:space="0" w:color="auto"/>
              <w:right w:val="single" w:sz="4" w:space="0" w:color="auto"/>
            </w:tcBorders>
            <w:hideMark/>
          </w:tcPr>
          <w:p w:rsidR="008C0E3E" w:rsidRPr="0007040F" w:rsidRDefault="008C0E3E" w:rsidP="004277B5">
            <w:pPr>
              <w:pStyle w:val="tabletext"/>
              <w:jc w:val="center"/>
              <w:rPr>
                <w:rFonts w:eastAsia="Calibri"/>
                <w:sz w:val="18"/>
                <w:szCs w:val="18"/>
                <w:lang w:eastAsia="en-US"/>
              </w:rPr>
            </w:pPr>
            <w:r w:rsidRPr="0007040F">
              <w:rPr>
                <w:rFonts w:eastAsia="Calibri"/>
                <w:sz w:val="18"/>
                <w:szCs w:val="18"/>
                <w:lang w:val="ru-RU" w:eastAsia="en-US"/>
              </w:rPr>
              <w:t>4,2</w:t>
            </w:r>
          </w:p>
        </w:tc>
        <w:tc>
          <w:tcPr>
            <w:tcW w:w="288" w:type="pct"/>
            <w:tcBorders>
              <w:top w:val="single" w:sz="4" w:space="0" w:color="auto"/>
              <w:left w:val="single" w:sz="4" w:space="0" w:color="auto"/>
              <w:bottom w:val="single" w:sz="4" w:space="0" w:color="auto"/>
              <w:right w:val="single" w:sz="4" w:space="0" w:color="auto"/>
            </w:tcBorders>
            <w:hideMark/>
          </w:tcPr>
          <w:p w:rsidR="008C0E3E" w:rsidRDefault="008C0E3E" w:rsidP="004277B5">
            <w:pPr>
              <w:pStyle w:val="af8"/>
              <w:spacing w:before="0" w:beforeAutospacing="0" w:after="0" w:afterAutospacing="0"/>
              <w:jc w:val="center"/>
              <w:rPr>
                <w:sz w:val="18"/>
                <w:szCs w:val="18"/>
              </w:rPr>
            </w:pPr>
            <w:r>
              <w:rPr>
                <w:sz w:val="18"/>
                <w:szCs w:val="18"/>
              </w:rPr>
              <w:t>4</w:t>
            </w:r>
          </w:p>
        </w:tc>
        <w:tc>
          <w:tcPr>
            <w:tcW w:w="263" w:type="pct"/>
            <w:gridSpan w:val="2"/>
            <w:tcBorders>
              <w:top w:val="single" w:sz="4" w:space="0" w:color="auto"/>
              <w:left w:val="single" w:sz="4" w:space="0" w:color="auto"/>
              <w:bottom w:val="single" w:sz="4" w:space="0" w:color="auto"/>
              <w:right w:val="single" w:sz="4" w:space="0" w:color="auto"/>
            </w:tcBorders>
            <w:hideMark/>
          </w:tcPr>
          <w:p w:rsidR="008C0E3E" w:rsidRPr="00B44B21" w:rsidRDefault="008C0E3E" w:rsidP="004277B5">
            <w:pPr>
              <w:pStyle w:val="tabletext"/>
              <w:jc w:val="center"/>
              <w:rPr>
                <w:rFonts w:eastAsia="Calibri"/>
                <w:sz w:val="18"/>
                <w:szCs w:val="18"/>
                <w:lang w:eastAsia="en-US"/>
              </w:rPr>
            </w:pPr>
            <w:r>
              <w:rPr>
                <w:rFonts w:eastAsia="Calibri"/>
                <w:sz w:val="18"/>
                <w:szCs w:val="18"/>
                <w:lang w:val="ru-RU" w:eastAsia="en-US"/>
              </w:rPr>
              <w:t>4</w:t>
            </w:r>
          </w:p>
        </w:tc>
        <w:tc>
          <w:tcPr>
            <w:tcW w:w="219" w:type="pct"/>
            <w:gridSpan w:val="2"/>
            <w:tcBorders>
              <w:top w:val="single" w:sz="4" w:space="0" w:color="auto"/>
              <w:left w:val="single" w:sz="4" w:space="0" w:color="auto"/>
              <w:bottom w:val="single" w:sz="4" w:space="0" w:color="auto"/>
              <w:right w:val="single" w:sz="4" w:space="0" w:color="auto"/>
            </w:tcBorders>
            <w:hideMark/>
          </w:tcPr>
          <w:p w:rsidR="008C0E3E" w:rsidRPr="00B44B21" w:rsidRDefault="008C0E3E"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8C0E3E" w:rsidRPr="00B44B21" w:rsidRDefault="008C0E3E"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8C0E3E" w:rsidRPr="00B44B21" w:rsidRDefault="008C0E3E"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8C0E3E" w:rsidRPr="00B44B21" w:rsidRDefault="008C0E3E"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8C0E3E" w:rsidRDefault="008C0E3E" w:rsidP="004277B5">
            <w:pPr>
              <w:jc w:val="center"/>
              <w:rPr>
                <w:sz w:val="18"/>
                <w:szCs w:val="18"/>
              </w:rPr>
            </w:pPr>
            <w:r>
              <w:rPr>
                <w:sz w:val="18"/>
                <w:szCs w:val="18"/>
              </w:rPr>
              <w:t>100</w:t>
            </w:r>
          </w:p>
        </w:tc>
      </w:tr>
      <w:tr w:rsidR="00C607F7" w:rsidTr="008C0E3E">
        <w:tc>
          <w:tcPr>
            <w:tcW w:w="2043" w:type="pct"/>
            <w:gridSpan w:val="4"/>
            <w:tcBorders>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AC5BB1">
              <w:rPr>
                <w:b/>
              </w:rPr>
              <w:t>Цель. Улучшение жилищных условий отдельных граждан, проживающих в Юсьвинском муниципальном округе Пермского края</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B0CC0" w:rsidRDefault="00C607F7" w:rsidP="004277B5">
            <w:pPr>
              <w:pStyle w:val="af8"/>
              <w:spacing w:before="0" w:beforeAutospacing="0" w:after="0" w:afterAutospacing="0"/>
              <w:jc w:val="center"/>
              <w:rPr>
                <w:sz w:val="20"/>
                <w:szCs w:val="20"/>
              </w:rPr>
            </w:pPr>
          </w:p>
        </w:tc>
        <w:tc>
          <w:tcPr>
            <w:tcW w:w="257" w:type="pct"/>
            <w:gridSpan w:val="2"/>
            <w:tcBorders>
              <w:top w:val="single" w:sz="4" w:space="0" w:color="auto"/>
              <w:left w:val="single" w:sz="4" w:space="0" w:color="auto"/>
              <w:bottom w:val="single" w:sz="4" w:space="0" w:color="auto"/>
              <w:right w:val="single" w:sz="4" w:space="0" w:color="auto"/>
            </w:tcBorders>
          </w:tcPr>
          <w:p w:rsidR="00C607F7" w:rsidRPr="005B0CC0" w:rsidRDefault="00C607F7" w:rsidP="004277B5">
            <w:pPr>
              <w:pStyle w:val="ConsPlusNormal"/>
              <w:ind w:firstLine="0"/>
              <w:jc w:val="center"/>
              <w:rPr>
                <w:rFonts w:ascii="Times New Roman" w:hAnsi="Times New Roman" w:cs="Times New Roman"/>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Pr="005B0CC0" w:rsidRDefault="00C607F7" w:rsidP="004277B5">
            <w:pPr>
              <w:pStyle w:val="ConsPlusNormal"/>
              <w:ind w:firstLine="0"/>
              <w:jc w:val="center"/>
              <w:rPr>
                <w:rFonts w:ascii="Times New Roman" w:hAnsi="Times New Roman" w:cs="Times New Roman"/>
              </w:rPr>
            </w:pPr>
          </w:p>
        </w:tc>
        <w:tc>
          <w:tcPr>
            <w:tcW w:w="219" w:type="pct"/>
            <w:gridSpan w:val="3"/>
            <w:tcBorders>
              <w:top w:val="single" w:sz="4" w:space="0" w:color="auto"/>
              <w:left w:val="single" w:sz="4" w:space="0" w:color="auto"/>
              <w:bottom w:val="single" w:sz="4" w:space="0" w:color="auto"/>
              <w:right w:val="single" w:sz="4" w:space="0" w:color="auto"/>
            </w:tcBorders>
          </w:tcPr>
          <w:p w:rsidR="00C607F7" w:rsidRPr="005B0CC0" w:rsidRDefault="00C607F7" w:rsidP="004277B5">
            <w:pPr>
              <w:pStyle w:val="tabletext"/>
              <w:jc w:val="center"/>
              <w:rPr>
                <w:rFonts w:eastAsia="Calibri"/>
                <w:sz w:val="18"/>
                <w:szCs w:val="18"/>
                <w:lang w:eastAsia="en-US"/>
              </w:rPr>
            </w:pP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af8"/>
              <w:spacing w:before="0" w:beforeAutospacing="0" w:after="0" w:afterAutospacing="0"/>
              <w:jc w:val="center"/>
              <w:rPr>
                <w:sz w:val="18"/>
                <w:szCs w:val="18"/>
              </w:rPr>
            </w:pP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p>
        </w:tc>
      </w:tr>
      <w:tr w:rsidR="00C607F7" w:rsidTr="008C0E3E">
        <w:tc>
          <w:tcPr>
            <w:tcW w:w="570" w:type="pct"/>
            <w:vMerge w:val="restart"/>
            <w:tcBorders>
              <w:left w:val="single" w:sz="4" w:space="0" w:color="auto"/>
              <w:right w:val="single" w:sz="4" w:space="0" w:color="auto"/>
            </w:tcBorders>
          </w:tcPr>
          <w:p w:rsidR="00C607F7" w:rsidRPr="008C0E3E" w:rsidRDefault="00C607F7" w:rsidP="004277B5">
            <w:pPr>
              <w:pStyle w:val="a3"/>
              <w:ind w:left="0"/>
              <w:rPr>
                <w:sz w:val="20"/>
                <w:szCs w:val="20"/>
              </w:rPr>
            </w:pPr>
            <w:r w:rsidRPr="008C0E3E">
              <w:rPr>
                <w:sz w:val="20"/>
                <w:szCs w:val="20"/>
              </w:rPr>
              <w:t xml:space="preserve">Задача. Оказание мер социальной поддержки отдельным категориям граждан, проживающим в Юсьвинском муниципальном округе Пермского края и нуждающимся в улучшении жилищных условий в порядке, установленном </w:t>
            </w:r>
            <w:r w:rsidRPr="008C0E3E">
              <w:rPr>
                <w:sz w:val="20"/>
                <w:szCs w:val="20"/>
              </w:rPr>
              <w:lastRenderedPageBreak/>
              <w:t>действующим законодательством</w:t>
            </w:r>
          </w:p>
        </w:tc>
        <w:tc>
          <w:tcPr>
            <w:tcW w:w="656" w:type="pct"/>
            <w:vMerge w:val="restart"/>
            <w:tcBorders>
              <w:left w:val="single" w:sz="4" w:space="0" w:color="auto"/>
              <w:right w:val="single" w:sz="4" w:space="0" w:color="auto"/>
            </w:tcBorders>
          </w:tcPr>
          <w:p w:rsidR="00C607F7" w:rsidRDefault="00C607F7" w:rsidP="004277B5">
            <w:pPr>
              <w:pStyle w:val="ConsPlusNormal"/>
              <w:rPr>
                <w:rFonts w:ascii="Times New Roman" w:hAnsi="Times New Roman" w:cs="Times New Roman"/>
              </w:rPr>
            </w:pPr>
            <w:proofErr w:type="gramStart"/>
            <w:r w:rsidRPr="0080482B">
              <w:rPr>
                <w:rFonts w:ascii="Times New Roman" w:hAnsi="Times New Roman" w:cs="Times New Roman"/>
              </w:rPr>
              <w:lastRenderedPageBreak/>
              <w:t>Увеличение доли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r>
              <w:rPr>
                <w:rFonts w:ascii="Times New Roman" w:hAnsi="Times New Roman" w:cs="Times New Roman"/>
              </w:rPr>
              <w:t>,%</w:t>
            </w:r>
            <w:proofErr w:type="gramEnd"/>
          </w:p>
        </w:tc>
        <w:tc>
          <w:tcPr>
            <w:tcW w:w="559" w:type="pct"/>
            <w:vMerge w:val="restart"/>
            <w:tcBorders>
              <w:left w:val="single" w:sz="4" w:space="0" w:color="auto"/>
              <w:right w:val="single" w:sz="4" w:space="0" w:color="auto"/>
            </w:tcBorders>
          </w:tcPr>
          <w:p w:rsidR="00C607F7" w:rsidRDefault="00C607F7" w:rsidP="0080482B">
            <w:pPr>
              <w:jc w:val="center"/>
              <w:rPr>
                <w:sz w:val="20"/>
                <w:szCs w:val="20"/>
              </w:rPr>
            </w:pPr>
            <w:r>
              <w:rPr>
                <w:sz w:val="20"/>
                <w:szCs w:val="20"/>
              </w:rPr>
              <w:t xml:space="preserve">Муниципальная программа «Улучшение жилищных условий граждан, проживающих в Юсьвинском </w:t>
            </w:r>
            <w:proofErr w:type="gramStart"/>
            <w:r>
              <w:rPr>
                <w:sz w:val="20"/>
                <w:szCs w:val="20"/>
              </w:rPr>
              <w:t>муниципальном</w:t>
            </w:r>
            <w:proofErr w:type="gramEnd"/>
            <w:r>
              <w:rPr>
                <w:sz w:val="20"/>
                <w:szCs w:val="20"/>
              </w:rPr>
              <w:t xml:space="preserve"> округа Пермского края</w:t>
            </w:r>
          </w:p>
          <w:p w:rsidR="00C607F7" w:rsidRDefault="00C607F7" w:rsidP="0080482B">
            <w:pPr>
              <w:jc w:val="center"/>
              <w:rPr>
                <w:sz w:val="20"/>
                <w:szCs w:val="20"/>
              </w:rPr>
            </w:pPr>
          </w:p>
          <w:p w:rsidR="00C607F7" w:rsidRDefault="00C607F7" w:rsidP="0080482B">
            <w:pPr>
              <w:jc w:val="center"/>
              <w:rPr>
                <w:sz w:val="20"/>
                <w:szCs w:val="20"/>
              </w:rPr>
            </w:pPr>
            <w:r>
              <w:rPr>
                <w:sz w:val="20"/>
                <w:szCs w:val="20"/>
              </w:rPr>
              <w:t xml:space="preserve">Муниципальная программа «Территориальное развитие Юсьвинского муниципального </w:t>
            </w:r>
            <w:r>
              <w:rPr>
                <w:sz w:val="20"/>
                <w:szCs w:val="20"/>
              </w:rPr>
              <w:lastRenderedPageBreak/>
              <w:t>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820FD8">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820FD8">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820FD8">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820FD8">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820FD8">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820FD8">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8,8</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9,6</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10,6</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10,6</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10,6</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p>
        </w:tc>
      </w:tr>
      <w:tr w:rsidR="00C607F7" w:rsidTr="008C0E3E">
        <w:tc>
          <w:tcPr>
            <w:tcW w:w="570" w:type="pct"/>
            <w:vMerge/>
            <w:tcBorders>
              <w:left w:val="single" w:sz="4" w:space="0" w:color="auto"/>
              <w:right w:val="single" w:sz="4" w:space="0" w:color="auto"/>
            </w:tcBorders>
          </w:tcPr>
          <w:p w:rsidR="00C607F7" w:rsidRPr="008C0E3E" w:rsidRDefault="00C607F7" w:rsidP="004277B5">
            <w:pPr>
              <w:pStyle w:val="a3"/>
              <w:ind w:left="0"/>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pStyle w:val="ConsPlusNormal"/>
              <w:rPr>
                <w:rFonts w:ascii="Times New Roman" w:hAnsi="Times New Roman" w:cs="Times New Roman"/>
              </w:rPr>
            </w:pPr>
          </w:p>
        </w:tc>
        <w:tc>
          <w:tcPr>
            <w:tcW w:w="559" w:type="pct"/>
            <w:vMerge/>
            <w:tcBorders>
              <w:left w:val="single" w:sz="4" w:space="0" w:color="auto"/>
              <w:right w:val="single" w:sz="4" w:space="0" w:color="auto"/>
            </w:tcBorders>
          </w:tcPr>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7D7B16" w:rsidP="004277B5">
            <w:pPr>
              <w:pStyle w:val="tabletext"/>
              <w:jc w:val="center"/>
              <w:rPr>
                <w:rFonts w:eastAsia="Calibri"/>
                <w:sz w:val="18"/>
                <w:szCs w:val="18"/>
                <w:lang w:eastAsia="en-US"/>
              </w:rPr>
            </w:pPr>
            <w:r>
              <w:rPr>
                <w:rFonts w:eastAsia="Calibri"/>
                <w:sz w:val="18"/>
                <w:szCs w:val="18"/>
                <w:lang w:val="ru-RU" w:eastAsia="en-US"/>
              </w:rPr>
              <w:t>11,9</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7D7B16" w:rsidP="004277B5">
            <w:pPr>
              <w:jc w:val="center"/>
              <w:rPr>
                <w:sz w:val="18"/>
                <w:szCs w:val="18"/>
              </w:rPr>
            </w:pPr>
            <w:r>
              <w:rPr>
                <w:sz w:val="18"/>
                <w:szCs w:val="18"/>
              </w:rPr>
              <w:t>135</w:t>
            </w:r>
          </w:p>
        </w:tc>
      </w:tr>
      <w:tr w:rsidR="00C607F7" w:rsidTr="008C0E3E">
        <w:tc>
          <w:tcPr>
            <w:tcW w:w="570" w:type="pct"/>
            <w:vMerge/>
            <w:tcBorders>
              <w:left w:val="single" w:sz="4" w:space="0" w:color="auto"/>
              <w:right w:val="single" w:sz="4" w:space="0" w:color="auto"/>
            </w:tcBorders>
          </w:tcPr>
          <w:p w:rsidR="00C607F7" w:rsidRPr="008C0E3E" w:rsidRDefault="00C607F7" w:rsidP="004277B5">
            <w:pPr>
              <w:pStyle w:val="a3"/>
              <w:ind w:left="0"/>
              <w:rPr>
                <w:sz w:val="20"/>
                <w:szCs w:val="20"/>
              </w:rPr>
            </w:pPr>
          </w:p>
        </w:tc>
        <w:tc>
          <w:tcPr>
            <w:tcW w:w="656" w:type="pct"/>
            <w:vMerge w:val="restart"/>
            <w:tcBorders>
              <w:left w:val="single" w:sz="4" w:space="0" w:color="auto"/>
              <w:right w:val="single" w:sz="4" w:space="0" w:color="auto"/>
            </w:tcBorders>
          </w:tcPr>
          <w:p w:rsidR="00C607F7" w:rsidRDefault="00C607F7" w:rsidP="0080482B">
            <w:pPr>
              <w:pStyle w:val="ConsPlusNormal"/>
              <w:ind w:firstLine="0"/>
              <w:rPr>
                <w:rFonts w:ascii="Times New Roman" w:hAnsi="Times New Roman" w:cs="Times New Roman"/>
              </w:rPr>
            </w:pPr>
            <w:r w:rsidRPr="0080482B">
              <w:rPr>
                <w:rFonts w:ascii="Times New Roman" w:hAnsi="Times New Roman" w:cs="Times New Roman"/>
              </w:rPr>
              <w:t>Количество реабилитированных лиц, улучшивших жилищные условия</w:t>
            </w:r>
            <w:r>
              <w:rPr>
                <w:rFonts w:ascii="Times New Roman" w:hAnsi="Times New Roman" w:cs="Times New Roman"/>
              </w:rPr>
              <w:t xml:space="preserve">, </w:t>
            </w:r>
            <w:r>
              <w:rPr>
                <w:rFonts w:ascii="Times New Roman" w:hAnsi="Times New Roman" w:cs="Times New Roman"/>
              </w:rPr>
              <w:lastRenderedPageBreak/>
              <w:t>чел.</w:t>
            </w:r>
          </w:p>
        </w:tc>
        <w:tc>
          <w:tcPr>
            <w:tcW w:w="559" w:type="pct"/>
            <w:vMerge/>
            <w:tcBorders>
              <w:left w:val="single" w:sz="4" w:space="0" w:color="auto"/>
              <w:right w:val="single" w:sz="4" w:space="0" w:color="auto"/>
            </w:tcBorders>
          </w:tcPr>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E1DB7">
            <w:r>
              <w:t>1</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Pr>
                <w:sz w:val="20"/>
                <w:szCs w:val="20"/>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Pr>
                <w:sz w:val="20"/>
                <w:szCs w:val="20"/>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Pr>
                <w:sz w:val="20"/>
                <w:szCs w:val="2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p>
        </w:tc>
      </w:tr>
      <w:tr w:rsidR="00C607F7" w:rsidTr="008C0E3E">
        <w:tc>
          <w:tcPr>
            <w:tcW w:w="570" w:type="pct"/>
            <w:vMerge/>
            <w:tcBorders>
              <w:left w:val="single" w:sz="4" w:space="0" w:color="auto"/>
              <w:bottom w:val="single" w:sz="4" w:space="0" w:color="auto"/>
              <w:right w:val="single" w:sz="4" w:space="0" w:color="auto"/>
            </w:tcBorders>
          </w:tcPr>
          <w:p w:rsidR="00C607F7" w:rsidRPr="008C0E3E" w:rsidRDefault="00C607F7" w:rsidP="004277B5">
            <w:pPr>
              <w:pStyle w:val="a3"/>
              <w:ind w:left="0"/>
              <w:rPr>
                <w:sz w:val="20"/>
                <w:szCs w:val="20"/>
              </w:rPr>
            </w:pPr>
          </w:p>
        </w:tc>
        <w:tc>
          <w:tcPr>
            <w:tcW w:w="656" w:type="pct"/>
            <w:vMerge/>
            <w:tcBorders>
              <w:left w:val="single" w:sz="4" w:space="0" w:color="auto"/>
              <w:right w:val="single" w:sz="4" w:space="0" w:color="auto"/>
            </w:tcBorders>
          </w:tcPr>
          <w:p w:rsidR="00C607F7" w:rsidRDefault="00C607F7" w:rsidP="004277B5">
            <w:pPr>
              <w:pStyle w:val="ConsPlusNormal"/>
              <w:rPr>
                <w:rFonts w:ascii="Times New Roman" w:hAnsi="Times New Roman" w:cs="Times New Roman"/>
              </w:rPr>
            </w:pPr>
          </w:p>
        </w:tc>
        <w:tc>
          <w:tcPr>
            <w:tcW w:w="559" w:type="pct"/>
            <w:vMerge/>
            <w:tcBorders>
              <w:left w:val="single" w:sz="4" w:space="0" w:color="auto"/>
              <w:right w:val="single" w:sz="4" w:space="0" w:color="auto"/>
            </w:tcBorders>
          </w:tcPr>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7E1DB7">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E1DB7">
            <w: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7D7B16" w:rsidP="004277B5">
            <w:pPr>
              <w:jc w:val="center"/>
              <w:rPr>
                <w:sz w:val="18"/>
                <w:szCs w:val="18"/>
              </w:rPr>
            </w:pPr>
            <w:r>
              <w:rPr>
                <w:sz w:val="18"/>
                <w:szCs w:val="18"/>
              </w:rPr>
              <w:t>100</w:t>
            </w:r>
          </w:p>
        </w:tc>
      </w:tr>
      <w:tr w:rsidR="00C607F7" w:rsidTr="008C0E3E">
        <w:tc>
          <w:tcPr>
            <w:tcW w:w="570" w:type="pct"/>
            <w:vMerge w:val="restart"/>
            <w:tcBorders>
              <w:left w:val="single" w:sz="4" w:space="0" w:color="auto"/>
              <w:right w:val="single" w:sz="4" w:space="0" w:color="auto"/>
            </w:tcBorders>
          </w:tcPr>
          <w:p w:rsidR="00C607F7" w:rsidRPr="008C0E3E" w:rsidRDefault="00C607F7" w:rsidP="004277B5">
            <w:pPr>
              <w:pStyle w:val="a3"/>
              <w:ind w:left="0"/>
              <w:rPr>
                <w:b/>
                <w:sz w:val="20"/>
                <w:szCs w:val="20"/>
              </w:rPr>
            </w:pPr>
          </w:p>
          <w:p w:rsidR="00C607F7" w:rsidRPr="008C0E3E" w:rsidRDefault="00C607F7" w:rsidP="004277B5">
            <w:pPr>
              <w:pStyle w:val="a3"/>
              <w:ind w:left="0"/>
              <w:rPr>
                <w:b/>
                <w:sz w:val="20"/>
                <w:szCs w:val="20"/>
              </w:rPr>
            </w:pPr>
            <w:r w:rsidRPr="008C0E3E">
              <w:rPr>
                <w:b/>
                <w:sz w:val="20"/>
                <w:szCs w:val="20"/>
              </w:rPr>
              <w:t xml:space="preserve">Задача. </w:t>
            </w:r>
            <w:r w:rsidRPr="008C0E3E">
              <w:rPr>
                <w:sz w:val="20"/>
                <w:szCs w:val="20"/>
              </w:rPr>
              <w:t>Исполнение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6" w:type="pct"/>
            <w:vMerge w:val="restart"/>
            <w:tcBorders>
              <w:left w:val="single" w:sz="4" w:space="0" w:color="auto"/>
              <w:right w:val="single" w:sz="4" w:space="0" w:color="auto"/>
            </w:tcBorders>
          </w:tcPr>
          <w:p w:rsidR="00C607F7" w:rsidRDefault="00C607F7" w:rsidP="008C0E3E">
            <w:pPr>
              <w:pStyle w:val="ConsPlusNormal"/>
              <w:jc w:val="both"/>
              <w:rPr>
                <w:rFonts w:ascii="Times New Roman" w:hAnsi="Times New Roman" w:cs="Times New Roman"/>
              </w:rPr>
            </w:pPr>
          </w:p>
          <w:p w:rsidR="00C607F7" w:rsidRDefault="00C607F7" w:rsidP="008C0E3E">
            <w:pPr>
              <w:pStyle w:val="ConsPlusNormal"/>
              <w:jc w:val="both"/>
              <w:rPr>
                <w:rFonts w:ascii="Times New Roman" w:hAnsi="Times New Roman" w:cs="Times New Roman"/>
              </w:rPr>
            </w:pPr>
            <w:r w:rsidRPr="0080482B">
              <w:rPr>
                <w:rFonts w:ascii="Times New Roman" w:hAnsi="Times New Roman" w:cs="Times New Roman"/>
              </w:rPr>
              <w:t>Количество жилых помещений приобретенных (построенных) для формирования муниципального специализированного жилищного фонда для обеспечения жилыми помещениями детей-сирот  и детей, оставшихся без попечения родителей,  лиц из их числа, по договорам найма специализированных  жилых помещений</w:t>
            </w:r>
            <w:r>
              <w:rPr>
                <w:rFonts w:ascii="Times New Roman" w:hAnsi="Times New Roman" w:cs="Times New Roman"/>
              </w:rPr>
              <w:t>, ед.</w:t>
            </w:r>
          </w:p>
        </w:tc>
        <w:tc>
          <w:tcPr>
            <w:tcW w:w="559" w:type="pct"/>
            <w:vMerge w:val="restart"/>
            <w:tcBorders>
              <w:left w:val="single" w:sz="4" w:space="0" w:color="auto"/>
              <w:right w:val="single" w:sz="4" w:space="0" w:color="auto"/>
            </w:tcBorders>
          </w:tcPr>
          <w:p w:rsidR="00C607F7" w:rsidRDefault="00C607F7" w:rsidP="001D4F9B">
            <w:pPr>
              <w:jc w:val="center"/>
              <w:rPr>
                <w:sz w:val="20"/>
                <w:szCs w:val="20"/>
              </w:rPr>
            </w:pPr>
          </w:p>
          <w:p w:rsidR="00C607F7" w:rsidRDefault="00C607F7" w:rsidP="001D4F9B">
            <w:pPr>
              <w:jc w:val="center"/>
              <w:rPr>
                <w:sz w:val="20"/>
                <w:szCs w:val="20"/>
              </w:rPr>
            </w:pPr>
            <w:r>
              <w:rPr>
                <w:sz w:val="20"/>
                <w:szCs w:val="20"/>
              </w:rPr>
              <w:t xml:space="preserve">Муниципальная программа «Улучшение жилищных условий граждан, проживающих в Юсьвинском </w:t>
            </w:r>
            <w:proofErr w:type="gramStart"/>
            <w:r>
              <w:rPr>
                <w:sz w:val="20"/>
                <w:szCs w:val="20"/>
              </w:rPr>
              <w:t>муниципальном</w:t>
            </w:r>
            <w:proofErr w:type="gramEnd"/>
            <w:r>
              <w:rPr>
                <w:sz w:val="20"/>
                <w:szCs w:val="20"/>
              </w:rPr>
              <w:t xml:space="preserve"> округа Пермского края</w:t>
            </w:r>
          </w:p>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p>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af8"/>
              <w:spacing w:before="0" w:beforeAutospacing="0" w:after="0" w:afterAutospacing="0"/>
              <w:jc w:val="center"/>
              <w:rPr>
                <w:sz w:val="20"/>
                <w:szCs w:val="20"/>
              </w:rPr>
            </w:pPr>
          </w:p>
          <w:p w:rsidR="00C607F7" w:rsidRPr="005B0CC0" w:rsidRDefault="00C607F7" w:rsidP="004277B5">
            <w:pPr>
              <w:pStyle w:val="af8"/>
              <w:spacing w:before="0" w:beforeAutospacing="0" w:after="0" w:afterAutospacing="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p>
          <w:p w:rsidR="00C607F7" w:rsidRPr="005B0CC0"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rPr>
            </w:pPr>
          </w:p>
          <w:p w:rsidR="00C607F7" w:rsidRPr="005B0CC0"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p w:rsidR="00C607F7" w:rsidRPr="005B0CC0"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p w:rsidR="00C607F7" w:rsidRDefault="00C607F7" w:rsidP="004277B5">
            <w:pPr>
              <w:pStyle w:val="tabletext"/>
              <w:jc w:val="center"/>
              <w:rPr>
                <w:rFonts w:eastAsia="Calibri"/>
                <w:sz w:val="18"/>
                <w:szCs w:val="18"/>
                <w:lang w:eastAsia="en-US"/>
              </w:rPr>
            </w:pPr>
          </w:p>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af8"/>
              <w:spacing w:before="0" w:beforeAutospacing="0" w:after="0" w:afterAutospacing="0"/>
              <w:jc w:val="center"/>
              <w:rPr>
                <w:sz w:val="18"/>
                <w:szCs w:val="18"/>
              </w:rPr>
            </w:pPr>
          </w:p>
          <w:p w:rsidR="00C607F7" w:rsidRDefault="00C607F7" w:rsidP="004277B5">
            <w:pPr>
              <w:pStyle w:val="af8"/>
              <w:spacing w:before="0" w:beforeAutospacing="0" w:after="0" w:afterAutospacing="0"/>
              <w:jc w:val="center"/>
              <w:rPr>
                <w:sz w:val="18"/>
                <w:szCs w:val="18"/>
              </w:rPr>
            </w:pPr>
            <w:r>
              <w:rPr>
                <w:sz w:val="18"/>
                <w:szCs w:val="18"/>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p w:rsidR="00C607F7" w:rsidRPr="00B44B21" w:rsidRDefault="00F43A09" w:rsidP="004277B5">
            <w:pPr>
              <w:pStyle w:val="tabletext"/>
              <w:jc w:val="center"/>
              <w:rPr>
                <w:rFonts w:eastAsia="Calibri"/>
                <w:sz w:val="18"/>
                <w:szCs w:val="18"/>
                <w:lang w:eastAsia="en-US"/>
              </w:rPr>
            </w:pPr>
            <w:r>
              <w:rPr>
                <w:rFonts w:eastAsia="Calibri"/>
                <w:sz w:val="18"/>
                <w:szCs w:val="18"/>
                <w:lang w:val="ru-RU" w:eastAsia="en-US"/>
              </w:rPr>
              <w:t>8</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p w:rsidR="00C607F7" w:rsidRDefault="00F43A09" w:rsidP="004277B5">
            <w:pPr>
              <w:pStyle w:val="tabletext"/>
              <w:jc w:val="center"/>
              <w:rPr>
                <w:rFonts w:eastAsia="Calibri"/>
                <w:sz w:val="18"/>
                <w:szCs w:val="18"/>
                <w:lang w:eastAsia="en-US"/>
              </w:rPr>
            </w:pPr>
            <w:r>
              <w:rPr>
                <w:rFonts w:eastAsia="Calibri"/>
                <w:sz w:val="18"/>
                <w:szCs w:val="18"/>
                <w:lang w:val="ru-RU" w:eastAsia="en-US"/>
              </w:rPr>
              <w:t>1</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p w:rsidR="00C607F7"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p w:rsidR="00C607F7" w:rsidRDefault="00C607F7" w:rsidP="004277B5">
            <w:pPr>
              <w:pStyle w:val="tabletext"/>
              <w:jc w:val="center"/>
              <w:rPr>
                <w:rFonts w:eastAsia="Calibri"/>
                <w:sz w:val="18"/>
                <w:szCs w:val="18"/>
                <w:lang w:eastAsia="en-US"/>
              </w:rPr>
            </w:pPr>
            <w:r>
              <w:rPr>
                <w:rFonts w:eastAsia="Calibri"/>
                <w:sz w:val="18"/>
                <w:szCs w:val="18"/>
                <w:lang w:val="ru-RU" w:eastAsia="en-US"/>
              </w:rPr>
              <w:t>2</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p>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p>
        </w:tc>
      </w:tr>
      <w:tr w:rsidR="00C607F7" w:rsidTr="008C0E3E">
        <w:tc>
          <w:tcPr>
            <w:tcW w:w="570" w:type="pct"/>
            <w:vMerge/>
            <w:tcBorders>
              <w:left w:val="single" w:sz="4" w:space="0" w:color="auto"/>
              <w:right w:val="single" w:sz="4" w:space="0" w:color="auto"/>
            </w:tcBorders>
          </w:tcPr>
          <w:p w:rsidR="00C607F7" w:rsidRDefault="00C607F7" w:rsidP="004277B5">
            <w:pPr>
              <w:pStyle w:val="a3"/>
              <w:ind w:left="0"/>
              <w:rPr>
                <w:b/>
              </w:rPr>
            </w:pPr>
          </w:p>
        </w:tc>
        <w:tc>
          <w:tcPr>
            <w:tcW w:w="656" w:type="pct"/>
            <w:vMerge/>
            <w:tcBorders>
              <w:left w:val="single" w:sz="4" w:space="0" w:color="auto"/>
              <w:bottom w:val="single" w:sz="4" w:space="0" w:color="auto"/>
              <w:right w:val="single" w:sz="4" w:space="0" w:color="auto"/>
            </w:tcBorders>
          </w:tcPr>
          <w:p w:rsidR="00C607F7" w:rsidRDefault="00C607F7" w:rsidP="008C0E3E">
            <w:pPr>
              <w:pStyle w:val="ConsPlusNormal"/>
              <w:jc w:val="both"/>
              <w:rPr>
                <w:rFonts w:ascii="Times New Roman" w:hAnsi="Times New Roman" w:cs="Times New Roman"/>
              </w:rPr>
            </w:pPr>
          </w:p>
        </w:tc>
        <w:tc>
          <w:tcPr>
            <w:tcW w:w="559" w:type="pct"/>
            <w:vMerge/>
            <w:tcBorders>
              <w:left w:val="single" w:sz="4" w:space="0" w:color="auto"/>
              <w:right w:val="single" w:sz="4" w:space="0" w:color="auto"/>
            </w:tcBorders>
          </w:tcPr>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F43A09" w:rsidP="004277B5">
            <w:pPr>
              <w:pStyle w:val="tabletext"/>
              <w:jc w:val="center"/>
              <w:rPr>
                <w:rFonts w:eastAsia="Calibri"/>
                <w:sz w:val="18"/>
                <w:szCs w:val="18"/>
                <w:lang w:eastAsia="en-US"/>
              </w:rPr>
            </w:pPr>
            <w:r>
              <w:rPr>
                <w:rFonts w:eastAsia="Calibri"/>
                <w:sz w:val="18"/>
                <w:szCs w:val="18"/>
                <w:lang w:val="ru-RU" w:eastAsia="en-US"/>
              </w:rPr>
              <w:t>8</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F43A09" w:rsidP="007E1DB7">
            <w:r>
              <w:rPr>
                <w:sz w:val="20"/>
                <w:szCs w:val="20"/>
              </w:rPr>
              <w:t>1</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7D7B16" w:rsidP="004277B5">
            <w:pPr>
              <w:jc w:val="center"/>
              <w:rPr>
                <w:sz w:val="18"/>
                <w:szCs w:val="18"/>
              </w:rPr>
            </w:pPr>
            <w:r>
              <w:rPr>
                <w:sz w:val="18"/>
                <w:szCs w:val="18"/>
              </w:rPr>
              <w:t>100</w:t>
            </w:r>
          </w:p>
        </w:tc>
      </w:tr>
      <w:tr w:rsidR="00C607F7" w:rsidTr="008C0E3E">
        <w:tc>
          <w:tcPr>
            <w:tcW w:w="570" w:type="pct"/>
            <w:vMerge/>
            <w:tcBorders>
              <w:left w:val="single" w:sz="4" w:space="0" w:color="auto"/>
              <w:right w:val="single" w:sz="4" w:space="0" w:color="auto"/>
            </w:tcBorders>
          </w:tcPr>
          <w:p w:rsidR="00C607F7" w:rsidRDefault="00C607F7" w:rsidP="004277B5">
            <w:pPr>
              <w:pStyle w:val="a3"/>
              <w:ind w:left="0"/>
              <w:rPr>
                <w:b/>
              </w:rPr>
            </w:pPr>
          </w:p>
        </w:tc>
        <w:tc>
          <w:tcPr>
            <w:tcW w:w="656" w:type="pct"/>
            <w:vMerge w:val="restart"/>
            <w:tcBorders>
              <w:left w:val="single" w:sz="4" w:space="0" w:color="auto"/>
              <w:right w:val="single" w:sz="4" w:space="0" w:color="auto"/>
            </w:tcBorders>
          </w:tcPr>
          <w:p w:rsidR="00C607F7" w:rsidRDefault="00C607F7" w:rsidP="008C0E3E">
            <w:pPr>
              <w:pStyle w:val="ConsPlusNormal"/>
              <w:jc w:val="both"/>
              <w:rPr>
                <w:rFonts w:ascii="Times New Roman" w:hAnsi="Times New Roman" w:cs="Times New Roman"/>
              </w:rPr>
            </w:pPr>
            <w:r w:rsidRPr="0080482B">
              <w:rPr>
                <w:rFonts w:ascii="Times New Roman" w:hAnsi="Times New Roman" w:cs="Times New Roman"/>
              </w:rPr>
              <w:t>Отсутствие задолженности по обязательным расходам по содержанию жилых помещений специализированного жилищного фонда для  детей-сирот, детей, оставшихся без попечения родителей, лиц из их числа</w:t>
            </w:r>
            <w:r>
              <w:rPr>
                <w:rFonts w:ascii="Times New Roman" w:hAnsi="Times New Roman" w:cs="Times New Roman"/>
              </w:rPr>
              <w:t>,%</w:t>
            </w:r>
          </w:p>
        </w:tc>
        <w:tc>
          <w:tcPr>
            <w:tcW w:w="559" w:type="pct"/>
            <w:vMerge/>
            <w:tcBorders>
              <w:left w:val="single" w:sz="4" w:space="0" w:color="auto"/>
              <w:right w:val="single" w:sz="4" w:space="0" w:color="auto"/>
            </w:tcBorders>
          </w:tcPr>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p>
        </w:tc>
      </w:tr>
      <w:tr w:rsidR="00C607F7" w:rsidTr="008C0E3E">
        <w:tc>
          <w:tcPr>
            <w:tcW w:w="570" w:type="pct"/>
            <w:vMerge/>
            <w:tcBorders>
              <w:left w:val="single" w:sz="4" w:space="0" w:color="auto"/>
              <w:right w:val="single" w:sz="4" w:space="0" w:color="auto"/>
            </w:tcBorders>
          </w:tcPr>
          <w:p w:rsidR="00C607F7" w:rsidRDefault="00C607F7" w:rsidP="004277B5">
            <w:pPr>
              <w:pStyle w:val="a3"/>
              <w:ind w:left="0"/>
              <w:rPr>
                <w:b/>
              </w:rPr>
            </w:pPr>
          </w:p>
        </w:tc>
        <w:tc>
          <w:tcPr>
            <w:tcW w:w="656" w:type="pct"/>
            <w:vMerge/>
            <w:tcBorders>
              <w:left w:val="single" w:sz="4" w:space="0" w:color="auto"/>
              <w:bottom w:val="single" w:sz="4" w:space="0" w:color="auto"/>
              <w:right w:val="single" w:sz="4" w:space="0" w:color="auto"/>
            </w:tcBorders>
          </w:tcPr>
          <w:p w:rsidR="00C607F7" w:rsidRDefault="00C607F7" w:rsidP="008C0E3E">
            <w:pPr>
              <w:pStyle w:val="ConsPlusNormal"/>
              <w:jc w:val="both"/>
              <w:rPr>
                <w:rFonts w:ascii="Times New Roman" w:hAnsi="Times New Roman" w:cs="Times New Roman"/>
              </w:rPr>
            </w:pPr>
          </w:p>
        </w:tc>
        <w:tc>
          <w:tcPr>
            <w:tcW w:w="559" w:type="pct"/>
            <w:vMerge/>
            <w:tcBorders>
              <w:left w:val="single" w:sz="4" w:space="0" w:color="auto"/>
              <w:bottom w:val="single" w:sz="4" w:space="0" w:color="auto"/>
              <w:right w:val="single" w:sz="4" w:space="0" w:color="auto"/>
            </w:tcBorders>
          </w:tcPr>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7D7B16"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7D7B16" w:rsidP="004277B5">
            <w:pPr>
              <w:jc w:val="center"/>
              <w:rPr>
                <w:sz w:val="18"/>
                <w:szCs w:val="18"/>
              </w:rPr>
            </w:pPr>
            <w:r>
              <w:rPr>
                <w:sz w:val="18"/>
                <w:szCs w:val="18"/>
              </w:rPr>
              <w:t>100</w:t>
            </w:r>
          </w:p>
        </w:tc>
      </w:tr>
      <w:tr w:rsidR="00C607F7" w:rsidTr="008C0E3E">
        <w:tc>
          <w:tcPr>
            <w:tcW w:w="570" w:type="pct"/>
            <w:vMerge/>
            <w:tcBorders>
              <w:left w:val="single" w:sz="4" w:space="0" w:color="auto"/>
              <w:right w:val="single" w:sz="4" w:space="0" w:color="auto"/>
            </w:tcBorders>
          </w:tcPr>
          <w:p w:rsidR="00C607F7" w:rsidRDefault="00C607F7" w:rsidP="004277B5">
            <w:pPr>
              <w:pStyle w:val="a3"/>
              <w:ind w:left="0"/>
              <w:rPr>
                <w:b/>
              </w:rPr>
            </w:pPr>
          </w:p>
        </w:tc>
        <w:tc>
          <w:tcPr>
            <w:tcW w:w="656" w:type="pct"/>
            <w:vMerge w:val="restart"/>
            <w:tcBorders>
              <w:left w:val="single" w:sz="4" w:space="0" w:color="auto"/>
              <w:right w:val="single" w:sz="4" w:space="0" w:color="auto"/>
            </w:tcBorders>
          </w:tcPr>
          <w:p w:rsidR="00C607F7" w:rsidRDefault="00C607F7" w:rsidP="008C0E3E">
            <w:pPr>
              <w:pStyle w:val="ConsPlusNormal"/>
              <w:jc w:val="both"/>
              <w:rPr>
                <w:rFonts w:ascii="Times New Roman" w:hAnsi="Times New Roman" w:cs="Times New Roman"/>
              </w:rPr>
            </w:pPr>
            <w:r w:rsidRPr="0080482B">
              <w:rPr>
                <w:rFonts w:ascii="Times New Roman" w:hAnsi="Times New Roman" w:cs="Times New Roman"/>
              </w:rPr>
              <w:t xml:space="preserve">Исполнение обязательств по осуществлению </w:t>
            </w:r>
            <w:r w:rsidRPr="0080482B">
              <w:rPr>
                <w:rFonts w:ascii="Times New Roman" w:hAnsi="Times New Roman" w:cs="Times New Roman"/>
              </w:rPr>
              <w:lastRenderedPageBreak/>
              <w:t>государственных полномочий по обеспечению жилыми помещениями детей-сирот, детей, оставшихся без попечения родителей, лиц из их числа в пределах лимитов бюджетных обязательств</w:t>
            </w:r>
          </w:p>
        </w:tc>
        <w:tc>
          <w:tcPr>
            <w:tcW w:w="559" w:type="pct"/>
            <w:vMerge w:val="restart"/>
            <w:tcBorders>
              <w:left w:val="single" w:sz="4" w:space="0" w:color="auto"/>
              <w:right w:val="single" w:sz="4" w:space="0" w:color="auto"/>
            </w:tcBorders>
          </w:tcPr>
          <w:p w:rsidR="00C607F7" w:rsidRDefault="00C607F7" w:rsidP="00C96132">
            <w:pPr>
              <w:jc w:val="center"/>
              <w:rPr>
                <w:sz w:val="20"/>
                <w:szCs w:val="20"/>
              </w:rPr>
            </w:pPr>
            <w:r>
              <w:rPr>
                <w:sz w:val="20"/>
                <w:szCs w:val="20"/>
              </w:rPr>
              <w:lastRenderedPageBreak/>
              <w:t xml:space="preserve">Муниципальная программа «Улучшение </w:t>
            </w:r>
            <w:r>
              <w:rPr>
                <w:sz w:val="20"/>
                <w:szCs w:val="20"/>
              </w:rPr>
              <w:lastRenderedPageBreak/>
              <w:t xml:space="preserve">жилищных условий граждан, проживающих в Юсьвинском </w:t>
            </w:r>
            <w:proofErr w:type="gramStart"/>
            <w:r>
              <w:rPr>
                <w:sz w:val="20"/>
                <w:szCs w:val="20"/>
              </w:rPr>
              <w:t>муниципальном</w:t>
            </w:r>
            <w:proofErr w:type="gramEnd"/>
            <w:r>
              <w:rPr>
                <w:sz w:val="20"/>
                <w:szCs w:val="20"/>
              </w:rPr>
              <w:t xml:space="preserve"> округа Пермского края</w:t>
            </w:r>
          </w:p>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7E1DB7">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E1DB7">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7D7B16" w:rsidP="007E1DB7">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rsidP="004277B5">
            <w:pPr>
              <w:pStyle w:val="a3"/>
              <w:ind w:left="0"/>
              <w:rPr>
                <w:b/>
              </w:rPr>
            </w:pPr>
          </w:p>
        </w:tc>
        <w:tc>
          <w:tcPr>
            <w:tcW w:w="656" w:type="pct"/>
            <w:vMerge/>
            <w:tcBorders>
              <w:left w:val="single" w:sz="4" w:space="0" w:color="auto"/>
              <w:bottom w:val="single" w:sz="4" w:space="0" w:color="auto"/>
              <w:right w:val="single" w:sz="4" w:space="0" w:color="auto"/>
            </w:tcBorders>
          </w:tcPr>
          <w:p w:rsidR="00C607F7" w:rsidRPr="0080482B" w:rsidRDefault="00C607F7" w:rsidP="004277B5">
            <w:pPr>
              <w:pStyle w:val="ConsPlusNormal"/>
              <w:rPr>
                <w:rFonts w:ascii="Times New Roman" w:hAnsi="Times New Roman" w:cs="Times New Roman"/>
              </w:rPr>
            </w:pPr>
          </w:p>
        </w:tc>
        <w:tc>
          <w:tcPr>
            <w:tcW w:w="559" w:type="pct"/>
            <w:vMerge/>
            <w:tcBorders>
              <w:left w:val="single" w:sz="4" w:space="0" w:color="auto"/>
              <w:bottom w:val="single" w:sz="4" w:space="0" w:color="auto"/>
              <w:right w:val="single" w:sz="4" w:space="0" w:color="auto"/>
            </w:tcBorders>
          </w:tcPr>
          <w:p w:rsidR="00C607F7" w:rsidRDefault="00C607F7" w:rsidP="005B79ED">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7D7B16"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7D7B16" w:rsidP="004277B5">
            <w:pPr>
              <w:jc w:val="center"/>
              <w:rPr>
                <w:sz w:val="18"/>
                <w:szCs w:val="18"/>
              </w:rPr>
            </w:pPr>
            <w:r>
              <w:rPr>
                <w:sz w:val="18"/>
                <w:szCs w:val="18"/>
              </w:rPr>
              <w:t>100</w:t>
            </w:r>
          </w:p>
        </w:tc>
      </w:tr>
      <w:tr w:rsidR="00C607F7" w:rsidTr="008C0E3E">
        <w:tc>
          <w:tcPr>
            <w:tcW w:w="570" w:type="pct"/>
            <w:vMerge w:val="restart"/>
            <w:tcBorders>
              <w:top w:val="single" w:sz="4" w:space="0" w:color="auto"/>
              <w:left w:val="single" w:sz="4" w:space="0" w:color="auto"/>
              <w:right w:val="single" w:sz="4" w:space="0" w:color="auto"/>
            </w:tcBorders>
          </w:tcPr>
          <w:p w:rsidR="00C607F7" w:rsidRDefault="00C607F7" w:rsidP="004277B5">
            <w:pPr>
              <w:rPr>
                <w:sz w:val="20"/>
                <w:szCs w:val="20"/>
              </w:rPr>
            </w:pPr>
            <w:r w:rsidRPr="00A606FF">
              <w:rPr>
                <w:sz w:val="20"/>
                <w:szCs w:val="20"/>
              </w:rPr>
              <w:lastRenderedPageBreak/>
              <w:t>Задача. Переселение жителей из труднодоступных, отдаленных и малочисленных населенных пунктов Юсьвинского муниципального округа Пермского края</w:t>
            </w:r>
          </w:p>
        </w:tc>
        <w:tc>
          <w:tcPr>
            <w:tcW w:w="656" w:type="pct"/>
            <w:vMerge w:val="restart"/>
            <w:tcBorders>
              <w:top w:val="single" w:sz="4" w:space="0" w:color="auto"/>
              <w:left w:val="single" w:sz="4" w:space="0" w:color="auto"/>
              <w:right w:val="single" w:sz="4" w:space="0" w:color="auto"/>
            </w:tcBorders>
          </w:tcPr>
          <w:p w:rsidR="00C607F7" w:rsidRDefault="00C607F7" w:rsidP="004277B5">
            <w:pPr>
              <w:pStyle w:val="ConsPlusNormal"/>
              <w:ind w:firstLine="0"/>
              <w:rPr>
                <w:rFonts w:ascii="Times New Roman" w:hAnsi="Times New Roman" w:cs="Times New Roman"/>
                <w:highlight w:val="yellow"/>
              </w:rPr>
            </w:pPr>
            <w:r w:rsidRPr="00A606FF">
              <w:rPr>
                <w:rFonts w:ascii="Times New Roman" w:hAnsi="Times New Roman" w:cs="Times New Roman"/>
              </w:rPr>
              <w:t>Количество семей, переселенных из труднодоступных, отдаленных и малочисленных населенных пунктов</w:t>
            </w:r>
          </w:p>
        </w:tc>
        <w:tc>
          <w:tcPr>
            <w:tcW w:w="559" w:type="pct"/>
            <w:vMerge w:val="restart"/>
            <w:tcBorders>
              <w:top w:val="single" w:sz="4" w:space="0" w:color="auto"/>
              <w:left w:val="single" w:sz="4" w:space="0" w:color="auto"/>
              <w:right w:val="single" w:sz="4" w:space="0" w:color="auto"/>
            </w:tcBorders>
          </w:tcPr>
          <w:p w:rsidR="00C607F7" w:rsidRDefault="00C607F7" w:rsidP="00A606FF">
            <w:pPr>
              <w:jc w:val="center"/>
              <w:rPr>
                <w:sz w:val="20"/>
                <w:szCs w:val="20"/>
              </w:rPr>
            </w:pPr>
            <w:r>
              <w:rPr>
                <w:sz w:val="20"/>
                <w:szCs w:val="20"/>
              </w:rPr>
              <w:t xml:space="preserve">Муниципальная программа «Улучшение жилищных условий граждан, проживающих в Юсьвинском </w:t>
            </w:r>
            <w:proofErr w:type="gramStart"/>
            <w:r>
              <w:rPr>
                <w:sz w:val="20"/>
                <w:szCs w:val="20"/>
              </w:rPr>
              <w:t>муниципальном</w:t>
            </w:r>
            <w:proofErr w:type="gramEnd"/>
            <w:r>
              <w:rPr>
                <w:sz w:val="20"/>
                <w:szCs w:val="20"/>
              </w:rPr>
              <w:t xml:space="preserve"> округа Пермского края</w:t>
            </w:r>
          </w:p>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4277B5">
            <w:pPr>
              <w:jc w:val="center"/>
              <w:rPr>
                <w:sz w:val="16"/>
                <w:szCs w:val="16"/>
              </w:rPr>
            </w:pPr>
            <w:r>
              <w:rPr>
                <w:sz w:val="16"/>
                <w:szCs w:val="16"/>
              </w:rPr>
              <w:t>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B4665F" w:rsidRDefault="00C607F7" w:rsidP="004277B5">
            <w:pPr>
              <w:jc w:val="center"/>
              <w:rPr>
                <w:sz w:val="16"/>
                <w:szCs w:val="16"/>
              </w:rPr>
            </w:pPr>
          </w:p>
        </w:tc>
      </w:tr>
      <w:tr w:rsidR="00C607F7" w:rsidTr="008C0E3E">
        <w:tc>
          <w:tcPr>
            <w:tcW w:w="570" w:type="pct"/>
            <w:vMerge/>
            <w:tcBorders>
              <w:left w:val="single" w:sz="4" w:space="0" w:color="auto"/>
              <w:right w:val="single" w:sz="4" w:space="0" w:color="auto"/>
            </w:tcBorders>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pStyle w:val="ConsPlusNormal"/>
              <w:ind w:firstLine="0"/>
              <w:rPr>
                <w:rFonts w:ascii="Times New Roman" w:hAnsi="Times New Roman" w:cs="Times New Roman"/>
              </w:rPr>
            </w:pPr>
          </w:p>
        </w:tc>
        <w:tc>
          <w:tcPr>
            <w:tcW w:w="559" w:type="pct"/>
            <w:vMerge/>
            <w:tcBorders>
              <w:left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16"/>
                <w:szCs w:val="16"/>
              </w:rPr>
            </w:pPr>
            <w:r>
              <w:rPr>
                <w:color w:val="000000"/>
                <w:sz w:val="16"/>
                <w:szCs w:val="16"/>
              </w:rPr>
              <w:t>100</w:t>
            </w:r>
          </w:p>
        </w:tc>
      </w:tr>
      <w:tr w:rsidR="00C607F7" w:rsidTr="008C0E3E">
        <w:trPr>
          <w:trHeight w:val="635"/>
        </w:trPr>
        <w:tc>
          <w:tcPr>
            <w:tcW w:w="570" w:type="pct"/>
            <w:vMerge/>
            <w:tcBorders>
              <w:left w:val="single" w:sz="4" w:space="0" w:color="auto"/>
              <w:right w:val="single" w:sz="4" w:space="0" w:color="auto"/>
            </w:tcBorders>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pStyle w:val="ConsPlusNormal"/>
              <w:ind w:firstLine="0"/>
              <w:rPr>
                <w:rFonts w:ascii="Times New Roman" w:hAnsi="Times New Roman" w:cs="Times New Roman"/>
              </w:rPr>
            </w:pPr>
            <w:r w:rsidRPr="00A606FF">
              <w:rPr>
                <w:rFonts w:ascii="Times New Roman" w:hAnsi="Times New Roman" w:cs="Times New Roman"/>
              </w:rPr>
              <w:t>Количество снесенных расселенных жилых домов</w:t>
            </w:r>
          </w:p>
        </w:tc>
        <w:tc>
          <w:tcPr>
            <w:tcW w:w="559" w:type="pct"/>
            <w:vMerge/>
            <w:tcBorders>
              <w:left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16"/>
                <w:szCs w:val="16"/>
              </w:rPr>
            </w:pPr>
          </w:p>
        </w:tc>
      </w:tr>
      <w:tr w:rsidR="00C607F7" w:rsidTr="008C0E3E">
        <w:tc>
          <w:tcPr>
            <w:tcW w:w="570" w:type="pct"/>
            <w:vMerge/>
            <w:tcBorders>
              <w:left w:val="single" w:sz="4" w:space="0" w:color="auto"/>
              <w:right w:val="single" w:sz="4" w:space="0" w:color="auto"/>
            </w:tcBorders>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pStyle w:val="ConsPlusNormal"/>
              <w:ind w:firstLine="0"/>
              <w:rPr>
                <w:rFonts w:ascii="Times New Roman" w:hAnsi="Times New Roman" w:cs="Times New Roman"/>
              </w:rPr>
            </w:pPr>
          </w:p>
        </w:tc>
        <w:tc>
          <w:tcPr>
            <w:tcW w:w="559" w:type="pct"/>
            <w:vMerge/>
            <w:tcBorders>
              <w:left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16"/>
                <w:szCs w:val="16"/>
              </w:rPr>
            </w:pPr>
            <w:r>
              <w:rPr>
                <w:color w:val="000000"/>
                <w:sz w:val="16"/>
                <w:szCs w:val="16"/>
              </w:rPr>
              <w:t>100</w:t>
            </w:r>
          </w:p>
        </w:tc>
      </w:tr>
      <w:tr w:rsidR="00C607F7" w:rsidTr="008C0E3E">
        <w:tc>
          <w:tcPr>
            <w:tcW w:w="570" w:type="pct"/>
            <w:vMerge/>
            <w:tcBorders>
              <w:left w:val="single" w:sz="4" w:space="0" w:color="auto"/>
              <w:right w:val="single" w:sz="4" w:space="0" w:color="auto"/>
            </w:tcBorders>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pStyle w:val="ConsPlusNormal"/>
              <w:ind w:firstLine="0"/>
              <w:rPr>
                <w:rFonts w:ascii="Times New Roman" w:hAnsi="Times New Roman" w:cs="Times New Roman"/>
              </w:rPr>
            </w:pPr>
            <w:r w:rsidRPr="00A606FF">
              <w:rPr>
                <w:rFonts w:ascii="Times New Roman" w:hAnsi="Times New Roman" w:cs="Times New Roman"/>
              </w:rPr>
              <w:t>Количество упраздненных населенных пунктов</w:t>
            </w:r>
          </w:p>
        </w:tc>
        <w:tc>
          <w:tcPr>
            <w:tcW w:w="559" w:type="pct"/>
            <w:vMerge/>
            <w:tcBorders>
              <w:left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16"/>
                <w:szCs w:val="16"/>
              </w:rPr>
            </w:pPr>
            <w:r>
              <w:rPr>
                <w:color w:val="000000"/>
                <w:sz w:val="16"/>
                <w:szCs w:val="16"/>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16"/>
                <w:szCs w:val="16"/>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pStyle w:val="ConsPlusNormal"/>
              <w:ind w:firstLine="0"/>
              <w:rPr>
                <w:rFonts w:ascii="Times New Roman" w:hAnsi="Times New Roman" w:cs="Times New Roman"/>
              </w:rPr>
            </w:pPr>
          </w:p>
        </w:tc>
        <w:tc>
          <w:tcPr>
            <w:tcW w:w="559" w:type="pct"/>
            <w:vMerge/>
            <w:tcBorders>
              <w:left w:val="single" w:sz="4" w:space="0" w:color="auto"/>
              <w:bottom w:val="single" w:sz="4" w:space="0" w:color="auto"/>
              <w:right w:val="single" w:sz="4" w:space="0" w:color="auto"/>
            </w:tcBorders>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r w:rsidRPr="003A02F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16"/>
                <w:szCs w:val="16"/>
              </w:rPr>
            </w:pPr>
            <w:r>
              <w:rPr>
                <w:color w:val="000000"/>
                <w:sz w:val="16"/>
                <w:szCs w:val="16"/>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16"/>
                <w:szCs w:val="16"/>
              </w:rPr>
            </w:pPr>
            <w:r>
              <w:rPr>
                <w:color w:val="000000"/>
                <w:sz w:val="16"/>
                <w:szCs w:val="16"/>
              </w:rPr>
              <w:t>100</w:t>
            </w:r>
          </w:p>
        </w:tc>
      </w:tr>
      <w:tr w:rsidR="00C607F7" w:rsidTr="008C0E3E">
        <w:tc>
          <w:tcPr>
            <w:tcW w:w="570" w:type="pct"/>
            <w:vMerge w:val="restart"/>
            <w:tcBorders>
              <w:left w:val="single" w:sz="4" w:space="0" w:color="auto"/>
              <w:right w:val="single" w:sz="4" w:space="0" w:color="auto"/>
            </w:tcBorders>
          </w:tcPr>
          <w:p w:rsidR="00C607F7" w:rsidRDefault="00C607F7" w:rsidP="007E1DB7">
            <w:pPr>
              <w:rPr>
                <w:sz w:val="20"/>
                <w:szCs w:val="20"/>
              </w:rPr>
            </w:pPr>
            <w:r>
              <w:rPr>
                <w:sz w:val="20"/>
                <w:szCs w:val="20"/>
              </w:rPr>
              <w:t>Задача</w:t>
            </w:r>
            <w:r>
              <w:rPr>
                <w:bCs/>
                <w:sz w:val="20"/>
                <w:szCs w:val="20"/>
              </w:rPr>
              <w:t xml:space="preserve"> 3.1.3. Минимизация платы  за жилищно-коммунальные услуги</w:t>
            </w:r>
          </w:p>
        </w:tc>
        <w:tc>
          <w:tcPr>
            <w:tcW w:w="656" w:type="pct"/>
            <w:vMerge w:val="restart"/>
            <w:tcBorders>
              <w:left w:val="single" w:sz="4" w:space="0" w:color="auto"/>
              <w:right w:val="single" w:sz="4" w:space="0" w:color="auto"/>
            </w:tcBorders>
          </w:tcPr>
          <w:p w:rsidR="00C607F7" w:rsidRDefault="00C607F7" w:rsidP="007E1DB7">
            <w:pPr>
              <w:pStyle w:val="ConsPlusNormal"/>
              <w:ind w:firstLine="0"/>
              <w:rPr>
                <w:rFonts w:ascii="Times New Roman" w:hAnsi="Times New Roman" w:cs="Times New Roman"/>
                <w:highlight w:val="yellow"/>
              </w:rPr>
            </w:pPr>
            <w:r>
              <w:rPr>
                <w:rFonts w:ascii="Times New Roman" w:hAnsi="Times New Roman" w:cs="Times New Roman"/>
              </w:rPr>
              <w:t>Ограничение роста совокупной платы граждан за коммунальные услуги, %</w:t>
            </w:r>
          </w:p>
        </w:tc>
        <w:tc>
          <w:tcPr>
            <w:tcW w:w="559" w:type="pct"/>
            <w:vMerge w:val="restart"/>
            <w:tcBorders>
              <w:left w:val="single" w:sz="4" w:space="0" w:color="auto"/>
              <w:right w:val="single" w:sz="4" w:space="0" w:color="auto"/>
            </w:tcBorders>
          </w:tcPr>
          <w:p w:rsidR="00C607F7" w:rsidRDefault="00C607F7" w:rsidP="007E1DB7">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88" w:type="pct"/>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r w:rsidRPr="00B4665F">
              <w:rPr>
                <w:sz w:val="16"/>
                <w:szCs w:val="16"/>
              </w:rPr>
              <w:t>Не выше уровня инфляции</w:t>
            </w:r>
          </w:p>
        </w:tc>
        <w:tc>
          <w:tcPr>
            <w:tcW w:w="261" w:type="pct"/>
            <w:tcBorders>
              <w:top w:val="single" w:sz="4" w:space="0" w:color="auto"/>
              <w:left w:val="single" w:sz="4" w:space="0" w:color="auto"/>
              <w:bottom w:val="single" w:sz="4" w:space="0" w:color="auto"/>
              <w:right w:val="single" w:sz="4" w:space="0" w:color="auto"/>
            </w:tcBorders>
          </w:tcPr>
          <w:p w:rsidR="00C607F7" w:rsidRPr="00B4665F" w:rsidRDefault="00C607F7" w:rsidP="007E1DB7">
            <w:pPr>
              <w:jc w:val="center"/>
              <w:rPr>
                <w:sz w:val="16"/>
                <w:szCs w:val="16"/>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rsidP="007E1DB7">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7E1DB7">
            <w:pPr>
              <w:pStyle w:val="ConsPlusNormal"/>
              <w:ind w:firstLine="0"/>
              <w:rPr>
                <w:rFonts w:ascii="Times New Roman" w:hAnsi="Times New Roman" w:cs="Times New Roman"/>
              </w:rPr>
            </w:pPr>
          </w:p>
        </w:tc>
        <w:tc>
          <w:tcPr>
            <w:tcW w:w="559" w:type="pct"/>
            <w:vMerge/>
            <w:tcBorders>
              <w:left w:val="single" w:sz="4" w:space="0" w:color="auto"/>
              <w:bottom w:val="single" w:sz="4" w:space="0" w:color="auto"/>
              <w:right w:val="single" w:sz="4" w:space="0" w:color="auto"/>
            </w:tcBorders>
          </w:tcPr>
          <w:p w:rsidR="00C607F7" w:rsidRDefault="00C607F7" w:rsidP="007E1DB7">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E1DB7">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pPr>
              <w:jc w:val="center"/>
              <w:rPr>
                <w:color w:val="000000"/>
                <w:sz w:val="16"/>
                <w:szCs w:val="16"/>
              </w:rPr>
            </w:pPr>
            <w:r>
              <w:rPr>
                <w:color w:val="000000"/>
                <w:sz w:val="16"/>
                <w:szCs w:val="16"/>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E1DB7">
            <w:pPr>
              <w:jc w:val="center"/>
              <w:rPr>
                <w:color w:val="000000"/>
                <w:sz w:val="16"/>
                <w:szCs w:val="16"/>
              </w:rPr>
            </w:pPr>
            <w:r>
              <w:rPr>
                <w:color w:val="000000"/>
                <w:sz w:val="16"/>
                <w:szCs w:val="16"/>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E1DB7">
            <w:pPr>
              <w:jc w:val="center"/>
              <w:rPr>
                <w:color w:val="000000"/>
                <w:sz w:val="16"/>
                <w:szCs w:val="16"/>
              </w:rPr>
            </w:pPr>
            <w:r>
              <w:rPr>
                <w:color w:val="000000"/>
                <w:sz w:val="16"/>
                <w:szCs w:val="16"/>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E1DB7">
            <w:pPr>
              <w:jc w:val="center"/>
              <w:rPr>
                <w:color w:val="000000"/>
                <w:sz w:val="16"/>
                <w:szCs w:val="16"/>
              </w:rPr>
            </w:pPr>
            <w:r>
              <w:rPr>
                <w:color w:val="000000"/>
                <w:sz w:val="16"/>
                <w:szCs w:val="16"/>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E1DB7">
            <w:pPr>
              <w:jc w:val="center"/>
              <w:rPr>
                <w:color w:val="000000"/>
                <w:sz w:val="16"/>
                <w:szCs w:val="16"/>
              </w:rPr>
            </w:pPr>
            <w:r>
              <w:rPr>
                <w:color w:val="000000"/>
                <w:sz w:val="16"/>
                <w:szCs w:val="16"/>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E1DB7">
            <w:pPr>
              <w:jc w:val="center"/>
              <w:rPr>
                <w:color w:val="000000"/>
                <w:sz w:val="16"/>
                <w:szCs w:val="16"/>
              </w:rPr>
            </w:pPr>
            <w:r>
              <w:rPr>
                <w:color w:val="000000"/>
                <w:sz w:val="16"/>
                <w:szCs w:val="16"/>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7E1DB7">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7E1DB7">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7E1DB7">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7E1DB7">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7E1DB7">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7E1DB7">
            <w:pPr>
              <w:jc w:val="center"/>
              <w:rPr>
                <w:color w:val="000000"/>
                <w:sz w:val="16"/>
                <w:szCs w:val="16"/>
              </w:rPr>
            </w:pPr>
          </w:p>
        </w:tc>
      </w:tr>
      <w:tr w:rsidR="00C607F7" w:rsidTr="008C0E3E">
        <w:tc>
          <w:tcPr>
            <w:tcW w:w="570" w:type="pct"/>
            <w:vMerge w:val="restart"/>
            <w:tcBorders>
              <w:top w:val="single" w:sz="4" w:space="0" w:color="auto"/>
              <w:left w:val="single" w:sz="4" w:space="0" w:color="auto"/>
              <w:right w:val="single" w:sz="4" w:space="0" w:color="auto"/>
            </w:tcBorders>
          </w:tcPr>
          <w:p w:rsidR="00C607F7" w:rsidRDefault="00C607F7" w:rsidP="004277B5">
            <w:pPr>
              <w:rPr>
                <w:sz w:val="20"/>
                <w:szCs w:val="20"/>
              </w:rPr>
            </w:pPr>
            <w:r>
              <w:rPr>
                <w:sz w:val="20"/>
                <w:szCs w:val="20"/>
              </w:rPr>
              <w:t>Задача</w:t>
            </w:r>
            <w:r>
              <w:rPr>
                <w:bCs/>
                <w:sz w:val="20"/>
                <w:szCs w:val="20"/>
              </w:rPr>
              <w:t xml:space="preserve"> 3.5.2.2. </w:t>
            </w:r>
            <w:r>
              <w:rPr>
                <w:bCs/>
                <w:sz w:val="20"/>
                <w:szCs w:val="20"/>
              </w:rPr>
              <w:lastRenderedPageBreak/>
              <w:t>Капитальный ремонт автомобильных дорог и искусственных сооружений на них</w:t>
            </w:r>
          </w:p>
        </w:tc>
        <w:tc>
          <w:tcPr>
            <w:tcW w:w="656" w:type="pct"/>
            <w:vMerge w:val="restart"/>
            <w:tcBorders>
              <w:top w:val="single" w:sz="4" w:space="0" w:color="auto"/>
              <w:left w:val="single" w:sz="4" w:space="0" w:color="auto"/>
              <w:right w:val="single" w:sz="4" w:space="0" w:color="auto"/>
            </w:tcBorders>
          </w:tcPr>
          <w:p w:rsidR="00C607F7" w:rsidRPr="008C0E3E" w:rsidRDefault="00C607F7" w:rsidP="008C0E3E">
            <w:pPr>
              <w:jc w:val="center"/>
              <w:rPr>
                <w:color w:val="000000"/>
                <w:sz w:val="20"/>
                <w:szCs w:val="20"/>
              </w:rPr>
            </w:pPr>
            <w:r>
              <w:rPr>
                <w:color w:val="000000"/>
                <w:sz w:val="20"/>
                <w:szCs w:val="20"/>
              </w:rPr>
              <w:lastRenderedPageBreak/>
              <w:t xml:space="preserve">Доля автомобильных </w:t>
            </w:r>
            <w:r>
              <w:rPr>
                <w:color w:val="000000"/>
                <w:sz w:val="20"/>
                <w:szCs w:val="20"/>
              </w:rPr>
              <w:lastRenderedPageBreak/>
              <w:t>дорог соответствующих допустимым требованиям к транспортно – эксплуатационным показателям в общей протяженности автомобильных дорог</w:t>
            </w:r>
          </w:p>
        </w:tc>
        <w:tc>
          <w:tcPr>
            <w:tcW w:w="559" w:type="pct"/>
            <w:vMerge w:val="restart"/>
            <w:tcBorders>
              <w:top w:val="single" w:sz="4" w:space="0" w:color="auto"/>
              <w:left w:val="single" w:sz="4" w:space="0" w:color="auto"/>
              <w:right w:val="single" w:sz="4" w:space="0" w:color="auto"/>
            </w:tcBorders>
          </w:tcPr>
          <w:p w:rsidR="00C607F7" w:rsidRPr="006278FB" w:rsidRDefault="00C607F7" w:rsidP="004277B5">
            <w:pPr>
              <w:jc w:val="center"/>
              <w:rPr>
                <w:sz w:val="20"/>
                <w:szCs w:val="20"/>
              </w:rPr>
            </w:pPr>
            <w:r w:rsidRPr="006278FB">
              <w:rPr>
                <w:sz w:val="20"/>
                <w:szCs w:val="20"/>
              </w:rPr>
              <w:lastRenderedPageBreak/>
              <w:t xml:space="preserve">Муниципальная </w:t>
            </w:r>
            <w:r w:rsidRPr="006278FB">
              <w:rPr>
                <w:sz w:val="20"/>
                <w:szCs w:val="20"/>
              </w:rPr>
              <w:lastRenderedPageBreak/>
              <w:t>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sz w:val="20"/>
                <w:szCs w:val="20"/>
              </w:rPr>
            </w:pPr>
            <w:r>
              <w:rPr>
                <w:sz w:val="20"/>
                <w:szCs w:val="20"/>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color w:val="000000"/>
                <w:sz w:val="20"/>
                <w:szCs w:val="20"/>
              </w:rPr>
            </w:pPr>
          </w:p>
        </w:tc>
        <w:tc>
          <w:tcPr>
            <w:tcW w:w="257" w:type="pct"/>
            <w:gridSpan w:val="2"/>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color w:val="000000"/>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sz w:val="20"/>
                <w:szCs w:val="20"/>
              </w:rPr>
            </w:pPr>
          </w:p>
        </w:tc>
        <w:tc>
          <w:tcPr>
            <w:tcW w:w="282" w:type="pct"/>
            <w:gridSpan w:val="2"/>
            <w:tcBorders>
              <w:top w:val="single" w:sz="4" w:space="0" w:color="auto"/>
              <w:left w:val="single" w:sz="4" w:space="0" w:color="auto"/>
              <w:bottom w:val="single" w:sz="4" w:space="0" w:color="auto"/>
              <w:right w:val="single" w:sz="4" w:space="0" w:color="auto"/>
            </w:tcBorders>
          </w:tcPr>
          <w:p w:rsidR="00C607F7" w:rsidRPr="00D83308" w:rsidRDefault="00C607F7" w:rsidP="004277B5">
            <w:pPr>
              <w:jc w:val="center"/>
              <w:rPr>
                <w:sz w:val="20"/>
                <w:szCs w:val="20"/>
                <w:highlight w:val="yellow"/>
              </w:rPr>
            </w:pP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4277B5">
            <w:pPr>
              <w:jc w:val="center"/>
              <w:rPr>
                <w:sz w:val="20"/>
                <w:szCs w:val="20"/>
                <w:highlight w:val="yellow"/>
              </w:rPr>
            </w:pPr>
          </w:p>
        </w:tc>
        <w:tc>
          <w:tcPr>
            <w:tcW w:w="263" w:type="pct"/>
            <w:gridSpan w:val="2"/>
            <w:tcBorders>
              <w:top w:val="single" w:sz="4" w:space="0" w:color="000000"/>
              <w:left w:val="nil"/>
              <w:bottom w:val="single" w:sz="4" w:space="0" w:color="000000"/>
              <w:right w:val="single" w:sz="4" w:space="0" w:color="000000"/>
            </w:tcBorders>
          </w:tcPr>
          <w:p w:rsidR="00C607F7" w:rsidRPr="00F43A09" w:rsidRDefault="000344D7" w:rsidP="004277B5">
            <w:pPr>
              <w:jc w:val="center"/>
              <w:rPr>
                <w:sz w:val="20"/>
                <w:szCs w:val="20"/>
              </w:rPr>
            </w:pPr>
            <w:r w:rsidRPr="00F43A09">
              <w:rPr>
                <w:sz w:val="20"/>
                <w:szCs w:val="20"/>
              </w:rPr>
              <w:t>51,2</w:t>
            </w:r>
          </w:p>
        </w:tc>
        <w:tc>
          <w:tcPr>
            <w:tcW w:w="219" w:type="pct"/>
            <w:gridSpan w:val="2"/>
            <w:tcBorders>
              <w:top w:val="single" w:sz="4" w:space="0" w:color="auto"/>
              <w:left w:val="nil"/>
              <w:bottom w:val="single" w:sz="4" w:space="0" w:color="auto"/>
              <w:right w:val="single" w:sz="4" w:space="0" w:color="auto"/>
            </w:tcBorders>
          </w:tcPr>
          <w:p w:rsidR="00C607F7" w:rsidRPr="00F43A09" w:rsidRDefault="00C607F7" w:rsidP="004277B5">
            <w:pPr>
              <w:jc w:val="center"/>
              <w:rPr>
                <w:sz w:val="20"/>
                <w:szCs w:val="20"/>
              </w:rPr>
            </w:pPr>
            <w:r w:rsidRPr="00F43A09">
              <w:rPr>
                <w:sz w:val="20"/>
                <w:szCs w:val="20"/>
              </w:rPr>
              <w:t>50,4</w:t>
            </w:r>
          </w:p>
        </w:tc>
        <w:tc>
          <w:tcPr>
            <w:tcW w:w="213" w:type="pct"/>
            <w:gridSpan w:val="3"/>
            <w:tcBorders>
              <w:top w:val="single" w:sz="4" w:space="0" w:color="000000"/>
              <w:left w:val="nil"/>
              <w:bottom w:val="single" w:sz="4" w:space="0" w:color="000000"/>
              <w:right w:val="single" w:sz="4" w:space="0" w:color="000000"/>
            </w:tcBorders>
          </w:tcPr>
          <w:p w:rsidR="00C607F7" w:rsidRPr="00F43A09" w:rsidRDefault="00C607F7" w:rsidP="004277B5">
            <w:pPr>
              <w:jc w:val="center"/>
              <w:rPr>
                <w:sz w:val="20"/>
                <w:szCs w:val="20"/>
              </w:rPr>
            </w:pPr>
            <w:r w:rsidRPr="00F43A09">
              <w:rPr>
                <w:sz w:val="20"/>
                <w:szCs w:val="20"/>
              </w:rPr>
              <w:t>53,2</w:t>
            </w:r>
          </w:p>
        </w:tc>
        <w:tc>
          <w:tcPr>
            <w:tcW w:w="216" w:type="pct"/>
            <w:gridSpan w:val="2"/>
            <w:tcBorders>
              <w:top w:val="single" w:sz="4" w:space="0" w:color="000000"/>
              <w:left w:val="nil"/>
              <w:bottom w:val="single" w:sz="4" w:space="0" w:color="000000"/>
              <w:right w:val="single" w:sz="4" w:space="0" w:color="000000"/>
            </w:tcBorders>
          </w:tcPr>
          <w:p w:rsidR="00C607F7" w:rsidRPr="00F43A09" w:rsidRDefault="00C607F7" w:rsidP="004277B5">
            <w:pPr>
              <w:jc w:val="center"/>
              <w:rPr>
                <w:sz w:val="20"/>
                <w:szCs w:val="20"/>
              </w:rPr>
            </w:pPr>
            <w:r w:rsidRPr="00F43A09">
              <w:rPr>
                <w:sz w:val="20"/>
                <w:szCs w:val="20"/>
              </w:rPr>
              <w:t>55,9</w:t>
            </w:r>
          </w:p>
        </w:tc>
        <w:tc>
          <w:tcPr>
            <w:tcW w:w="227" w:type="pct"/>
            <w:gridSpan w:val="2"/>
            <w:tcBorders>
              <w:top w:val="single" w:sz="4" w:space="0" w:color="000000"/>
              <w:left w:val="nil"/>
              <w:bottom w:val="single" w:sz="4" w:space="0" w:color="000000"/>
              <w:right w:val="single" w:sz="4" w:space="0" w:color="000000"/>
            </w:tcBorders>
          </w:tcPr>
          <w:p w:rsidR="00C607F7" w:rsidRPr="00F43A09" w:rsidRDefault="00C607F7" w:rsidP="004277B5">
            <w:pPr>
              <w:jc w:val="center"/>
              <w:rPr>
                <w:sz w:val="20"/>
                <w:szCs w:val="20"/>
              </w:rPr>
            </w:pPr>
            <w:r w:rsidRPr="00F43A09">
              <w:rPr>
                <w:sz w:val="20"/>
                <w:szCs w:val="20"/>
              </w:rPr>
              <w:t>56,2</w:t>
            </w:r>
          </w:p>
        </w:tc>
        <w:tc>
          <w:tcPr>
            <w:tcW w:w="261" w:type="pct"/>
            <w:tcBorders>
              <w:top w:val="single" w:sz="4" w:space="0" w:color="000000"/>
              <w:left w:val="nil"/>
              <w:bottom w:val="single" w:sz="4" w:space="0" w:color="000000"/>
              <w:right w:val="single" w:sz="4" w:space="0" w:color="000000"/>
            </w:tcBorders>
          </w:tcPr>
          <w:p w:rsidR="00C607F7" w:rsidRPr="00603E6D" w:rsidRDefault="00C607F7" w:rsidP="004277B5">
            <w:pPr>
              <w:jc w:val="center"/>
              <w:rPr>
                <w:sz w:val="20"/>
                <w:szCs w:val="20"/>
              </w:rPr>
            </w:pPr>
          </w:p>
        </w:tc>
      </w:tr>
      <w:tr w:rsidR="00C607F7" w:rsidTr="008C0E3E">
        <w:trPr>
          <w:trHeight w:val="2125"/>
        </w:trPr>
        <w:tc>
          <w:tcPr>
            <w:tcW w:w="570" w:type="pct"/>
            <w:vMerge/>
            <w:tcBorders>
              <w:left w:val="single" w:sz="4" w:space="0" w:color="auto"/>
              <w:right w:val="single" w:sz="4" w:space="0" w:color="auto"/>
            </w:tcBorders>
          </w:tcPr>
          <w:p w:rsidR="00C607F7" w:rsidRDefault="00C607F7" w:rsidP="004277B5">
            <w:pPr>
              <w:rPr>
                <w:sz w:val="20"/>
                <w:szCs w:val="20"/>
              </w:rPr>
            </w:pPr>
          </w:p>
        </w:tc>
        <w:tc>
          <w:tcPr>
            <w:tcW w:w="656" w:type="pct"/>
            <w:vMerge/>
            <w:tcBorders>
              <w:left w:val="single" w:sz="4" w:space="0" w:color="auto"/>
              <w:right w:val="single" w:sz="4" w:space="0" w:color="auto"/>
            </w:tcBorders>
          </w:tcPr>
          <w:p w:rsidR="00C607F7" w:rsidRPr="006278FB" w:rsidRDefault="00C607F7" w:rsidP="004277B5">
            <w:pPr>
              <w:jc w:val="center"/>
              <w:rPr>
                <w:sz w:val="20"/>
                <w:szCs w:val="20"/>
              </w:rPr>
            </w:pPr>
          </w:p>
        </w:tc>
        <w:tc>
          <w:tcPr>
            <w:tcW w:w="559" w:type="pct"/>
            <w:vMerge/>
            <w:tcBorders>
              <w:left w:val="single" w:sz="4" w:space="0" w:color="auto"/>
              <w:right w:val="single" w:sz="4" w:space="0" w:color="auto"/>
            </w:tcBorders>
          </w:tcPr>
          <w:p w:rsidR="00C607F7" w:rsidRPr="006278FB"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sz w:val="20"/>
                <w:szCs w:val="20"/>
              </w:rPr>
            </w:pPr>
            <w:r>
              <w:rPr>
                <w:sz w:val="20"/>
                <w:szCs w:val="20"/>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color w:val="000000"/>
                <w:sz w:val="20"/>
                <w:szCs w:val="20"/>
              </w:rPr>
            </w:pPr>
          </w:p>
        </w:tc>
        <w:tc>
          <w:tcPr>
            <w:tcW w:w="257" w:type="pct"/>
            <w:gridSpan w:val="2"/>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color w:val="000000"/>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tcPr>
          <w:p w:rsidR="00C607F7" w:rsidRPr="00603E6D" w:rsidRDefault="00C607F7" w:rsidP="004277B5">
            <w:pPr>
              <w:jc w:val="center"/>
              <w:rPr>
                <w:sz w:val="20"/>
                <w:szCs w:val="20"/>
              </w:rPr>
            </w:pPr>
          </w:p>
        </w:tc>
        <w:tc>
          <w:tcPr>
            <w:tcW w:w="282" w:type="pct"/>
            <w:gridSpan w:val="2"/>
            <w:tcBorders>
              <w:top w:val="single" w:sz="4" w:space="0" w:color="auto"/>
              <w:left w:val="single" w:sz="4" w:space="0" w:color="auto"/>
              <w:bottom w:val="single" w:sz="4" w:space="0" w:color="auto"/>
              <w:right w:val="single" w:sz="4" w:space="0" w:color="auto"/>
            </w:tcBorders>
          </w:tcPr>
          <w:p w:rsidR="00C607F7" w:rsidRPr="00D83308" w:rsidRDefault="00C607F7" w:rsidP="004277B5">
            <w:pPr>
              <w:jc w:val="center"/>
              <w:rPr>
                <w:sz w:val="20"/>
                <w:szCs w:val="20"/>
                <w:highlight w:val="yellow"/>
              </w:rPr>
            </w:pPr>
          </w:p>
        </w:tc>
        <w:tc>
          <w:tcPr>
            <w:tcW w:w="288" w:type="pct"/>
            <w:tcBorders>
              <w:top w:val="single" w:sz="4" w:space="0" w:color="000000"/>
              <w:left w:val="single" w:sz="4" w:space="0" w:color="000000"/>
              <w:bottom w:val="single" w:sz="4" w:space="0" w:color="000000"/>
              <w:right w:val="single" w:sz="4" w:space="0" w:color="000000"/>
            </w:tcBorders>
          </w:tcPr>
          <w:p w:rsidR="00C607F7" w:rsidRDefault="00C607F7" w:rsidP="004277B5">
            <w:pPr>
              <w:jc w:val="center"/>
              <w:rPr>
                <w:sz w:val="20"/>
                <w:szCs w:val="20"/>
                <w:highlight w:val="yellow"/>
              </w:rPr>
            </w:pPr>
          </w:p>
        </w:tc>
        <w:tc>
          <w:tcPr>
            <w:tcW w:w="263" w:type="pct"/>
            <w:gridSpan w:val="2"/>
            <w:tcBorders>
              <w:top w:val="single" w:sz="4" w:space="0" w:color="000000"/>
              <w:left w:val="nil"/>
              <w:bottom w:val="single" w:sz="4" w:space="0" w:color="000000"/>
              <w:right w:val="single" w:sz="4" w:space="0" w:color="000000"/>
            </w:tcBorders>
          </w:tcPr>
          <w:p w:rsidR="00C607F7" w:rsidRPr="00F43A09" w:rsidRDefault="000344D7" w:rsidP="004277B5">
            <w:pPr>
              <w:jc w:val="center"/>
              <w:rPr>
                <w:sz w:val="20"/>
                <w:szCs w:val="20"/>
              </w:rPr>
            </w:pPr>
            <w:r w:rsidRPr="00F43A09">
              <w:rPr>
                <w:sz w:val="20"/>
                <w:szCs w:val="20"/>
              </w:rPr>
              <w:t>51,2</w:t>
            </w:r>
          </w:p>
        </w:tc>
        <w:tc>
          <w:tcPr>
            <w:tcW w:w="219" w:type="pct"/>
            <w:gridSpan w:val="2"/>
            <w:tcBorders>
              <w:top w:val="single" w:sz="4" w:space="0" w:color="auto"/>
              <w:left w:val="nil"/>
              <w:bottom w:val="single" w:sz="4" w:space="0" w:color="auto"/>
              <w:right w:val="single" w:sz="4" w:space="0" w:color="auto"/>
            </w:tcBorders>
          </w:tcPr>
          <w:p w:rsidR="00C607F7" w:rsidRPr="00F43A09" w:rsidRDefault="00C607F7" w:rsidP="004277B5">
            <w:pPr>
              <w:jc w:val="center"/>
              <w:rPr>
                <w:sz w:val="20"/>
                <w:szCs w:val="20"/>
              </w:rPr>
            </w:pPr>
            <w:r w:rsidRPr="00F43A09">
              <w:rPr>
                <w:sz w:val="20"/>
                <w:szCs w:val="20"/>
              </w:rPr>
              <w:t>х</w:t>
            </w:r>
          </w:p>
        </w:tc>
        <w:tc>
          <w:tcPr>
            <w:tcW w:w="213" w:type="pct"/>
            <w:gridSpan w:val="3"/>
            <w:tcBorders>
              <w:top w:val="single" w:sz="4" w:space="0" w:color="000000"/>
              <w:left w:val="nil"/>
              <w:bottom w:val="single" w:sz="4" w:space="0" w:color="000000"/>
              <w:right w:val="single" w:sz="4" w:space="0" w:color="000000"/>
            </w:tcBorders>
          </w:tcPr>
          <w:p w:rsidR="00C607F7" w:rsidRPr="00F43A09" w:rsidRDefault="00C607F7" w:rsidP="004277B5">
            <w:pPr>
              <w:jc w:val="center"/>
              <w:rPr>
                <w:sz w:val="20"/>
                <w:szCs w:val="20"/>
              </w:rPr>
            </w:pPr>
            <w:r w:rsidRPr="00F43A09">
              <w:rPr>
                <w:sz w:val="20"/>
                <w:szCs w:val="20"/>
              </w:rPr>
              <w:t>х</w:t>
            </w:r>
          </w:p>
        </w:tc>
        <w:tc>
          <w:tcPr>
            <w:tcW w:w="216" w:type="pct"/>
            <w:gridSpan w:val="2"/>
            <w:tcBorders>
              <w:top w:val="single" w:sz="4" w:space="0" w:color="000000"/>
              <w:left w:val="nil"/>
              <w:bottom w:val="single" w:sz="4" w:space="0" w:color="000000"/>
              <w:right w:val="single" w:sz="4" w:space="0" w:color="000000"/>
            </w:tcBorders>
          </w:tcPr>
          <w:p w:rsidR="00C607F7" w:rsidRPr="00F43A09" w:rsidRDefault="00C607F7" w:rsidP="004277B5">
            <w:pPr>
              <w:jc w:val="center"/>
              <w:rPr>
                <w:sz w:val="20"/>
                <w:szCs w:val="20"/>
              </w:rPr>
            </w:pPr>
            <w:r w:rsidRPr="00F43A09">
              <w:rPr>
                <w:sz w:val="20"/>
                <w:szCs w:val="20"/>
              </w:rPr>
              <w:t>х</w:t>
            </w:r>
          </w:p>
        </w:tc>
        <w:tc>
          <w:tcPr>
            <w:tcW w:w="227" w:type="pct"/>
            <w:gridSpan w:val="2"/>
            <w:tcBorders>
              <w:top w:val="single" w:sz="4" w:space="0" w:color="000000"/>
              <w:left w:val="nil"/>
              <w:bottom w:val="single" w:sz="4" w:space="0" w:color="000000"/>
              <w:right w:val="single" w:sz="4" w:space="0" w:color="000000"/>
            </w:tcBorders>
          </w:tcPr>
          <w:p w:rsidR="00C607F7" w:rsidRPr="00F43A09" w:rsidRDefault="00C607F7" w:rsidP="004277B5">
            <w:pPr>
              <w:jc w:val="center"/>
              <w:rPr>
                <w:sz w:val="20"/>
                <w:szCs w:val="20"/>
              </w:rPr>
            </w:pPr>
            <w:r w:rsidRPr="00F43A09">
              <w:rPr>
                <w:sz w:val="20"/>
                <w:szCs w:val="20"/>
              </w:rPr>
              <w:t>х</w:t>
            </w:r>
          </w:p>
        </w:tc>
        <w:tc>
          <w:tcPr>
            <w:tcW w:w="261" w:type="pct"/>
            <w:tcBorders>
              <w:top w:val="single" w:sz="4" w:space="0" w:color="000000"/>
              <w:left w:val="nil"/>
              <w:bottom w:val="single" w:sz="4" w:space="0" w:color="000000"/>
              <w:right w:val="single" w:sz="4" w:space="0" w:color="000000"/>
            </w:tcBorders>
          </w:tcPr>
          <w:p w:rsidR="00C607F7" w:rsidRPr="00603E6D" w:rsidRDefault="000344D7" w:rsidP="004277B5">
            <w:pPr>
              <w:jc w:val="center"/>
              <w:rPr>
                <w:sz w:val="20"/>
                <w:szCs w:val="20"/>
              </w:rPr>
            </w:pPr>
            <w:r>
              <w:rPr>
                <w:sz w:val="20"/>
                <w:szCs w:val="20"/>
              </w:rPr>
              <w:t>100</w:t>
            </w:r>
          </w:p>
        </w:tc>
      </w:tr>
      <w:tr w:rsidR="00C607F7" w:rsidTr="008C0E3E">
        <w:tc>
          <w:tcPr>
            <w:tcW w:w="570" w:type="pct"/>
            <w:vMerge/>
            <w:tcBorders>
              <w:left w:val="single" w:sz="4" w:space="0" w:color="auto"/>
              <w:right w:val="single" w:sz="4" w:space="0" w:color="auto"/>
            </w:tcBorders>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Pr="006278FB" w:rsidRDefault="00C607F7" w:rsidP="004277B5">
            <w:pPr>
              <w:jc w:val="center"/>
              <w:rPr>
                <w:sz w:val="20"/>
                <w:szCs w:val="20"/>
              </w:rPr>
            </w:pPr>
            <w:r w:rsidRPr="006278FB">
              <w:rPr>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tc>
        <w:tc>
          <w:tcPr>
            <w:tcW w:w="559" w:type="pct"/>
            <w:vMerge/>
            <w:tcBorders>
              <w:left w:val="single" w:sz="4" w:space="0" w:color="auto"/>
              <w:right w:val="single" w:sz="4" w:space="0" w:color="auto"/>
            </w:tcBorders>
            <w:hideMark/>
          </w:tcPr>
          <w:p w:rsidR="00C607F7" w:rsidRPr="006278FB"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sz w:val="20"/>
                <w:szCs w:val="20"/>
              </w:rPr>
            </w:pPr>
            <w:r w:rsidRPr="006278FB">
              <w:rPr>
                <w:sz w:val="20"/>
                <w:szCs w:val="20"/>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color w:val="000000"/>
                <w:sz w:val="20"/>
                <w:szCs w:val="20"/>
              </w:rPr>
            </w:pPr>
            <w:r w:rsidRPr="00603E6D">
              <w:rPr>
                <w:color w:val="000000"/>
                <w:sz w:val="20"/>
                <w:szCs w:val="20"/>
              </w:rPr>
              <w:t>50,86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color w:val="000000"/>
                <w:sz w:val="20"/>
                <w:szCs w:val="20"/>
              </w:rPr>
            </w:pPr>
            <w:r w:rsidRPr="00603E6D">
              <w:rPr>
                <w:color w:val="000000"/>
                <w:sz w:val="20"/>
                <w:szCs w:val="20"/>
              </w:rPr>
              <w:t>58,41</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55,9</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55,94</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F43A09" w:rsidRDefault="00C607F7" w:rsidP="004277B5">
            <w:pPr>
              <w:jc w:val="center"/>
              <w:rPr>
                <w:sz w:val="20"/>
                <w:szCs w:val="20"/>
              </w:rPr>
            </w:pPr>
            <w:r w:rsidRPr="00F43A09">
              <w:rPr>
                <w:sz w:val="20"/>
                <w:szCs w:val="20"/>
              </w:rPr>
              <w:t>55,94</w:t>
            </w:r>
          </w:p>
        </w:tc>
        <w:tc>
          <w:tcPr>
            <w:tcW w:w="288" w:type="pct"/>
            <w:tcBorders>
              <w:top w:val="single" w:sz="4" w:space="0" w:color="000000"/>
              <w:left w:val="single" w:sz="4" w:space="0" w:color="000000"/>
              <w:bottom w:val="single" w:sz="4" w:space="0" w:color="000000"/>
              <w:right w:val="single" w:sz="4" w:space="0" w:color="000000"/>
            </w:tcBorders>
            <w:hideMark/>
          </w:tcPr>
          <w:p w:rsidR="00C607F7" w:rsidRPr="00F43A09" w:rsidRDefault="00C607F7" w:rsidP="004277B5">
            <w:pPr>
              <w:jc w:val="center"/>
              <w:rPr>
                <w:sz w:val="20"/>
                <w:szCs w:val="20"/>
              </w:rPr>
            </w:pPr>
            <w:r w:rsidRPr="00F43A09">
              <w:rPr>
                <w:sz w:val="20"/>
                <w:szCs w:val="20"/>
              </w:rPr>
              <w:t>55,94</w:t>
            </w:r>
          </w:p>
        </w:tc>
        <w:tc>
          <w:tcPr>
            <w:tcW w:w="263" w:type="pct"/>
            <w:gridSpan w:val="2"/>
            <w:tcBorders>
              <w:top w:val="single" w:sz="4" w:space="0" w:color="000000"/>
              <w:left w:val="nil"/>
              <w:bottom w:val="single" w:sz="4" w:space="0" w:color="000000"/>
              <w:right w:val="single" w:sz="4" w:space="0" w:color="000000"/>
            </w:tcBorders>
            <w:hideMark/>
          </w:tcPr>
          <w:p w:rsidR="00C607F7" w:rsidRPr="00F43A09" w:rsidRDefault="00C607F7" w:rsidP="004277B5">
            <w:pPr>
              <w:jc w:val="center"/>
              <w:rPr>
                <w:sz w:val="20"/>
                <w:szCs w:val="20"/>
              </w:rPr>
            </w:pPr>
            <w:r w:rsidRPr="00F43A09">
              <w:rPr>
                <w:sz w:val="20"/>
                <w:szCs w:val="20"/>
              </w:rPr>
              <w:t>49,9</w:t>
            </w:r>
          </w:p>
        </w:tc>
        <w:tc>
          <w:tcPr>
            <w:tcW w:w="219" w:type="pct"/>
            <w:gridSpan w:val="2"/>
            <w:tcBorders>
              <w:top w:val="single" w:sz="4" w:space="0" w:color="auto"/>
              <w:left w:val="nil"/>
              <w:bottom w:val="single" w:sz="4" w:space="0" w:color="auto"/>
              <w:right w:val="single" w:sz="4" w:space="0" w:color="auto"/>
            </w:tcBorders>
            <w:hideMark/>
          </w:tcPr>
          <w:p w:rsidR="00C607F7" w:rsidRPr="00F43A09" w:rsidRDefault="00C607F7" w:rsidP="004277B5">
            <w:pPr>
              <w:jc w:val="center"/>
              <w:rPr>
                <w:sz w:val="20"/>
                <w:szCs w:val="20"/>
              </w:rPr>
            </w:pPr>
            <w:r w:rsidRPr="00F43A09">
              <w:rPr>
                <w:sz w:val="20"/>
                <w:szCs w:val="20"/>
              </w:rPr>
              <w:t>46,06</w:t>
            </w:r>
          </w:p>
        </w:tc>
        <w:tc>
          <w:tcPr>
            <w:tcW w:w="213" w:type="pct"/>
            <w:gridSpan w:val="3"/>
            <w:tcBorders>
              <w:top w:val="single" w:sz="4" w:space="0" w:color="000000"/>
              <w:left w:val="nil"/>
              <w:bottom w:val="single" w:sz="4" w:space="0" w:color="000000"/>
              <w:right w:val="single" w:sz="4" w:space="0" w:color="000000"/>
            </w:tcBorders>
            <w:hideMark/>
          </w:tcPr>
          <w:p w:rsidR="00C607F7" w:rsidRPr="00F43A09" w:rsidRDefault="00C607F7" w:rsidP="004277B5">
            <w:pPr>
              <w:jc w:val="center"/>
              <w:rPr>
                <w:sz w:val="20"/>
                <w:szCs w:val="20"/>
              </w:rPr>
            </w:pPr>
            <w:r w:rsidRPr="00F43A09">
              <w:rPr>
                <w:sz w:val="20"/>
                <w:szCs w:val="20"/>
              </w:rPr>
              <w:t>43,8</w:t>
            </w:r>
          </w:p>
        </w:tc>
        <w:tc>
          <w:tcPr>
            <w:tcW w:w="216" w:type="pct"/>
            <w:gridSpan w:val="2"/>
            <w:tcBorders>
              <w:top w:val="single" w:sz="4" w:space="0" w:color="000000"/>
              <w:left w:val="nil"/>
              <w:bottom w:val="single" w:sz="4" w:space="0" w:color="000000"/>
              <w:right w:val="single" w:sz="4" w:space="0" w:color="000000"/>
            </w:tcBorders>
            <w:hideMark/>
          </w:tcPr>
          <w:p w:rsidR="00C607F7" w:rsidRPr="00F43A09" w:rsidRDefault="00C607F7" w:rsidP="004277B5">
            <w:pPr>
              <w:jc w:val="center"/>
              <w:rPr>
                <w:sz w:val="20"/>
                <w:szCs w:val="20"/>
              </w:rPr>
            </w:pPr>
            <w:r w:rsidRPr="00F43A09">
              <w:rPr>
                <w:sz w:val="20"/>
                <w:szCs w:val="20"/>
              </w:rPr>
              <w:t>41</w:t>
            </w:r>
          </w:p>
        </w:tc>
        <w:tc>
          <w:tcPr>
            <w:tcW w:w="227" w:type="pct"/>
            <w:gridSpan w:val="2"/>
            <w:tcBorders>
              <w:top w:val="single" w:sz="4" w:space="0" w:color="000000"/>
              <w:left w:val="nil"/>
              <w:bottom w:val="single" w:sz="4" w:space="0" w:color="000000"/>
              <w:right w:val="single" w:sz="4" w:space="0" w:color="000000"/>
            </w:tcBorders>
            <w:hideMark/>
          </w:tcPr>
          <w:p w:rsidR="00C607F7" w:rsidRPr="00F43A09" w:rsidRDefault="00C607F7" w:rsidP="004277B5">
            <w:pPr>
              <w:jc w:val="center"/>
              <w:rPr>
                <w:sz w:val="20"/>
                <w:szCs w:val="20"/>
                <w:lang w:val="en-US"/>
              </w:rPr>
            </w:pPr>
            <w:r w:rsidRPr="00F43A09">
              <w:rPr>
                <w:sz w:val="20"/>
                <w:szCs w:val="20"/>
              </w:rPr>
              <w:t>41</w:t>
            </w:r>
          </w:p>
        </w:tc>
        <w:tc>
          <w:tcPr>
            <w:tcW w:w="261" w:type="pct"/>
            <w:tcBorders>
              <w:top w:val="single" w:sz="4" w:space="0" w:color="000000"/>
              <w:left w:val="nil"/>
              <w:bottom w:val="single" w:sz="4" w:space="0" w:color="000000"/>
              <w:right w:val="single" w:sz="4" w:space="0" w:color="000000"/>
            </w:tcBorders>
          </w:tcPr>
          <w:p w:rsidR="00C607F7" w:rsidRPr="00603E6D" w:rsidRDefault="00C607F7" w:rsidP="004277B5">
            <w:pPr>
              <w:jc w:val="center"/>
              <w:rPr>
                <w:sz w:val="20"/>
                <w:szCs w:val="20"/>
              </w:rPr>
            </w:pPr>
          </w:p>
        </w:tc>
      </w:tr>
      <w:tr w:rsidR="00C607F7" w:rsidTr="008C0E3E">
        <w:tc>
          <w:tcPr>
            <w:tcW w:w="570" w:type="pct"/>
            <w:vMerge/>
            <w:tcBorders>
              <w:left w:val="single" w:sz="4" w:space="0" w:color="auto"/>
              <w:right w:val="single" w:sz="4" w:space="0" w:color="auto"/>
            </w:tcBorders>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Pr="006278FB" w:rsidRDefault="00C607F7" w:rsidP="004277B5">
            <w:pPr>
              <w:jc w:val="center"/>
              <w:rPr>
                <w:sz w:val="20"/>
                <w:szCs w:val="20"/>
              </w:rPr>
            </w:pPr>
          </w:p>
        </w:tc>
        <w:tc>
          <w:tcPr>
            <w:tcW w:w="559" w:type="pct"/>
            <w:vMerge w:val="restart"/>
            <w:tcBorders>
              <w:left w:val="single" w:sz="4" w:space="0" w:color="auto"/>
              <w:right w:val="single" w:sz="4" w:space="0" w:color="auto"/>
            </w:tcBorders>
            <w:hideMark/>
          </w:tcPr>
          <w:p w:rsidR="00C607F7" w:rsidRPr="006278FB" w:rsidRDefault="00C607F7" w:rsidP="002C7791">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sz w:val="20"/>
                <w:szCs w:val="20"/>
              </w:rPr>
            </w:pPr>
            <w:r w:rsidRPr="006278FB">
              <w:rPr>
                <w:sz w:val="20"/>
                <w:szCs w:val="20"/>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50,86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58,41</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jc w:val="center"/>
              <w:rPr>
                <w:sz w:val="20"/>
                <w:szCs w:val="20"/>
              </w:rPr>
            </w:pPr>
            <w:r w:rsidRPr="00603E6D">
              <w:rPr>
                <w:sz w:val="20"/>
                <w:szCs w:val="20"/>
              </w:rPr>
              <w:t>55,94</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603E6D" w:rsidRDefault="00C607F7" w:rsidP="004277B5">
            <w:pPr>
              <w:pStyle w:val="tabletext"/>
              <w:jc w:val="center"/>
              <w:rPr>
                <w:rFonts w:eastAsia="Calibri"/>
                <w:sz w:val="20"/>
                <w:lang w:eastAsia="en-US"/>
              </w:rPr>
            </w:pPr>
            <w:r w:rsidRPr="00603E6D">
              <w:rPr>
                <w:rFonts w:eastAsia="Calibri"/>
                <w:sz w:val="20"/>
                <w:lang w:val="ru-RU" w:eastAsia="en-US"/>
              </w:rPr>
              <w:t>55,94</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F43A09" w:rsidRDefault="00C607F7" w:rsidP="004277B5">
            <w:pPr>
              <w:pStyle w:val="tabletext"/>
              <w:jc w:val="center"/>
              <w:rPr>
                <w:rFonts w:eastAsia="Calibri"/>
                <w:sz w:val="20"/>
                <w:lang w:eastAsia="en-US"/>
              </w:rPr>
            </w:pPr>
            <w:r w:rsidRPr="00F43A09">
              <w:rPr>
                <w:rFonts w:eastAsia="Calibri"/>
                <w:sz w:val="20"/>
                <w:lang w:val="ru-RU" w:eastAsia="en-US"/>
              </w:rPr>
              <w:t>55,94</w:t>
            </w:r>
          </w:p>
        </w:tc>
        <w:tc>
          <w:tcPr>
            <w:tcW w:w="288" w:type="pct"/>
            <w:tcBorders>
              <w:top w:val="single" w:sz="4" w:space="0" w:color="000000"/>
              <w:left w:val="single" w:sz="4" w:space="0" w:color="000000"/>
              <w:bottom w:val="single" w:sz="4" w:space="0" w:color="000000"/>
              <w:right w:val="single" w:sz="4" w:space="0" w:color="000000"/>
            </w:tcBorders>
            <w:hideMark/>
          </w:tcPr>
          <w:p w:rsidR="00C607F7" w:rsidRPr="00F43A09" w:rsidRDefault="00C607F7" w:rsidP="004277B5">
            <w:pPr>
              <w:jc w:val="center"/>
              <w:rPr>
                <w:sz w:val="20"/>
                <w:szCs w:val="20"/>
              </w:rPr>
            </w:pPr>
            <w:r w:rsidRPr="00F43A09">
              <w:rPr>
                <w:sz w:val="20"/>
                <w:szCs w:val="20"/>
              </w:rPr>
              <w:t>49,9</w:t>
            </w:r>
          </w:p>
        </w:tc>
        <w:tc>
          <w:tcPr>
            <w:tcW w:w="263" w:type="pct"/>
            <w:gridSpan w:val="2"/>
            <w:tcBorders>
              <w:top w:val="single" w:sz="4" w:space="0" w:color="000000"/>
              <w:left w:val="nil"/>
              <w:bottom w:val="single" w:sz="4" w:space="0" w:color="000000"/>
              <w:right w:val="single" w:sz="4" w:space="0" w:color="000000"/>
            </w:tcBorders>
            <w:hideMark/>
          </w:tcPr>
          <w:p w:rsidR="00C607F7" w:rsidRPr="00F43A09" w:rsidRDefault="000344D7" w:rsidP="004277B5">
            <w:pPr>
              <w:pStyle w:val="tabletext"/>
              <w:jc w:val="center"/>
              <w:rPr>
                <w:rFonts w:eastAsia="Calibri"/>
                <w:sz w:val="20"/>
                <w:lang w:eastAsia="en-US"/>
              </w:rPr>
            </w:pPr>
            <w:r w:rsidRPr="00F43A09">
              <w:rPr>
                <w:rFonts w:eastAsia="Calibri"/>
                <w:sz w:val="20"/>
                <w:lang w:val="ru-RU" w:eastAsia="en-US"/>
              </w:rPr>
              <w:t>48,8</w:t>
            </w:r>
          </w:p>
        </w:tc>
        <w:tc>
          <w:tcPr>
            <w:tcW w:w="219" w:type="pct"/>
            <w:gridSpan w:val="2"/>
            <w:tcBorders>
              <w:top w:val="single" w:sz="4" w:space="0" w:color="auto"/>
              <w:left w:val="nil"/>
              <w:bottom w:val="single" w:sz="4" w:space="0" w:color="auto"/>
              <w:right w:val="single" w:sz="4" w:space="0" w:color="auto"/>
            </w:tcBorders>
            <w:hideMark/>
          </w:tcPr>
          <w:p w:rsidR="00C607F7" w:rsidRPr="00F43A09" w:rsidRDefault="00C607F7" w:rsidP="004277B5">
            <w:pPr>
              <w:pStyle w:val="tabletext"/>
              <w:jc w:val="center"/>
              <w:rPr>
                <w:rFonts w:eastAsia="Calibri"/>
                <w:sz w:val="20"/>
                <w:lang w:eastAsia="en-US"/>
              </w:rPr>
            </w:pPr>
            <w:r w:rsidRPr="00F43A09">
              <w:rPr>
                <w:rFonts w:eastAsia="Calibri"/>
                <w:sz w:val="20"/>
                <w:lang w:val="ru-RU" w:eastAsia="en-US"/>
              </w:rPr>
              <w:t>х</w:t>
            </w:r>
          </w:p>
        </w:tc>
        <w:tc>
          <w:tcPr>
            <w:tcW w:w="213" w:type="pct"/>
            <w:gridSpan w:val="3"/>
            <w:tcBorders>
              <w:top w:val="single" w:sz="4" w:space="0" w:color="000000"/>
              <w:left w:val="nil"/>
              <w:bottom w:val="single" w:sz="4" w:space="0" w:color="000000"/>
              <w:right w:val="single" w:sz="4" w:space="0" w:color="000000"/>
            </w:tcBorders>
            <w:hideMark/>
          </w:tcPr>
          <w:p w:rsidR="00C607F7" w:rsidRPr="00F43A09" w:rsidRDefault="00C607F7" w:rsidP="004277B5">
            <w:pPr>
              <w:pStyle w:val="tabletext"/>
              <w:jc w:val="center"/>
              <w:rPr>
                <w:rFonts w:eastAsia="Calibri"/>
                <w:sz w:val="20"/>
                <w:lang w:eastAsia="en-US"/>
              </w:rPr>
            </w:pPr>
            <w:r w:rsidRPr="00F43A09">
              <w:rPr>
                <w:rFonts w:eastAsia="Calibri"/>
                <w:sz w:val="20"/>
                <w:lang w:val="ru-RU" w:eastAsia="en-US"/>
              </w:rPr>
              <w:t>х</w:t>
            </w:r>
          </w:p>
        </w:tc>
        <w:tc>
          <w:tcPr>
            <w:tcW w:w="216" w:type="pct"/>
            <w:gridSpan w:val="2"/>
            <w:tcBorders>
              <w:top w:val="single" w:sz="4" w:space="0" w:color="000000"/>
              <w:left w:val="nil"/>
              <w:bottom w:val="single" w:sz="4" w:space="0" w:color="000000"/>
              <w:right w:val="single" w:sz="4" w:space="0" w:color="000000"/>
            </w:tcBorders>
            <w:hideMark/>
          </w:tcPr>
          <w:p w:rsidR="00C607F7" w:rsidRPr="00F43A09" w:rsidRDefault="00C607F7" w:rsidP="004277B5">
            <w:pPr>
              <w:pStyle w:val="tabletext"/>
              <w:jc w:val="center"/>
              <w:rPr>
                <w:rFonts w:eastAsia="Calibri"/>
                <w:sz w:val="20"/>
                <w:lang w:eastAsia="en-US"/>
              </w:rPr>
            </w:pPr>
            <w:r w:rsidRPr="00F43A09">
              <w:rPr>
                <w:rFonts w:eastAsia="Calibri"/>
                <w:sz w:val="20"/>
                <w:lang w:val="ru-RU" w:eastAsia="en-US"/>
              </w:rPr>
              <w:t>х</w:t>
            </w:r>
          </w:p>
        </w:tc>
        <w:tc>
          <w:tcPr>
            <w:tcW w:w="227" w:type="pct"/>
            <w:gridSpan w:val="2"/>
            <w:tcBorders>
              <w:top w:val="single" w:sz="4" w:space="0" w:color="000000"/>
              <w:left w:val="nil"/>
              <w:bottom w:val="single" w:sz="4" w:space="0" w:color="000000"/>
              <w:right w:val="single" w:sz="4" w:space="0" w:color="000000"/>
            </w:tcBorders>
            <w:hideMark/>
          </w:tcPr>
          <w:p w:rsidR="00C607F7" w:rsidRPr="00F43A09" w:rsidRDefault="00C607F7" w:rsidP="004277B5">
            <w:pPr>
              <w:pStyle w:val="tabletext"/>
              <w:jc w:val="center"/>
              <w:rPr>
                <w:rFonts w:eastAsia="Calibri"/>
                <w:sz w:val="20"/>
                <w:lang w:eastAsia="en-US"/>
              </w:rPr>
            </w:pPr>
            <w:r w:rsidRPr="00F43A09">
              <w:rPr>
                <w:rFonts w:eastAsia="Calibri"/>
                <w:sz w:val="20"/>
                <w:lang w:val="ru-RU" w:eastAsia="en-US"/>
              </w:rPr>
              <w:t>х</w:t>
            </w:r>
          </w:p>
        </w:tc>
        <w:tc>
          <w:tcPr>
            <w:tcW w:w="261" w:type="pct"/>
            <w:tcBorders>
              <w:top w:val="single" w:sz="4" w:space="0" w:color="000000"/>
              <w:left w:val="nil"/>
              <w:bottom w:val="single" w:sz="4" w:space="0" w:color="000000"/>
              <w:right w:val="single" w:sz="4" w:space="0" w:color="000000"/>
            </w:tcBorders>
          </w:tcPr>
          <w:p w:rsidR="00C607F7" w:rsidRPr="00603E6D" w:rsidRDefault="000344D7" w:rsidP="004277B5">
            <w:pPr>
              <w:jc w:val="center"/>
              <w:rPr>
                <w:sz w:val="20"/>
                <w:szCs w:val="20"/>
              </w:rPr>
            </w:pPr>
            <w:r>
              <w:rPr>
                <w:sz w:val="20"/>
                <w:szCs w:val="20"/>
              </w:rPr>
              <w:t>98</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Pr="006278FB" w:rsidRDefault="00C607F7" w:rsidP="004277B5">
            <w:pPr>
              <w:jc w:val="center"/>
              <w:rPr>
                <w:sz w:val="20"/>
                <w:szCs w:val="20"/>
              </w:rPr>
            </w:pPr>
            <w:r w:rsidRPr="006278FB">
              <w:rPr>
                <w:sz w:val="20"/>
                <w:szCs w:val="20"/>
              </w:rPr>
              <w:t>Доля населения, проживающего в населенных пунктах, не имеющих регулярного автобусного с административным центром муниципального района, в общей численности населения, %</w:t>
            </w:r>
          </w:p>
        </w:tc>
        <w:tc>
          <w:tcPr>
            <w:tcW w:w="559" w:type="pct"/>
            <w:vMerge/>
            <w:tcBorders>
              <w:left w:val="single" w:sz="4" w:space="0" w:color="auto"/>
              <w:right w:val="single" w:sz="4" w:space="0" w:color="auto"/>
            </w:tcBorders>
            <w:hideMark/>
          </w:tcPr>
          <w:p w:rsidR="00C607F7" w:rsidRPr="006278FB"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sz w:val="20"/>
                <w:szCs w:val="20"/>
              </w:rPr>
            </w:pPr>
            <w:r w:rsidRPr="006278FB">
              <w:rPr>
                <w:sz w:val="20"/>
                <w:szCs w:val="20"/>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color w:val="000000"/>
                <w:sz w:val="20"/>
                <w:szCs w:val="20"/>
              </w:rPr>
            </w:pPr>
            <w:r w:rsidRPr="006278FB">
              <w:rPr>
                <w:color w:val="000000"/>
                <w:sz w:val="20"/>
                <w:szCs w:val="20"/>
              </w:rPr>
              <w:t>4,2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88" w:type="pct"/>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color w:val="000000"/>
                <w:sz w:val="20"/>
                <w:szCs w:val="20"/>
              </w:rPr>
            </w:pPr>
            <w:r w:rsidRPr="006278FB">
              <w:rPr>
                <w:color w:val="000000"/>
                <w:sz w:val="20"/>
                <w:szCs w:val="20"/>
              </w:rPr>
              <w:t>4,2</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color w:val="000000"/>
                <w:sz w:val="20"/>
                <w:szCs w:val="20"/>
              </w:rPr>
            </w:pPr>
            <w:r w:rsidRPr="006278FB">
              <w:rPr>
                <w:color w:val="000000"/>
                <w:sz w:val="20"/>
                <w:szCs w:val="20"/>
              </w:rPr>
              <w:t>4,2</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4,2</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color w:val="000000"/>
                <w:sz w:val="20"/>
                <w:szCs w:val="20"/>
              </w:rPr>
            </w:pPr>
            <w:r w:rsidRPr="006278FB">
              <w:rPr>
                <w:color w:val="000000"/>
                <w:sz w:val="20"/>
                <w:szCs w:val="20"/>
              </w:rPr>
              <w:t>4,2</w:t>
            </w:r>
          </w:p>
        </w:tc>
        <w:tc>
          <w:tcPr>
            <w:tcW w:w="261"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color w:val="000000"/>
                <w:sz w:val="20"/>
                <w:szCs w:val="20"/>
              </w:rPr>
            </w:pPr>
          </w:p>
        </w:tc>
      </w:tr>
      <w:tr w:rsidR="00C607F7" w:rsidTr="008C0E3E">
        <w:trPr>
          <w:trHeight w:val="2969"/>
        </w:trPr>
        <w:tc>
          <w:tcPr>
            <w:tcW w:w="570"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Pr="006278FB" w:rsidRDefault="00C607F7" w:rsidP="004277B5">
            <w:pPr>
              <w:jc w:val="center"/>
              <w:rPr>
                <w:sz w:val="20"/>
                <w:szCs w:val="20"/>
              </w:rPr>
            </w:pPr>
          </w:p>
        </w:tc>
        <w:tc>
          <w:tcPr>
            <w:tcW w:w="559" w:type="pct"/>
            <w:vMerge/>
            <w:tcBorders>
              <w:left w:val="single" w:sz="4" w:space="0" w:color="auto"/>
              <w:right w:val="single" w:sz="4" w:space="0" w:color="auto"/>
            </w:tcBorders>
            <w:hideMark/>
          </w:tcPr>
          <w:p w:rsidR="00C607F7" w:rsidRPr="006278FB"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sz w:val="20"/>
                <w:szCs w:val="20"/>
              </w:rPr>
            </w:pPr>
            <w:r w:rsidRPr="006278FB">
              <w:rPr>
                <w:sz w:val="20"/>
                <w:szCs w:val="20"/>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sz w:val="20"/>
                <w:szCs w:val="20"/>
              </w:rPr>
            </w:pPr>
            <w:r w:rsidRPr="006278FB">
              <w:rPr>
                <w:sz w:val="20"/>
                <w:szCs w:val="20"/>
              </w:rPr>
              <w:t>4,2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rPr>
            </w:pPr>
            <w:r w:rsidRPr="006278FB">
              <w:rPr>
                <w:rFonts w:ascii="Times New Roman" w:hAnsi="Times New Roman" w:cs="Times New Roman"/>
              </w:rPr>
              <w:t>4,2</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ConsPlusNormal"/>
              <w:ind w:firstLine="0"/>
              <w:jc w:val="center"/>
              <w:rPr>
                <w:rFonts w:ascii="Times New Roman" w:hAnsi="Times New Roman" w:cs="Times New Roman"/>
              </w:rPr>
            </w:pPr>
            <w:r w:rsidRPr="006278FB">
              <w:rPr>
                <w:rFonts w:ascii="Times New Roman" w:hAnsi="Times New Roman" w:cs="Times New Roman"/>
              </w:rPr>
              <w:t>4,2</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4,2</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4,2</w:t>
            </w:r>
          </w:p>
        </w:tc>
        <w:tc>
          <w:tcPr>
            <w:tcW w:w="288" w:type="pct"/>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color w:val="000000"/>
                <w:sz w:val="20"/>
                <w:szCs w:val="20"/>
              </w:rPr>
            </w:pPr>
            <w:r>
              <w:rPr>
                <w:color w:val="000000"/>
                <w:sz w:val="20"/>
                <w:szCs w:val="20"/>
              </w:rPr>
              <w:t>4,2</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Pr>
                <w:rFonts w:eastAsia="Calibri"/>
                <w:sz w:val="20"/>
                <w:lang w:val="ru-RU" w:eastAsia="en-US"/>
              </w:rPr>
              <w:t>4,2</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color w:val="000000"/>
                <w:sz w:val="20"/>
                <w:szCs w:val="20"/>
              </w:rPr>
            </w:pPr>
            <w:r>
              <w:rPr>
                <w:color w:val="000000"/>
                <w:sz w:val="20"/>
                <w:szCs w:val="20"/>
              </w:rPr>
              <w:t>100</w:t>
            </w:r>
          </w:p>
        </w:tc>
      </w:tr>
      <w:tr w:rsidR="00C607F7" w:rsidTr="008C0E3E">
        <w:trPr>
          <w:trHeight w:val="230"/>
        </w:trPr>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Pr="006278FB" w:rsidRDefault="00C607F7" w:rsidP="006A0D06">
            <w:pPr>
              <w:jc w:val="center"/>
              <w:rPr>
                <w:sz w:val="20"/>
                <w:szCs w:val="20"/>
              </w:rPr>
            </w:pPr>
            <w:r w:rsidRPr="006278FB">
              <w:rPr>
                <w:sz w:val="20"/>
                <w:szCs w:val="20"/>
              </w:rPr>
              <w:t xml:space="preserve">Протяженность </w:t>
            </w:r>
            <w:r>
              <w:rPr>
                <w:sz w:val="20"/>
                <w:szCs w:val="20"/>
              </w:rPr>
              <w:t>отремонтированных</w:t>
            </w:r>
            <w:r w:rsidRPr="006278FB">
              <w:rPr>
                <w:sz w:val="20"/>
                <w:szCs w:val="20"/>
              </w:rPr>
              <w:t xml:space="preserve"> автомобильных дорог </w:t>
            </w:r>
            <w:r w:rsidRPr="006278FB">
              <w:rPr>
                <w:sz w:val="20"/>
                <w:szCs w:val="20"/>
              </w:rPr>
              <w:lastRenderedPageBreak/>
              <w:t xml:space="preserve">общего пользования муниципального  значения и искусственных сооружений на них,  </w:t>
            </w:r>
            <w:r w:rsidRPr="006278FB">
              <w:rPr>
                <w:spacing w:val="10"/>
                <w:sz w:val="20"/>
                <w:szCs w:val="20"/>
                <w:shd w:val="clear" w:color="auto" w:fill="FFFFFF"/>
              </w:rPr>
              <w:t>км/п</w:t>
            </w:r>
            <w:proofErr w:type="gramStart"/>
            <w:r w:rsidRPr="006278FB">
              <w:rPr>
                <w:spacing w:val="10"/>
                <w:sz w:val="20"/>
                <w:szCs w:val="20"/>
                <w:shd w:val="clear" w:color="auto" w:fill="FFFFFF"/>
              </w:rPr>
              <w:t>.м</w:t>
            </w:r>
            <w:proofErr w:type="gramEnd"/>
          </w:p>
        </w:tc>
        <w:tc>
          <w:tcPr>
            <w:tcW w:w="559" w:type="pct"/>
            <w:vMerge w:val="restart"/>
            <w:tcBorders>
              <w:left w:val="single" w:sz="4" w:space="0" w:color="auto"/>
              <w:right w:val="single" w:sz="4" w:space="0" w:color="auto"/>
            </w:tcBorders>
            <w:hideMark/>
          </w:tcPr>
          <w:p w:rsidR="00C607F7" w:rsidRPr="006278FB" w:rsidRDefault="00C607F7" w:rsidP="004277B5">
            <w:pPr>
              <w:jc w:val="center"/>
              <w:rPr>
                <w:sz w:val="20"/>
                <w:szCs w:val="20"/>
              </w:rPr>
            </w:pPr>
            <w:r w:rsidRPr="006278FB">
              <w:rPr>
                <w:sz w:val="20"/>
                <w:szCs w:val="20"/>
              </w:rPr>
              <w:lastRenderedPageBreak/>
              <w:t xml:space="preserve">Муниципальная программа «Развитие </w:t>
            </w:r>
            <w:r w:rsidRPr="006278FB">
              <w:rPr>
                <w:sz w:val="20"/>
                <w:szCs w:val="20"/>
              </w:rPr>
              <w:lastRenderedPageBreak/>
              <w:t>транспортной системы Юсьвинского муниципального округа Пермского края»</w:t>
            </w:r>
          </w:p>
        </w:tc>
        <w:tc>
          <w:tcPr>
            <w:tcW w:w="258" w:type="pct"/>
            <w:vMerge w:val="restart"/>
            <w:tcBorders>
              <w:top w:val="single" w:sz="4" w:space="0" w:color="auto"/>
              <w:left w:val="single" w:sz="4" w:space="0" w:color="auto"/>
              <w:right w:val="single" w:sz="4" w:space="0" w:color="auto"/>
            </w:tcBorders>
          </w:tcPr>
          <w:p w:rsidR="00C607F7" w:rsidRPr="006278FB" w:rsidRDefault="00C607F7" w:rsidP="007C1092">
            <w:pPr>
              <w:jc w:val="center"/>
              <w:rPr>
                <w:sz w:val="20"/>
                <w:szCs w:val="20"/>
              </w:rPr>
            </w:pPr>
            <w:r w:rsidRPr="006278FB">
              <w:rPr>
                <w:sz w:val="20"/>
                <w:szCs w:val="20"/>
              </w:rPr>
              <w:lastRenderedPageBreak/>
              <w:t>План</w:t>
            </w:r>
          </w:p>
        </w:tc>
        <w:tc>
          <w:tcPr>
            <w:tcW w:w="256" w:type="pct"/>
            <w:gridSpan w:val="2"/>
            <w:vMerge w:val="restart"/>
            <w:tcBorders>
              <w:top w:val="single" w:sz="4" w:space="0" w:color="auto"/>
              <w:left w:val="single" w:sz="4" w:space="0" w:color="auto"/>
              <w:right w:val="single" w:sz="4" w:space="0" w:color="auto"/>
            </w:tcBorders>
          </w:tcPr>
          <w:p w:rsidR="00C607F7" w:rsidRPr="006278FB" w:rsidRDefault="00C607F7" w:rsidP="007C1092">
            <w:pPr>
              <w:jc w:val="center"/>
              <w:rPr>
                <w:color w:val="000000"/>
                <w:sz w:val="20"/>
                <w:szCs w:val="20"/>
              </w:rPr>
            </w:pPr>
            <w:r>
              <w:rPr>
                <w:color w:val="000000"/>
                <w:sz w:val="20"/>
                <w:szCs w:val="20"/>
              </w:rPr>
              <w:t>20,6/92,2</w:t>
            </w:r>
          </w:p>
        </w:tc>
        <w:tc>
          <w:tcPr>
            <w:tcW w:w="257" w:type="pct"/>
            <w:gridSpan w:val="2"/>
            <w:vMerge w:val="restart"/>
            <w:tcBorders>
              <w:top w:val="single" w:sz="4" w:space="0" w:color="auto"/>
              <w:left w:val="single" w:sz="4" w:space="0" w:color="auto"/>
              <w:right w:val="single" w:sz="4" w:space="0" w:color="auto"/>
            </w:tcBorders>
          </w:tcPr>
          <w:p w:rsidR="00C607F7" w:rsidRPr="006278FB" w:rsidRDefault="00C607F7" w:rsidP="007C1092">
            <w:pPr>
              <w:jc w:val="center"/>
              <w:rPr>
                <w:color w:val="000000"/>
                <w:sz w:val="20"/>
                <w:szCs w:val="20"/>
              </w:rPr>
            </w:pPr>
            <w:r>
              <w:rPr>
                <w:color w:val="000000"/>
                <w:sz w:val="20"/>
                <w:szCs w:val="20"/>
              </w:rPr>
              <w:t>2,16/43,6</w:t>
            </w:r>
          </w:p>
        </w:tc>
        <w:tc>
          <w:tcPr>
            <w:tcW w:w="256" w:type="pct"/>
            <w:gridSpan w:val="2"/>
            <w:vMerge w:val="restart"/>
            <w:tcBorders>
              <w:top w:val="single" w:sz="4" w:space="0" w:color="auto"/>
              <w:left w:val="single" w:sz="4" w:space="0" w:color="auto"/>
              <w:right w:val="single" w:sz="4" w:space="0" w:color="auto"/>
            </w:tcBorders>
          </w:tcPr>
          <w:p w:rsidR="00C607F7" w:rsidRPr="006278FB" w:rsidRDefault="00C607F7" w:rsidP="007C1092">
            <w:pPr>
              <w:jc w:val="center"/>
              <w:rPr>
                <w:color w:val="000000"/>
                <w:sz w:val="20"/>
                <w:szCs w:val="20"/>
              </w:rPr>
            </w:pPr>
            <w:r>
              <w:rPr>
                <w:color w:val="000000"/>
                <w:sz w:val="20"/>
                <w:szCs w:val="20"/>
              </w:rPr>
              <w:t>21,8/0</w:t>
            </w:r>
          </w:p>
        </w:tc>
        <w:tc>
          <w:tcPr>
            <w:tcW w:w="219" w:type="pct"/>
            <w:gridSpan w:val="3"/>
            <w:vMerge w:val="restart"/>
            <w:tcBorders>
              <w:top w:val="single" w:sz="4" w:space="0" w:color="auto"/>
              <w:left w:val="single" w:sz="4" w:space="0" w:color="auto"/>
              <w:right w:val="single" w:sz="4" w:space="0" w:color="auto"/>
            </w:tcBorders>
          </w:tcPr>
          <w:p w:rsidR="00C607F7" w:rsidRPr="006278FB" w:rsidRDefault="00C607F7" w:rsidP="006150BB">
            <w:pPr>
              <w:pStyle w:val="ConsPlusNormal"/>
              <w:jc w:val="center"/>
              <w:rPr>
                <w:rFonts w:ascii="Times New Roman" w:hAnsi="Times New Roman" w:cs="Times New Roman"/>
                <w:color w:val="000000"/>
              </w:rPr>
            </w:pPr>
            <w:r>
              <w:rPr>
                <w:rFonts w:ascii="Times New Roman" w:hAnsi="Times New Roman" w:cs="Times New Roman"/>
                <w:color w:val="000000"/>
              </w:rPr>
              <w:t>115,0/0</w:t>
            </w:r>
          </w:p>
        </w:tc>
        <w:tc>
          <w:tcPr>
            <w:tcW w:w="282" w:type="pct"/>
            <w:gridSpan w:val="2"/>
            <w:vMerge w:val="restart"/>
            <w:tcBorders>
              <w:top w:val="single" w:sz="4" w:space="0" w:color="auto"/>
              <w:left w:val="single" w:sz="4" w:space="0" w:color="auto"/>
              <w:right w:val="single" w:sz="4" w:space="0" w:color="auto"/>
            </w:tcBorders>
          </w:tcPr>
          <w:p w:rsidR="00C607F7" w:rsidRPr="006278FB" w:rsidRDefault="00C607F7" w:rsidP="007C1092">
            <w:pPr>
              <w:pStyle w:val="ConsPlusNormal"/>
              <w:ind w:firstLine="0"/>
              <w:jc w:val="center"/>
              <w:rPr>
                <w:rFonts w:ascii="Times New Roman" w:hAnsi="Times New Roman" w:cs="Times New Roman"/>
                <w:color w:val="000000"/>
              </w:rPr>
            </w:pPr>
            <w:r w:rsidRPr="006278FB">
              <w:rPr>
                <w:rFonts w:ascii="Times New Roman" w:hAnsi="Times New Roman" w:cs="Times New Roman"/>
                <w:color w:val="000000"/>
              </w:rPr>
              <w:t>38,78/</w:t>
            </w:r>
            <w:r>
              <w:rPr>
                <w:rFonts w:ascii="Times New Roman" w:hAnsi="Times New Roman" w:cs="Times New Roman"/>
                <w:color w:val="000000"/>
              </w:rPr>
              <w:t>164,5</w:t>
            </w:r>
          </w:p>
          <w:p w:rsidR="00C607F7" w:rsidRPr="006278FB" w:rsidRDefault="00C607F7" w:rsidP="006150BB">
            <w:pPr>
              <w:pStyle w:val="ConsPlusNormal"/>
              <w:rPr>
                <w:rFonts w:ascii="Times New Roman" w:hAnsi="Times New Roman" w:cs="Times New Roman"/>
                <w:color w:val="000000"/>
              </w:rPr>
            </w:pPr>
          </w:p>
        </w:tc>
        <w:tc>
          <w:tcPr>
            <w:tcW w:w="288" w:type="pct"/>
            <w:vMerge w:val="restart"/>
            <w:tcBorders>
              <w:top w:val="single" w:sz="4" w:space="0" w:color="auto"/>
              <w:left w:val="single" w:sz="4" w:space="0" w:color="auto"/>
              <w:right w:val="single" w:sz="4" w:space="0" w:color="auto"/>
            </w:tcBorders>
          </w:tcPr>
          <w:p w:rsidR="00C607F7" w:rsidRPr="006278FB" w:rsidRDefault="00C607F7" w:rsidP="007C1092">
            <w:pPr>
              <w:widowControl w:val="0"/>
              <w:autoSpaceDE w:val="0"/>
              <w:autoSpaceDN w:val="0"/>
              <w:adjustRightInd w:val="0"/>
              <w:jc w:val="center"/>
              <w:rPr>
                <w:sz w:val="20"/>
                <w:szCs w:val="20"/>
              </w:rPr>
            </w:pPr>
            <w:r w:rsidRPr="006278FB">
              <w:rPr>
                <w:sz w:val="20"/>
                <w:szCs w:val="20"/>
              </w:rPr>
              <w:t>12,5/ 112</w:t>
            </w:r>
          </w:p>
        </w:tc>
        <w:tc>
          <w:tcPr>
            <w:tcW w:w="263" w:type="pct"/>
            <w:gridSpan w:val="2"/>
            <w:vMerge w:val="restart"/>
            <w:tcBorders>
              <w:top w:val="single" w:sz="4" w:space="0" w:color="auto"/>
              <w:left w:val="single" w:sz="4" w:space="0" w:color="auto"/>
              <w:right w:val="single" w:sz="4" w:space="0" w:color="auto"/>
            </w:tcBorders>
          </w:tcPr>
          <w:p w:rsidR="00C607F7" w:rsidRPr="006278FB" w:rsidRDefault="00ED213D" w:rsidP="006A0D06">
            <w:pPr>
              <w:widowControl w:val="0"/>
              <w:autoSpaceDE w:val="0"/>
              <w:autoSpaceDN w:val="0"/>
              <w:adjustRightInd w:val="0"/>
              <w:jc w:val="center"/>
              <w:rPr>
                <w:sz w:val="20"/>
                <w:szCs w:val="20"/>
              </w:rPr>
            </w:pPr>
            <w:r>
              <w:rPr>
                <w:sz w:val="20"/>
                <w:szCs w:val="20"/>
              </w:rPr>
              <w:t>35,296</w:t>
            </w:r>
            <w:r w:rsidR="000344D7">
              <w:rPr>
                <w:sz w:val="20"/>
                <w:szCs w:val="20"/>
              </w:rPr>
              <w:t>/141,5</w:t>
            </w:r>
          </w:p>
        </w:tc>
        <w:tc>
          <w:tcPr>
            <w:tcW w:w="219" w:type="pct"/>
            <w:gridSpan w:val="2"/>
            <w:vMerge w:val="restart"/>
            <w:tcBorders>
              <w:top w:val="single" w:sz="4" w:space="0" w:color="auto"/>
              <w:left w:val="single" w:sz="4" w:space="0" w:color="auto"/>
              <w:right w:val="single" w:sz="4" w:space="0" w:color="auto"/>
            </w:tcBorders>
          </w:tcPr>
          <w:p w:rsidR="00C607F7" w:rsidRPr="006278FB" w:rsidRDefault="00C607F7" w:rsidP="007C1092">
            <w:pPr>
              <w:shd w:val="clear" w:color="auto" w:fill="FFFFFF"/>
              <w:jc w:val="center"/>
              <w:rPr>
                <w:sz w:val="20"/>
                <w:szCs w:val="20"/>
              </w:rPr>
            </w:pPr>
            <w:r>
              <w:rPr>
                <w:sz w:val="20"/>
                <w:szCs w:val="20"/>
              </w:rPr>
              <w:t>3,837/18</w:t>
            </w:r>
          </w:p>
        </w:tc>
        <w:tc>
          <w:tcPr>
            <w:tcW w:w="213" w:type="pct"/>
            <w:gridSpan w:val="3"/>
            <w:vMerge w:val="restart"/>
            <w:tcBorders>
              <w:top w:val="single" w:sz="4" w:space="0" w:color="auto"/>
              <w:left w:val="single" w:sz="4" w:space="0" w:color="auto"/>
              <w:right w:val="single" w:sz="4" w:space="0" w:color="auto"/>
            </w:tcBorders>
          </w:tcPr>
          <w:p w:rsidR="00C607F7" w:rsidRPr="006278FB" w:rsidRDefault="00C607F7" w:rsidP="007C1092">
            <w:pPr>
              <w:shd w:val="clear" w:color="auto" w:fill="FFFFFF"/>
              <w:jc w:val="center"/>
              <w:rPr>
                <w:sz w:val="20"/>
                <w:szCs w:val="20"/>
              </w:rPr>
            </w:pPr>
            <w:r>
              <w:rPr>
                <w:sz w:val="20"/>
                <w:szCs w:val="20"/>
              </w:rPr>
              <w:t>18/48</w:t>
            </w:r>
          </w:p>
        </w:tc>
        <w:tc>
          <w:tcPr>
            <w:tcW w:w="216" w:type="pct"/>
            <w:gridSpan w:val="2"/>
            <w:vMerge w:val="restart"/>
            <w:tcBorders>
              <w:top w:val="single" w:sz="4" w:space="0" w:color="auto"/>
              <w:left w:val="single" w:sz="4" w:space="0" w:color="auto"/>
              <w:right w:val="single" w:sz="4" w:space="0" w:color="auto"/>
            </w:tcBorders>
          </w:tcPr>
          <w:p w:rsidR="00C607F7" w:rsidRPr="006278FB" w:rsidRDefault="00C607F7" w:rsidP="007C1092">
            <w:pPr>
              <w:pStyle w:val="ConsPlusNormal"/>
              <w:jc w:val="center"/>
              <w:rPr>
                <w:rFonts w:ascii="Times New Roman" w:hAnsi="Times New Roman" w:cs="Times New Roman"/>
                <w:color w:val="000000"/>
              </w:rPr>
            </w:pPr>
            <w:r>
              <w:rPr>
                <w:rFonts w:ascii="Times New Roman" w:hAnsi="Times New Roman" w:cs="Times New Roman"/>
                <w:color w:val="000000"/>
              </w:rPr>
              <w:t>117/8</w:t>
            </w:r>
          </w:p>
        </w:tc>
        <w:tc>
          <w:tcPr>
            <w:tcW w:w="227" w:type="pct"/>
            <w:gridSpan w:val="2"/>
            <w:vMerge w:val="restart"/>
            <w:tcBorders>
              <w:top w:val="single" w:sz="4" w:space="0" w:color="auto"/>
              <w:left w:val="single" w:sz="4" w:space="0" w:color="auto"/>
              <w:right w:val="single" w:sz="4" w:space="0" w:color="auto"/>
            </w:tcBorders>
          </w:tcPr>
          <w:p w:rsidR="00C607F7" w:rsidRPr="006278FB" w:rsidRDefault="00C607F7" w:rsidP="007C1092">
            <w:pPr>
              <w:pStyle w:val="ConsPlusNormal"/>
              <w:jc w:val="center"/>
              <w:rPr>
                <w:rFonts w:ascii="Times New Roman" w:hAnsi="Times New Roman" w:cs="Times New Roman"/>
                <w:color w:val="000000"/>
              </w:rPr>
            </w:pPr>
            <w:r>
              <w:rPr>
                <w:rFonts w:ascii="Times New Roman" w:hAnsi="Times New Roman" w:cs="Times New Roman"/>
                <w:color w:val="000000"/>
              </w:rPr>
              <w:t>11,7/0</w:t>
            </w:r>
          </w:p>
        </w:tc>
        <w:tc>
          <w:tcPr>
            <w:tcW w:w="261" w:type="pct"/>
            <w:vMerge w:val="restart"/>
            <w:tcBorders>
              <w:top w:val="single" w:sz="4" w:space="0" w:color="auto"/>
              <w:left w:val="single" w:sz="4" w:space="0" w:color="auto"/>
              <w:right w:val="single" w:sz="4" w:space="0" w:color="auto"/>
            </w:tcBorders>
          </w:tcPr>
          <w:p w:rsidR="00C607F7" w:rsidRPr="006278FB" w:rsidRDefault="00C607F7" w:rsidP="004277B5">
            <w:pPr>
              <w:pStyle w:val="ConsPlusNormal"/>
              <w:ind w:firstLine="0"/>
              <w:jc w:val="center"/>
              <w:rPr>
                <w:rFonts w:ascii="Times New Roman" w:hAnsi="Times New Roman" w:cs="Times New Roman"/>
                <w:color w:val="000000"/>
              </w:rPr>
            </w:pPr>
          </w:p>
        </w:tc>
      </w:tr>
      <w:tr w:rsidR="00C607F7" w:rsidTr="008C0E3E">
        <w:trPr>
          <w:trHeight w:val="230"/>
        </w:trPr>
        <w:tc>
          <w:tcPr>
            <w:tcW w:w="570" w:type="pct"/>
            <w:vMerge w:val="restart"/>
            <w:tcBorders>
              <w:left w:val="single" w:sz="4" w:space="0" w:color="auto"/>
              <w:right w:val="single" w:sz="4" w:space="0" w:color="auto"/>
            </w:tcBorders>
            <w:vAlign w:val="center"/>
          </w:tcPr>
          <w:p w:rsidR="00C607F7" w:rsidRDefault="00C607F7" w:rsidP="004277B5">
            <w:pPr>
              <w:rPr>
                <w:sz w:val="20"/>
                <w:szCs w:val="20"/>
              </w:rPr>
            </w:pPr>
          </w:p>
        </w:tc>
        <w:tc>
          <w:tcPr>
            <w:tcW w:w="656" w:type="pct"/>
            <w:vMerge/>
            <w:tcBorders>
              <w:top w:val="single" w:sz="4" w:space="0" w:color="auto"/>
              <w:left w:val="single" w:sz="4" w:space="0" w:color="auto"/>
              <w:right w:val="single" w:sz="4" w:space="0" w:color="auto"/>
            </w:tcBorders>
          </w:tcPr>
          <w:p w:rsidR="00C607F7" w:rsidRPr="006278FB" w:rsidRDefault="00C607F7" w:rsidP="006A0D06">
            <w:pPr>
              <w:jc w:val="center"/>
              <w:rPr>
                <w:sz w:val="20"/>
                <w:szCs w:val="20"/>
              </w:rPr>
            </w:pPr>
          </w:p>
        </w:tc>
        <w:tc>
          <w:tcPr>
            <w:tcW w:w="559" w:type="pct"/>
            <w:vMerge/>
            <w:tcBorders>
              <w:left w:val="single" w:sz="4" w:space="0" w:color="auto"/>
              <w:right w:val="single" w:sz="4" w:space="0" w:color="auto"/>
            </w:tcBorders>
          </w:tcPr>
          <w:p w:rsidR="00C607F7" w:rsidRPr="006278FB" w:rsidRDefault="00C607F7" w:rsidP="004277B5">
            <w:pPr>
              <w:jc w:val="center"/>
              <w:rPr>
                <w:sz w:val="20"/>
                <w:szCs w:val="20"/>
              </w:rPr>
            </w:pPr>
          </w:p>
        </w:tc>
        <w:tc>
          <w:tcPr>
            <w:tcW w:w="258" w:type="pct"/>
            <w:vMerge/>
            <w:tcBorders>
              <w:left w:val="single" w:sz="4" w:space="0" w:color="auto"/>
              <w:bottom w:val="single" w:sz="4" w:space="0" w:color="auto"/>
              <w:right w:val="single" w:sz="4" w:space="0" w:color="auto"/>
            </w:tcBorders>
          </w:tcPr>
          <w:p w:rsidR="00C607F7" w:rsidRPr="006278FB" w:rsidRDefault="00C607F7" w:rsidP="007C1092">
            <w:pPr>
              <w:jc w:val="center"/>
              <w:rPr>
                <w:sz w:val="20"/>
                <w:szCs w:val="20"/>
              </w:rPr>
            </w:pPr>
          </w:p>
        </w:tc>
        <w:tc>
          <w:tcPr>
            <w:tcW w:w="256" w:type="pct"/>
            <w:gridSpan w:val="2"/>
            <w:vMerge/>
            <w:tcBorders>
              <w:left w:val="single" w:sz="4" w:space="0" w:color="auto"/>
              <w:bottom w:val="single" w:sz="4" w:space="0" w:color="auto"/>
              <w:right w:val="single" w:sz="4" w:space="0" w:color="auto"/>
            </w:tcBorders>
          </w:tcPr>
          <w:p w:rsidR="00C607F7" w:rsidRPr="006278FB" w:rsidRDefault="00C607F7" w:rsidP="007C1092">
            <w:pPr>
              <w:jc w:val="center"/>
              <w:rPr>
                <w:color w:val="000000"/>
                <w:sz w:val="20"/>
                <w:szCs w:val="20"/>
              </w:rPr>
            </w:pPr>
          </w:p>
        </w:tc>
        <w:tc>
          <w:tcPr>
            <w:tcW w:w="257" w:type="pct"/>
            <w:gridSpan w:val="2"/>
            <w:vMerge/>
            <w:tcBorders>
              <w:left w:val="single" w:sz="4" w:space="0" w:color="auto"/>
              <w:bottom w:val="single" w:sz="4" w:space="0" w:color="auto"/>
              <w:right w:val="single" w:sz="4" w:space="0" w:color="auto"/>
            </w:tcBorders>
          </w:tcPr>
          <w:p w:rsidR="00C607F7" w:rsidRPr="006278FB" w:rsidRDefault="00C607F7" w:rsidP="007C1092">
            <w:pPr>
              <w:jc w:val="center"/>
              <w:rPr>
                <w:color w:val="000000"/>
                <w:sz w:val="20"/>
                <w:szCs w:val="20"/>
              </w:rPr>
            </w:pPr>
          </w:p>
        </w:tc>
        <w:tc>
          <w:tcPr>
            <w:tcW w:w="256" w:type="pct"/>
            <w:gridSpan w:val="2"/>
            <w:vMerge/>
            <w:tcBorders>
              <w:left w:val="single" w:sz="4" w:space="0" w:color="auto"/>
              <w:bottom w:val="single" w:sz="4" w:space="0" w:color="auto"/>
              <w:right w:val="single" w:sz="4" w:space="0" w:color="auto"/>
            </w:tcBorders>
          </w:tcPr>
          <w:p w:rsidR="00C607F7" w:rsidRPr="006278FB" w:rsidRDefault="00C607F7" w:rsidP="007C1092">
            <w:pPr>
              <w:jc w:val="center"/>
              <w:rPr>
                <w:color w:val="000000"/>
                <w:sz w:val="20"/>
                <w:szCs w:val="20"/>
              </w:rPr>
            </w:pPr>
          </w:p>
        </w:tc>
        <w:tc>
          <w:tcPr>
            <w:tcW w:w="219" w:type="pct"/>
            <w:gridSpan w:val="3"/>
            <w:vMerge/>
            <w:tcBorders>
              <w:left w:val="single" w:sz="4" w:space="0" w:color="auto"/>
              <w:bottom w:val="single" w:sz="4" w:space="0" w:color="auto"/>
              <w:right w:val="single" w:sz="4" w:space="0" w:color="auto"/>
            </w:tcBorders>
          </w:tcPr>
          <w:p w:rsidR="00C607F7" w:rsidRPr="006278FB" w:rsidRDefault="00C607F7" w:rsidP="007C1092">
            <w:pPr>
              <w:pStyle w:val="ConsPlusNormal"/>
              <w:ind w:firstLine="0"/>
              <w:jc w:val="center"/>
              <w:rPr>
                <w:rFonts w:ascii="Times New Roman" w:hAnsi="Times New Roman" w:cs="Times New Roman"/>
                <w:color w:val="000000"/>
              </w:rPr>
            </w:pPr>
          </w:p>
        </w:tc>
        <w:tc>
          <w:tcPr>
            <w:tcW w:w="282" w:type="pct"/>
            <w:gridSpan w:val="2"/>
            <w:vMerge/>
            <w:tcBorders>
              <w:left w:val="single" w:sz="4" w:space="0" w:color="auto"/>
              <w:bottom w:val="single" w:sz="4" w:space="0" w:color="auto"/>
              <w:right w:val="single" w:sz="4" w:space="0" w:color="auto"/>
            </w:tcBorders>
          </w:tcPr>
          <w:p w:rsidR="00C607F7" w:rsidRPr="006278FB" w:rsidRDefault="00C607F7" w:rsidP="007C1092">
            <w:pPr>
              <w:pStyle w:val="ConsPlusNormal"/>
              <w:ind w:firstLine="0"/>
              <w:jc w:val="center"/>
              <w:rPr>
                <w:rFonts w:ascii="Times New Roman" w:hAnsi="Times New Roman" w:cs="Times New Roman"/>
                <w:color w:val="000000"/>
              </w:rPr>
            </w:pPr>
          </w:p>
        </w:tc>
        <w:tc>
          <w:tcPr>
            <w:tcW w:w="288" w:type="pct"/>
            <w:vMerge/>
            <w:tcBorders>
              <w:left w:val="single" w:sz="4" w:space="0" w:color="auto"/>
              <w:bottom w:val="single" w:sz="4" w:space="0" w:color="auto"/>
              <w:right w:val="single" w:sz="4" w:space="0" w:color="auto"/>
            </w:tcBorders>
          </w:tcPr>
          <w:p w:rsidR="00C607F7" w:rsidRPr="006278FB" w:rsidRDefault="00C607F7" w:rsidP="007C1092">
            <w:pPr>
              <w:widowControl w:val="0"/>
              <w:autoSpaceDE w:val="0"/>
              <w:autoSpaceDN w:val="0"/>
              <w:adjustRightInd w:val="0"/>
              <w:jc w:val="center"/>
              <w:rPr>
                <w:sz w:val="20"/>
                <w:szCs w:val="20"/>
              </w:rPr>
            </w:pPr>
          </w:p>
        </w:tc>
        <w:tc>
          <w:tcPr>
            <w:tcW w:w="263" w:type="pct"/>
            <w:gridSpan w:val="2"/>
            <w:vMerge/>
            <w:tcBorders>
              <w:left w:val="single" w:sz="4" w:space="0" w:color="auto"/>
              <w:bottom w:val="single" w:sz="4" w:space="0" w:color="auto"/>
              <w:right w:val="single" w:sz="4" w:space="0" w:color="auto"/>
            </w:tcBorders>
          </w:tcPr>
          <w:p w:rsidR="00C607F7" w:rsidRPr="006278FB" w:rsidRDefault="00C607F7" w:rsidP="007C1092">
            <w:pPr>
              <w:widowControl w:val="0"/>
              <w:autoSpaceDE w:val="0"/>
              <w:autoSpaceDN w:val="0"/>
              <w:adjustRightInd w:val="0"/>
              <w:jc w:val="center"/>
              <w:rPr>
                <w:sz w:val="20"/>
                <w:szCs w:val="20"/>
              </w:rPr>
            </w:pPr>
          </w:p>
        </w:tc>
        <w:tc>
          <w:tcPr>
            <w:tcW w:w="219" w:type="pct"/>
            <w:gridSpan w:val="2"/>
            <w:vMerge/>
            <w:tcBorders>
              <w:left w:val="single" w:sz="4" w:space="0" w:color="auto"/>
              <w:bottom w:val="single" w:sz="4" w:space="0" w:color="auto"/>
              <w:right w:val="single" w:sz="4" w:space="0" w:color="auto"/>
            </w:tcBorders>
          </w:tcPr>
          <w:p w:rsidR="00C607F7" w:rsidRPr="006278FB" w:rsidRDefault="00C607F7" w:rsidP="007C1092">
            <w:pPr>
              <w:shd w:val="clear" w:color="auto" w:fill="FFFFFF"/>
              <w:jc w:val="center"/>
              <w:rPr>
                <w:sz w:val="20"/>
                <w:szCs w:val="20"/>
              </w:rPr>
            </w:pPr>
          </w:p>
        </w:tc>
        <w:tc>
          <w:tcPr>
            <w:tcW w:w="213" w:type="pct"/>
            <w:gridSpan w:val="3"/>
            <w:vMerge/>
            <w:tcBorders>
              <w:left w:val="single" w:sz="4" w:space="0" w:color="auto"/>
              <w:bottom w:val="single" w:sz="4" w:space="0" w:color="auto"/>
              <w:right w:val="single" w:sz="4" w:space="0" w:color="auto"/>
            </w:tcBorders>
          </w:tcPr>
          <w:p w:rsidR="00C607F7" w:rsidRPr="006278FB" w:rsidRDefault="00C607F7" w:rsidP="007C1092">
            <w:pPr>
              <w:shd w:val="clear" w:color="auto" w:fill="FFFFFF"/>
              <w:jc w:val="center"/>
              <w:rPr>
                <w:sz w:val="20"/>
                <w:szCs w:val="20"/>
              </w:rPr>
            </w:pPr>
          </w:p>
        </w:tc>
        <w:tc>
          <w:tcPr>
            <w:tcW w:w="216" w:type="pct"/>
            <w:gridSpan w:val="2"/>
            <w:vMerge/>
            <w:tcBorders>
              <w:left w:val="single" w:sz="4" w:space="0" w:color="auto"/>
              <w:bottom w:val="single" w:sz="4" w:space="0" w:color="auto"/>
              <w:right w:val="single" w:sz="4" w:space="0" w:color="auto"/>
            </w:tcBorders>
          </w:tcPr>
          <w:p w:rsidR="00C607F7" w:rsidRPr="006278FB" w:rsidRDefault="00C607F7" w:rsidP="007C1092">
            <w:pPr>
              <w:pStyle w:val="ConsPlusNormal"/>
              <w:ind w:firstLine="0"/>
              <w:jc w:val="center"/>
              <w:rPr>
                <w:rFonts w:ascii="Times New Roman" w:hAnsi="Times New Roman" w:cs="Times New Roman"/>
                <w:color w:val="000000"/>
              </w:rPr>
            </w:pPr>
          </w:p>
        </w:tc>
        <w:tc>
          <w:tcPr>
            <w:tcW w:w="227" w:type="pct"/>
            <w:gridSpan w:val="2"/>
            <w:vMerge/>
            <w:tcBorders>
              <w:left w:val="single" w:sz="4" w:space="0" w:color="auto"/>
              <w:bottom w:val="single" w:sz="4" w:space="0" w:color="auto"/>
              <w:right w:val="single" w:sz="4" w:space="0" w:color="auto"/>
            </w:tcBorders>
          </w:tcPr>
          <w:p w:rsidR="00C607F7" w:rsidRPr="006278FB" w:rsidRDefault="00C607F7" w:rsidP="007C1092">
            <w:pPr>
              <w:pStyle w:val="ConsPlusNormal"/>
              <w:ind w:firstLine="0"/>
              <w:jc w:val="center"/>
              <w:rPr>
                <w:rFonts w:ascii="Times New Roman" w:hAnsi="Times New Roman" w:cs="Times New Roman"/>
                <w:color w:val="000000"/>
              </w:rPr>
            </w:pPr>
          </w:p>
        </w:tc>
        <w:tc>
          <w:tcPr>
            <w:tcW w:w="261" w:type="pct"/>
            <w:vMerge/>
            <w:tcBorders>
              <w:left w:val="single" w:sz="4" w:space="0" w:color="auto"/>
              <w:bottom w:val="single" w:sz="4" w:space="0" w:color="auto"/>
              <w:right w:val="single" w:sz="4" w:space="0" w:color="auto"/>
            </w:tcBorders>
          </w:tcPr>
          <w:p w:rsidR="00C607F7" w:rsidRPr="006278FB"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Pr="006278FB" w:rsidRDefault="00C607F7" w:rsidP="004277B5">
            <w:pPr>
              <w:jc w:val="center"/>
              <w:rPr>
                <w:sz w:val="20"/>
                <w:szCs w:val="20"/>
              </w:rPr>
            </w:pPr>
          </w:p>
        </w:tc>
        <w:tc>
          <w:tcPr>
            <w:tcW w:w="559" w:type="pct"/>
            <w:vMerge/>
            <w:tcBorders>
              <w:left w:val="single" w:sz="4" w:space="0" w:color="auto"/>
              <w:bottom w:val="single" w:sz="4" w:space="0" w:color="auto"/>
              <w:right w:val="single" w:sz="4" w:space="0" w:color="auto"/>
            </w:tcBorders>
            <w:hideMark/>
          </w:tcPr>
          <w:p w:rsidR="00C607F7" w:rsidRPr="006278FB"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6278FB" w:rsidRDefault="00C607F7" w:rsidP="004277B5">
            <w:pPr>
              <w:jc w:val="center"/>
              <w:rPr>
                <w:sz w:val="20"/>
                <w:szCs w:val="20"/>
              </w:rPr>
            </w:pPr>
            <w:r w:rsidRPr="006278FB">
              <w:rPr>
                <w:sz w:val="20"/>
                <w:szCs w:val="20"/>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sz w:val="20"/>
                <w:szCs w:val="20"/>
              </w:rPr>
            </w:pPr>
            <w:r w:rsidRPr="006278FB">
              <w:rPr>
                <w:sz w:val="20"/>
                <w:szCs w:val="20"/>
              </w:rPr>
              <w:t>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sz w:val="20"/>
                <w:szCs w:val="20"/>
              </w:rPr>
            </w:pPr>
            <w:r w:rsidRPr="006278FB">
              <w:rPr>
                <w:sz w:val="20"/>
                <w:szCs w:val="2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jc w:val="center"/>
              <w:rPr>
                <w:sz w:val="20"/>
                <w:szCs w:val="20"/>
              </w:rPr>
            </w:pPr>
            <w:r w:rsidRPr="006278FB">
              <w:rPr>
                <w:sz w:val="20"/>
                <w:szCs w:val="20"/>
              </w:rPr>
              <w:t>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13,27</w:t>
            </w:r>
          </w:p>
        </w:tc>
        <w:tc>
          <w:tcPr>
            <w:tcW w:w="288" w:type="pct"/>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widowControl w:val="0"/>
              <w:autoSpaceDE w:val="0"/>
              <w:autoSpaceDN w:val="0"/>
              <w:adjustRightInd w:val="0"/>
              <w:jc w:val="center"/>
              <w:rPr>
                <w:sz w:val="20"/>
                <w:szCs w:val="20"/>
              </w:rPr>
            </w:pPr>
            <w:r>
              <w:rPr>
                <w:sz w:val="20"/>
                <w:szCs w:val="20"/>
              </w:rPr>
              <w:t>38,8/ 183,5</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ED213D" w:rsidP="004277B5">
            <w:pPr>
              <w:pStyle w:val="tabletext"/>
              <w:jc w:val="center"/>
              <w:rPr>
                <w:rFonts w:eastAsia="Calibri"/>
                <w:sz w:val="20"/>
                <w:lang w:eastAsia="en-US"/>
              </w:rPr>
            </w:pPr>
            <w:r>
              <w:rPr>
                <w:rFonts w:eastAsia="Calibri"/>
                <w:sz w:val="20"/>
                <w:lang w:val="ru-RU" w:eastAsia="en-US"/>
              </w:rPr>
              <w:t>35,296</w:t>
            </w:r>
            <w:r w:rsidR="000344D7">
              <w:rPr>
                <w:rFonts w:eastAsia="Calibri"/>
                <w:sz w:val="20"/>
                <w:lang w:val="ru-RU" w:eastAsia="en-US"/>
              </w:rPr>
              <w:t>/141,5</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6278FB" w:rsidRDefault="00C607F7" w:rsidP="004277B5">
            <w:pPr>
              <w:pStyle w:val="tabletext"/>
              <w:jc w:val="center"/>
              <w:rPr>
                <w:rFonts w:eastAsia="Calibri"/>
                <w:sz w:val="20"/>
                <w:lang w:eastAsia="en-US"/>
              </w:rPr>
            </w:pPr>
            <w:r w:rsidRPr="006278FB">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6278FB" w:rsidRDefault="00ED213D"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rPr>
          <w:trHeight w:val="1610"/>
        </w:trPr>
        <w:tc>
          <w:tcPr>
            <w:tcW w:w="570" w:type="pct"/>
            <w:vMerge w:val="restart"/>
            <w:tcBorders>
              <w:top w:val="nil"/>
              <w:left w:val="single" w:sz="4" w:space="0" w:color="auto"/>
              <w:right w:val="single" w:sz="4" w:space="0" w:color="auto"/>
            </w:tcBorders>
            <w:hideMark/>
          </w:tcPr>
          <w:p w:rsidR="00C607F7" w:rsidRDefault="00C607F7" w:rsidP="004277B5">
            <w:pPr>
              <w:rPr>
                <w:sz w:val="20"/>
                <w:szCs w:val="20"/>
              </w:rPr>
            </w:pPr>
            <w:r>
              <w:rPr>
                <w:sz w:val="20"/>
                <w:szCs w:val="20"/>
              </w:rPr>
              <w:lastRenderedPageBreak/>
              <w:t>Задача 3.5.2.2.1. Содержание и ремонт автомобильных дорог и улиц, а также искусственных сооружений на них</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jc w:val="both"/>
              <w:rPr>
                <w:sz w:val="20"/>
                <w:szCs w:val="20"/>
              </w:rPr>
            </w:pPr>
            <w:r>
              <w:rPr>
                <w:sz w:val="20"/>
                <w:szCs w:val="20"/>
              </w:rPr>
              <w:t>Доля муниципальных дорог, не отвечающих нормативным требованиям, %</w:t>
            </w:r>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ind w:left="-75" w:right="-24"/>
              <w:jc w:val="center"/>
              <w:rPr>
                <w:spacing w:val="10"/>
                <w:sz w:val="20"/>
                <w:szCs w:val="20"/>
                <w:shd w:val="clear" w:color="auto" w:fill="FFFFFF"/>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50,86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58,41</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55,9</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53,94</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55,94</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55,1</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0344D7" w:rsidP="004277B5">
            <w:pPr>
              <w:jc w:val="center"/>
              <w:rPr>
                <w:sz w:val="20"/>
                <w:szCs w:val="20"/>
              </w:rPr>
            </w:pPr>
            <w:r>
              <w:rPr>
                <w:sz w:val="20"/>
                <w:szCs w:val="20"/>
              </w:rPr>
              <w:t>49,9</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50,4</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53,2</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55,9</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lang w:val="en-US"/>
              </w:rPr>
            </w:pPr>
            <w:r>
              <w:rPr>
                <w:sz w:val="20"/>
                <w:szCs w:val="20"/>
              </w:rPr>
              <w:t>56,2</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20"/>
                <w:szCs w:val="20"/>
              </w:rPr>
            </w:pPr>
          </w:p>
        </w:tc>
      </w:tr>
      <w:tr w:rsidR="00C607F7" w:rsidTr="008C0E3E">
        <w:trPr>
          <w:trHeight w:val="412"/>
        </w:trPr>
        <w:tc>
          <w:tcPr>
            <w:tcW w:w="570" w:type="pct"/>
            <w:vMerge/>
            <w:tcBorders>
              <w:left w:val="single" w:sz="4" w:space="0" w:color="auto"/>
              <w:right w:val="single" w:sz="4" w:space="0" w:color="auto"/>
            </w:tcBorders>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hideMark/>
          </w:tcPr>
          <w:p w:rsidR="00C607F7" w:rsidRDefault="00C607F7" w:rsidP="004277B5">
            <w:pPr>
              <w:ind w:left="-75" w:right="-24"/>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50,86</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58,41</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55,9</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20"/>
                <w:lang w:eastAsia="en-US"/>
              </w:rPr>
            </w:pPr>
            <w:r w:rsidRPr="0007040F">
              <w:rPr>
                <w:rFonts w:eastAsia="Calibri"/>
                <w:sz w:val="20"/>
                <w:lang w:val="ru-RU" w:eastAsia="en-US"/>
              </w:rPr>
              <w:t>55,9</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20"/>
                <w:lang w:eastAsia="en-US"/>
              </w:rPr>
            </w:pPr>
            <w:r w:rsidRPr="0007040F">
              <w:rPr>
                <w:rFonts w:eastAsia="Calibri"/>
                <w:sz w:val="20"/>
                <w:lang w:val="ru-RU" w:eastAsia="en-US"/>
              </w:rPr>
              <w:t>55,94</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sz w:val="20"/>
                <w:szCs w:val="20"/>
              </w:rPr>
              <w:t>50,1</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0344D7" w:rsidP="004277B5">
            <w:pPr>
              <w:pStyle w:val="tabletext"/>
              <w:jc w:val="center"/>
              <w:rPr>
                <w:rFonts w:eastAsia="Calibri"/>
                <w:sz w:val="18"/>
                <w:szCs w:val="18"/>
                <w:lang w:eastAsia="en-US"/>
              </w:rPr>
            </w:pPr>
            <w:r>
              <w:rPr>
                <w:rFonts w:eastAsia="Calibri"/>
                <w:sz w:val="18"/>
                <w:szCs w:val="18"/>
                <w:lang w:val="ru-RU" w:eastAsia="en-US"/>
              </w:rPr>
              <w:t>49,9</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0344D7" w:rsidP="004277B5">
            <w:pPr>
              <w:jc w:val="center"/>
              <w:rPr>
                <w:sz w:val="20"/>
                <w:szCs w:val="20"/>
              </w:rPr>
            </w:pPr>
            <w:r>
              <w:rPr>
                <w:sz w:val="20"/>
                <w:szCs w:val="20"/>
              </w:rPr>
              <w:t>100</w:t>
            </w:r>
          </w:p>
        </w:tc>
      </w:tr>
      <w:tr w:rsidR="00C607F7" w:rsidTr="008C0E3E">
        <w:tc>
          <w:tcPr>
            <w:tcW w:w="570" w:type="pct"/>
            <w:vMerge/>
            <w:tcBorders>
              <w:left w:val="single" w:sz="4" w:space="0" w:color="auto"/>
              <w:right w:val="single" w:sz="4" w:space="0" w:color="auto"/>
            </w:tcBorders>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rPr>
                <w:sz w:val="20"/>
                <w:szCs w:val="20"/>
              </w:rPr>
            </w:pPr>
            <w:r>
              <w:rPr>
                <w:sz w:val="20"/>
                <w:szCs w:val="20"/>
              </w:rPr>
              <w:t>Доля дорог муниципального значения</w:t>
            </w:r>
            <w:proofErr w:type="gramStart"/>
            <w:r>
              <w:rPr>
                <w:sz w:val="20"/>
                <w:szCs w:val="20"/>
              </w:rPr>
              <w:t xml:space="preserve"> ,</w:t>
            </w:r>
            <w:proofErr w:type="gramEnd"/>
            <w:r>
              <w:rPr>
                <w:sz w:val="20"/>
                <w:szCs w:val="20"/>
              </w:rPr>
              <w:t xml:space="preserve"> находящихся на содержании, </w:t>
            </w:r>
            <w:r>
              <w:rPr>
                <w:spacing w:val="10"/>
                <w:sz w:val="20"/>
                <w:szCs w:val="20"/>
                <w:shd w:val="clear" w:color="auto" w:fill="FFFFFF"/>
              </w:rPr>
              <w:t>%</w:t>
            </w:r>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100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shd w:val="clear" w:color="auto" w:fill="FFFFFF"/>
              <w:jc w:val="center"/>
              <w:rPr>
                <w:sz w:val="20"/>
                <w:szCs w:val="20"/>
              </w:rPr>
            </w:pPr>
            <w:r>
              <w:rPr>
                <w:sz w:val="20"/>
                <w:szCs w:val="2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shd w:val="clear" w:color="auto" w:fill="FFFFFF"/>
              <w:jc w:val="center"/>
              <w:rPr>
                <w:sz w:val="20"/>
                <w:szCs w:val="20"/>
              </w:rPr>
            </w:pPr>
            <w:r>
              <w:rPr>
                <w:sz w:val="20"/>
                <w:szCs w:val="20"/>
              </w:rPr>
              <w:t>100</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shd w:val="clear" w:color="auto" w:fill="FFFFFF"/>
              <w:jc w:val="center"/>
              <w:rPr>
                <w:sz w:val="20"/>
                <w:szCs w:val="20"/>
              </w:rPr>
            </w:pPr>
            <w:r>
              <w:rPr>
                <w:sz w:val="20"/>
                <w:szCs w:val="20"/>
              </w:rPr>
              <w:t>100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shd w:val="clear" w:color="auto" w:fill="FFFFFF"/>
              <w:jc w:val="center"/>
              <w:rPr>
                <w:sz w:val="20"/>
                <w:szCs w:val="20"/>
              </w:rPr>
            </w:pPr>
            <w:r>
              <w:rPr>
                <w:sz w:val="20"/>
                <w:szCs w:val="20"/>
              </w:rPr>
              <w:t>100</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shd w:val="clear" w:color="auto" w:fill="FFFFFF"/>
              <w:jc w:val="center"/>
              <w:rPr>
                <w:sz w:val="20"/>
                <w:szCs w:val="20"/>
              </w:rPr>
            </w:pPr>
            <w:r>
              <w:rPr>
                <w:sz w:val="20"/>
                <w:szCs w:val="20"/>
              </w:rPr>
              <w:t>100</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tcBorders>
              <w:left w:val="single" w:sz="4" w:space="0" w:color="auto"/>
              <w:right w:val="single" w:sz="4" w:space="0" w:color="auto"/>
            </w:tcBorders>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rPr>
                <w:sz w:val="20"/>
                <w:szCs w:val="20"/>
              </w:rPr>
            </w:pPr>
          </w:p>
        </w:tc>
        <w:tc>
          <w:tcPr>
            <w:tcW w:w="559" w:type="pct"/>
            <w:vMerge/>
            <w:tcBorders>
              <w:left w:val="single" w:sz="4" w:space="0" w:color="auto"/>
              <w:right w:val="single" w:sz="4" w:space="0" w:color="auto"/>
            </w:tcBorders>
            <w:hideMark/>
          </w:tcPr>
          <w:p w:rsidR="00C607F7" w:rsidRDefault="00C607F7" w:rsidP="004277B5">
            <w:pPr>
              <w:jc w:val="cente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100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ConsPlusNormal"/>
              <w:ind w:firstLine="0"/>
              <w:jc w:val="center"/>
              <w:rPr>
                <w:rFonts w:ascii="Times New Roman" w:hAnsi="Times New Roman" w:cs="Times New Roman"/>
              </w:rPr>
            </w:pPr>
            <w:r w:rsidRPr="0007040F">
              <w:rPr>
                <w:rFonts w:ascii="Times New Roman" w:hAnsi="Times New Roman" w:cs="Times New Roman"/>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ConsPlusNormal"/>
              <w:ind w:firstLine="0"/>
              <w:jc w:val="center"/>
              <w:rPr>
                <w:rFonts w:ascii="Times New Roman" w:hAnsi="Times New Roman" w:cs="Times New Roman"/>
              </w:rPr>
            </w:pPr>
            <w:r w:rsidRPr="0007040F">
              <w:rPr>
                <w:rFonts w:ascii="Times New Roman" w:hAnsi="Times New Roman" w:cs="Times New Roman"/>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18"/>
                <w:szCs w:val="18"/>
                <w:lang w:eastAsia="en-US"/>
              </w:rPr>
            </w:pPr>
            <w:r w:rsidRPr="0007040F">
              <w:rPr>
                <w:rFonts w:eastAsia="Calibri"/>
                <w:sz w:val="18"/>
                <w:szCs w:val="18"/>
                <w:lang w:val="ru-RU" w:eastAsia="en-US"/>
              </w:rPr>
              <w:t>100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18"/>
                <w:szCs w:val="18"/>
                <w:lang w:eastAsia="en-US"/>
              </w:rPr>
            </w:pPr>
            <w:r w:rsidRPr="0007040F">
              <w:rPr>
                <w:rFonts w:eastAsia="Calibri"/>
                <w:sz w:val="18"/>
                <w:szCs w:val="18"/>
                <w:lang w:val="ru-RU" w:eastAsia="en-US"/>
              </w:rPr>
              <w:t>100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shd w:val="clear" w:color="auto" w:fill="FFFFFF"/>
              <w:jc w:val="center"/>
              <w:rPr>
                <w:sz w:val="20"/>
                <w:szCs w:val="20"/>
              </w:rPr>
            </w:pPr>
            <w:r>
              <w:rPr>
                <w:sz w:val="20"/>
                <w:szCs w:val="2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rPr>
          <w:trHeight w:val="1288"/>
        </w:trPr>
        <w:tc>
          <w:tcPr>
            <w:tcW w:w="570"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jc w:val="both"/>
              <w:rPr>
                <w:sz w:val="20"/>
                <w:szCs w:val="20"/>
              </w:rPr>
            </w:pPr>
            <w:r>
              <w:rPr>
                <w:sz w:val="20"/>
                <w:szCs w:val="20"/>
              </w:rPr>
              <w:t xml:space="preserve">Доля возмещения недополученных доходов и (или) финансового обеспечения затрат по пассажирским перевозкам, </w:t>
            </w:r>
            <w:r>
              <w:rPr>
                <w:spacing w:val="10"/>
                <w:sz w:val="20"/>
                <w:szCs w:val="20"/>
                <w:shd w:val="clear" w:color="auto" w:fill="FFFFFF"/>
              </w:rPr>
              <w:t>%</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100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color w:val="000000"/>
                <w:sz w:val="20"/>
                <w:szCs w:val="2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0344D7" w:rsidP="004277B5">
            <w:pPr>
              <w:jc w:val="center"/>
              <w:rPr>
                <w:sz w:val="20"/>
                <w:szCs w:val="20"/>
              </w:rPr>
            </w:pPr>
            <w:r>
              <w:rPr>
                <w:color w:val="000000"/>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0344D7" w:rsidP="004277B5">
            <w:pPr>
              <w:jc w:val="center"/>
              <w:rPr>
                <w:sz w:val="20"/>
                <w:szCs w:val="20"/>
              </w:rPr>
            </w:pPr>
            <w:r>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0344D7" w:rsidP="004277B5">
            <w:pPr>
              <w:jc w:val="center"/>
              <w:rPr>
                <w:sz w:val="20"/>
                <w:szCs w:val="20"/>
              </w:rPr>
            </w:pPr>
            <w:r>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0344D7" w:rsidP="004277B5">
            <w:pPr>
              <w:jc w:val="center"/>
              <w:rPr>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0344D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rPr>
          <w:trHeight w:val="429"/>
        </w:trPr>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jc w:val="center"/>
              <w:rPr>
                <w:sz w:val="20"/>
                <w:szCs w:val="20"/>
              </w:rPr>
            </w:pPr>
            <w:r w:rsidRPr="0007040F">
              <w:rPr>
                <w:sz w:val="20"/>
                <w:szCs w:val="20"/>
              </w:rPr>
              <w:t>100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ConsPlusNormal"/>
              <w:ind w:firstLine="0"/>
              <w:jc w:val="center"/>
              <w:rPr>
                <w:rFonts w:ascii="Times New Roman" w:hAnsi="Times New Roman" w:cs="Times New Roman"/>
              </w:rPr>
            </w:pPr>
            <w:r w:rsidRPr="0007040F">
              <w:rPr>
                <w:rFonts w:ascii="Times New Roman" w:hAnsi="Times New Roman" w:cs="Times New Roman"/>
              </w:rPr>
              <w:t>85</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ConsPlusNormal"/>
              <w:ind w:firstLine="0"/>
              <w:jc w:val="center"/>
              <w:rPr>
                <w:rFonts w:ascii="Times New Roman" w:hAnsi="Times New Roman" w:cs="Times New Roman"/>
              </w:rPr>
            </w:pPr>
            <w:r w:rsidRPr="0007040F">
              <w:rPr>
                <w:rFonts w:ascii="Times New Roman" w:hAnsi="Times New Roman" w:cs="Times New Roman"/>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18"/>
                <w:szCs w:val="18"/>
                <w:lang w:eastAsia="en-US"/>
              </w:rPr>
            </w:pPr>
            <w:r w:rsidRPr="0007040F">
              <w:rPr>
                <w:rFonts w:eastAsia="Calibri"/>
                <w:sz w:val="18"/>
                <w:szCs w:val="18"/>
                <w:lang w:val="ru-RU" w:eastAsia="en-US"/>
              </w:rPr>
              <w:t>100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07040F" w:rsidRDefault="00C607F7" w:rsidP="004277B5">
            <w:pPr>
              <w:pStyle w:val="tabletext"/>
              <w:jc w:val="center"/>
              <w:rPr>
                <w:rFonts w:eastAsia="Calibri"/>
                <w:sz w:val="18"/>
                <w:szCs w:val="18"/>
                <w:lang w:eastAsia="en-US"/>
              </w:rPr>
            </w:pPr>
            <w:r w:rsidRPr="0007040F">
              <w:rPr>
                <w:rFonts w:eastAsia="Calibri"/>
                <w:sz w:val="18"/>
                <w:szCs w:val="18"/>
                <w:lang w:val="ru-RU" w:eastAsia="en-US"/>
              </w:rPr>
              <w:t>100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0344D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r>
      <w:tr w:rsidR="00C607F7" w:rsidTr="008C0E3E">
        <w:trPr>
          <w:trHeight w:val="429"/>
        </w:trPr>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 xml:space="preserve">Задача. Разработка проектной и технической документации автомобильных дорог Юсьвинского муниципального округа Пермского </w:t>
            </w:r>
            <w:r>
              <w:rPr>
                <w:color w:val="000000"/>
                <w:sz w:val="20"/>
                <w:szCs w:val="20"/>
              </w:rPr>
              <w:lastRenderedPageBreak/>
              <w:t>края</w:t>
            </w:r>
          </w:p>
        </w:tc>
        <w:tc>
          <w:tcPr>
            <w:tcW w:w="656" w:type="pct"/>
            <w:vMerge w:val="restart"/>
            <w:tcBorders>
              <w:left w:val="single" w:sz="4" w:space="0" w:color="auto"/>
              <w:right w:val="single" w:sz="4" w:space="0" w:color="auto"/>
            </w:tcBorders>
          </w:tcPr>
          <w:p w:rsidR="00C607F7" w:rsidRPr="00691234" w:rsidRDefault="00C607F7" w:rsidP="004277B5">
            <w:pPr>
              <w:jc w:val="both"/>
              <w:rPr>
                <w:sz w:val="20"/>
                <w:szCs w:val="20"/>
              </w:rPr>
            </w:pPr>
            <w:r w:rsidRPr="00691234">
              <w:rPr>
                <w:sz w:val="20"/>
                <w:szCs w:val="20"/>
              </w:rPr>
              <w:lastRenderedPageBreak/>
              <w:t>Доля паспортизированных автомобильных дорог общего пользования %</w:t>
            </w:r>
          </w:p>
        </w:tc>
        <w:tc>
          <w:tcPr>
            <w:tcW w:w="559" w:type="pct"/>
            <w:vMerge w:val="restart"/>
            <w:tcBorders>
              <w:left w:val="single" w:sz="4" w:space="0" w:color="auto"/>
              <w:right w:val="single" w:sz="4" w:space="0" w:color="auto"/>
            </w:tcBorders>
            <w:vAlign w:val="center"/>
          </w:tcPr>
          <w:p w:rsidR="00C607F7" w:rsidRDefault="00C607F7" w:rsidP="004277B5">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55</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65</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70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75</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rPr>
          <w:trHeight w:val="429"/>
        </w:trPr>
        <w:tc>
          <w:tcPr>
            <w:tcW w:w="570" w:type="pct"/>
            <w:vMerge/>
            <w:tcBorders>
              <w:left w:val="single" w:sz="4" w:space="0" w:color="auto"/>
              <w:right w:val="single" w:sz="4" w:space="0" w:color="auto"/>
            </w:tcBorders>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Pr="00691234" w:rsidRDefault="00C607F7" w:rsidP="004277B5">
            <w:pPr>
              <w:jc w:val="both"/>
              <w:rPr>
                <w:sz w:val="20"/>
                <w:szCs w:val="20"/>
              </w:rPr>
            </w:pP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0344D7" w:rsidP="004277B5">
            <w:pPr>
              <w:pStyle w:val="tabletext"/>
              <w:jc w:val="center"/>
              <w:rPr>
                <w:rFonts w:eastAsia="Calibri"/>
                <w:sz w:val="18"/>
                <w:szCs w:val="18"/>
                <w:lang w:eastAsia="en-US"/>
              </w:rPr>
            </w:pPr>
            <w:r>
              <w:rPr>
                <w:rFonts w:eastAsia="Calibri"/>
                <w:sz w:val="18"/>
                <w:szCs w:val="18"/>
                <w:lang w:val="ru-RU" w:eastAsia="en-US"/>
              </w:rPr>
              <w:t>55</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0344D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rPr>
          <w:trHeight w:val="429"/>
        </w:trPr>
        <w:tc>
          <w:tcPr>
            <w:tcW w:w="570" w:type="pct"/>
            <w:vMerge/>
            <w:tcBorders>
              <w:left w:val="single" w:sz="4" w:space="0" w:color="auto"/>
              <w:right w:val="single" w:sz="4" w:space="0" w:color="auto"/>
            </w:tcBorders>
            <w:vAlign w:val="center"/>
          </w:tcPr>
          <w:p w:rsidR="00C607F7" w:rsidRDefault="00C607F7">
            <w:pPr>
              <w:rPr>
                <w:color w:val="000000"/>
                <w:sz w:val="20"/>
                <w:szCs w:val="20"/>
              </w:rPr>
            </w:pPr>
          </w:p>
        </w:tc>
        <w:tc>
          <w:tcPr>
            <w:tcW w:w="656" w:type="pct"/>
            <w:vMerge w:val="restart"/>
            <w:tcBorders>
              <w:left w:val="single" w:sz="4" w:space="0" w:color="auto"/>
              <w:right w:val="single" w:sz="4" w:space="0" w:color="auto"/>
            </w:tcBorders>
          </w:tcPr>
          <w:p w:rsidR="00C607F7" w:rsidRPr="00691234" w:rsidRDefault="00C607F7" w:rsidP="004277B5">
            <w:pPr>
              <w:jc w:val="both"/>
              <w:rPr>
                <w:sz w:val="20"/>
                <w:szCs w:val="20"/>
              </w:rPr>
            </w:pPr>
            <w:r w:rsidRPr="00691234">
              <w:rPr>
                <w:sz w:val="20"/>
                <w:szCs w:val="20"/>
              </w:rPr>
              <w:t xml:space="preserve">Паспортизация муниципальных дорог общего пользования (всего/на </w:t>
            </w:r>
            <w:r w:rsidRPr="00691234">
              <w:rPr>
                <w:sz w:val="20"/>
                <w:szCs w:val="20"/>
              </w:rPr>
              <w:lastRenderedPageBreak/>
              <w:t xml:space="preserve">плановый период) </w:t>
            </w:r>
            <w:proofErr w:type="gramStart"/>
            <w:r>
              <w:rPr>
                <w:sz w:val="20"/>
                <w:szCs w:val="20"/>
              </w:rPr>
              <w:t>км</w:t>
            </w:r>
            <w:proofErr w:type="gramEnd"/>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0344D7" w:rsidP="004277B5">
            <w:pPr>
              <w:pStyle w:val="tabletext"/>
              <w:jc w:val="center"/>
              <w:rPr>
                <w:rFonts w:eastAsia="Calibri"/>
                <w:sz w:val="18"/>
                <w:szCs w:val="18"/>
                <w:lang w:eastAsia="en-US"/>
              </w:rPr>
            </w:pPr>
            <w:r>
              <w:rPr>
                <w:rFonts w:eastAsia="Calibri"/>
                <w:sz w:val="18"/>
                <w:szCs w:val="18"/>
                <w:lang w:val="ru-RU" w:eastAsia="en-US"/>
              </w:rPr>
              <w:t>336,1/34,1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386,8/41,6</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427,8/41</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468/41</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509,8/41</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rPr>
          <w:trHeight w:val="429"/>
        </w:trPr>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0344D7" w:rsidP="004277B5">
            <w:pPr>
              <w:pStyle w:val="tabletext"/>
              <w:jc w:val="center"/>
              <w:rPr>
                <w:rFonts w:eastAsia="Calibri"/>
                <w:sz w:val="18"/>
                <w:szCs w:val="18"/>
                <w:lang w:eastAsia="en-US"/>
              </w:rPr>
            </w:pPr>
            <w:r>
              <w:rPr>
                <w:rFonts w:eastAsia="Calibri"/>
                <w:sz w:val="18"/>
                <w:szCs w:val="18"/>
                <w:lang w:val="ru-RU" w:eastAsia="en-US"/>
              </w:rPr>
              <w:t>336,1/34,1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0344D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rPr>
          <w:trHeight w:val="429"/>
        </w:trPr>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jc w:val="both"/>
              <w:rPr>
                <w:sz w:val="20"/>
                <w:szCs w:val="20"/>
              </w:rPr>
            </w:pPr>
            <w:r w:rsidRPr="00691234">
              <w:rPr>
                <w:sz w:val="20"/>
                <w:szCs w:val="20"/>
              </w:rPr>
              <w:t>Подготовка к выполнению работ по реконструкции, капитальному ремонту автомобильных дорог и (или) искусственных сооружений на них</w:t>
            </w:r>
            <w:r>
              <w:rPr>
                <w:sz w:val="20"/>
                <w:szCs w:val="20"/>
              </w:rPr>
              <w:t xml:space="preserve"> ед.</w:t>
            </w:r>
          </w:p>
        </w:tc>
        <w:tc>
          <w:tcPr>
            <w:tcW w:w="559" w:type="pct"/>
            <w:vMerge w:val="restart"/>
            <w:tcBorders>
              <w:left w:val="single" w:sz="4" w:space="0" w:color="auto"/>
              <w:right w:val="single" w:sz="4" w:space="0" w:color="auto"/>
            </w:tcBorders>
            <w:vAlign w:val="center"/>
          </w:tcPr>
          <w:p w:rsidR="00C607F7" w:rsidRDefault="00C607F7" w:rsidP="004277B5">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rPr>
          <w:trHeight w:val="429"/>
        </w:trPr>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F43A09"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F43A09"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rPr>
          <w:trHeight w:val="429"/>
        </w:trPr>
        <w:tc>
          <w:tcPr>
            <w:tcW w:w="570" w:type="pct"/>
            <w:vMerge w:val="restart"/>
            <w:tcBorders>
              <w:left w:val="single" w:sz="4" w:space="0" w:color="auto"/>
              <w:right w:val="single" w:sz="4" w:space="0" w:color="auto"/>
            </w:tcBorders>
            <w:vAlign w:val="center"/>
          </w:tcPr>
          <w:p w:rsidR="00C607F7" w:rsidRDefault="00C607F7" w:rsidP="004277B5">
            <w:pPr>
              <w:rPr>
                <w:sz w:val="20"/>
                <w:szCs w:val="20"/>
              </w:rPr>
            </w:pPr>
            <w:r w:rsidRPr="00BF08F1">
              <w:rPr>
                <w:sz w:val="20"/>
                <w:szCs w:val="20"/>
              </w:rPr>
              <w:t>Задача. Приведение в нормативное состояние автомобильных дорог Юсьвинского муниципального округа Пермского края</w:t>
            </w:r>
          </w:p>
        </w:tc>
        <w:tc>
          <w:tcPr>
            <w:tcW w:w="656" w:type="pct"/>
            <w:vMerge w:val="restart"/>
            <w:tcBorders>
              <w:left w:val="single" w:sz="4" w:space="0" w:color="auto"/>
              <w:right w:val="single" w:sz="4" w:space="0" w:color="auto"/>
            </w:tcBorders>
          </w:tcPr>
          <w:p w:rsidR="00C607F7" w:rsidRDefault="00C607F7" w:rsidP="00BF08F1">
            <w:pPr>
              <w:jc w:val="both"/>
              <w:rPr>
                <w:color w:val="000000"/>
                <w:sz w:val="20"/>
                <w:szCs w:val="20"/>
              </w:rPr>
            </w:pPr>
            <w:r>
              <w:rPr>
                <w:color w:val="000000"/>
                <w:sz w:val="20"/>
                <w:szCs w:val="20"/>
              </w:rPr>
              <w:t>Доля протяженности автомобильных дорог общего пользования местного значения, в отношении которых произведен ремонт к общей протяженности автомобильных дорог общего пользования местного значения.</w:t>
            </w:r>
          </w:p>
          <w:p w:rsidR="00C607F7" w:rsidRDefault="00C607F7" w:rsidP="004277B5">
            <w:pPr>
              <w:jc w:val="both"/>
              <w:rPr>
                <w:sz w:val="20"/>
                <w:szCs w:val="20"/>
              </w:rPr>
            </w:pPr>
            <w:r>
              <w:rPr>
                <w:sz w:val="20"/>
                <w:szCs w:val="20"/>
              </w:rPr>
              <w:t>%</w:t>
            </w:r>
          </w:p>
        </w:tc>
        <w:tc>
          <w:tcPr>
            <w:tcW w:w="559" w:type="pct"/>
            <w:vMerge w:val="restart"/>
            <w:tcBorders>
              <w:left w:val="single" w:sz="4" w:space="0" w:color="auto"/>
              <w:right w:val="single" w:sz="4" w:space="0" w:color="auto"/>
            </w:tcBorders>
            <w:vAlign w:val="center"/>
          </w:tcPr>
          <w:p w:rsidR="00C607F7" w:rsidRDefault="00C607F7" w:rsidP="004277B5">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5,3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0,5</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2,8</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2,7</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0,3</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rPr>
          <w:trHeight w:val="429"/>
        </w:trPr>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0344D7" w:rsidP="004277B5">
            <w:pPr>
              <w:pStyle w:val="tabletext"/>
              <w:jc w:val="center"/>
              <w:rPr>
                <w:rFonts w:eastAsia="Calibri"/>
                <w:sz w:val="18"/>
                <w:szCs w:val="18"/>
                <w:lang w:eastAsia="en-US"/>
              </w:rPr>
            </w:pPr>
            <w:r>
              <w:rPr>
                <w:rFonts w:eastAsia="Calibri"/>
                <w:sz w:val="18"/>
                <w:szCs w:val="18"/>
                <w:lang w:val="ru-RU" w:eastAsia="en-US"/>
              </w:rPr>
              <w:t>5,3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0344D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rPr>
          <w:trHeight w:val="429"/>
        </w:trPr>
        <w:tc>
          <w:tcPr>
            <w:tcW w:w="570" w:type="pct"/>
            <w:vMerge w:val="restart"/>
            <w:tcBorders>
              <w:left w:val="single" w:sz="4" w:space="0" w:color="auto"/>
              <w:right w:val="single" w:sz="4" w:space="0" w:color="auto"/>
            </w:tcBorders>
            <w:vAlign w:val="center"/>
          </w:tcPr>
          <w:p w:rsidR="00C607F7" w:rsidRPr="008C0E3E" w:rsidRDefault="00C607F7" w:rsidP="00BF08F1">
            <w:pPr>
              <w:rPr>
                <w:color w:val="000000"/>
                <w:sz w:val="20"/>
                <w:szCs w:val="20"/>
              </w:rPr>
            </w:pPr>
            <w:r w:rsidRPr="008C0E3E">
              <w:rPr>
                <w:color w:val="000000"/>
                <w:sz w:val="20"/>
                <w:szCs w:val="20"/>
              </w:rPr>
              <w:t>Задача. Содержание автомобильных дорог Юсьвинского муниципального округа Пермского края</w:t>
            </w:r>
          </w:p>
          <w:p w:rsidR="00C607F7" w:rsidRPr="008C0E3E" w:rsidRDefault="00C607F7" w:rsidP="004277B5">
            <w:pPr>
              <w:rPr>
                <w:sz w:val="20"/>
                <w:szCs w:val="20"/>
              </w:rPr>
            </w:pPr>
          </w:p>
        </w:tc>
        <w:tc>
          <w:tcPr>
            <w:tcW w:w="656" w:type="pct"/>
            <w:vMerge w:val="restart"/>
            <w:tcBorders>
              <w:left w:val="single" w:sz="4" w:space="0" w:color="auto"/>
              <w:right w:val="single" w:sz="4" w:space="0" w:color="auto"/>
            </w:tcBorders>
          </w:tcPr>
          <w:p w:rsidR="00C607F7" w:rsidRPr="002C7791" w:rsidRDefault="00C607F7" w:rsidP="004277B5">
            <w:pPr>
              <w:jc w:val="both"/>
              <w:rPr>
                <w:color w:val="000000"/>
                <w:sz w:val="20"/>
                <w:szCs w:val="20"/>
              </w:rPr>
            </w:pPr>
            <w:r w:rsidRPr="008C0E3E">
              <w:rPr>
                <w:color w:val="000000"/>
                <w:sz w:val="20"/>
                <w:szCs w:val="20"/>
              </w:rPr>
              <w:t xml:space="preserve">Обеспечение сохранности автомобильных дорог общего пользования местного значения и искусственных сооружений на них за счет проведения работ по их содержанию </w:t>
            </w:r>
          </w:p>
        </w:tc>
        <w:tc>
          <w:tcPr>
            <w:tcW w:w="559" w:type="pct"/>
            <w:vMerge w:val="restart"/>
            <w:tcBorders>
              <w:left w:val="single" w:sz="4" w:space="0" w:color="auto"/>
              <w:right w:val="single" w:sz="4" w:space="0" w:color="auto"/>
            </w:tcBorders>
            <w:vAlign w:val="center"/>
          </w:tcPr>
          <w:p w:rsidR="00C607F7" w:rsidRDefault="00C607F7" w:rsidP="007C1092">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rPr>
          <w:trHeight w:val="429"/>
        </w:trPr>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F43A09"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rPr>
          <w:trHeight w:val="429"/>
        </w:trPr>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 xml:space="preserve">Задача. </w:t>
            </w:r>
            <w:r>
              <w:rPr>
                <w:color w:val="000000"/>
                <w:sz w:val="20"/>
                <w:szCs w:val="20"/>
              </w:rPr>
              <w:lastRenderedPageBreak/>
              <w:t>Организация пассажирских перевозок на территории Юсьвинского муниципального округа Пермского края</w:t>
            </w:r>
          </w:p>
        </w:tc>
        <w:tc>
          <w:tcPr>
            <w:tcW w:w="656" w:type="pct"/>
            <w:vMerge w:val="restart"/>
            <w:tcBorders>
              <w:left w:val="single" w:sz="4" w:space="0" w:color="auto"/>
              <w:right w:val="single" w:sz="4" w:space="0" w:color="auto"/>
            </w:tcBorders>
          </w:tcPr>
          <w:p w:rsidR="00C607F7" w:rsidRPr="00F51881" w:rsidRDefault="00C607F7">
            <w:pPr>
              <w:rPr>
                <w:color w:val="FF0000"/>
              </w:rPr>
            </w:pPr>
            <w:r w:rsidRPr="00F51881">
              <w:rPr>
                <w:sz w:val="22"/>
                <w:szCs w:val="22"/>
              </w:rPr>
              <w:lastRenderedPageBreak/>
              <w:t xml:space="preserve">Транспортная </w:t>
            </w:r>
            <w:r w:rsidRPr="00F51881">
              <w:rPr>
                <w:sz w:val="22"/>
                <w:szCs w:val="22"/>
              </w:rPr>
              <w:lastRenderedPageBreak/>
              <w:t>мобильность (подвижность) населения, число поездок на муниципальных маршрутах  на 1 чел. в год</w:t>
            </w:r>
            <w:proofErr w:type="gramStart"/>
            <w:r w:rsidRPr="00F51881">
              <w:rPr>
                <w:sz w:val="22"/>
                <w:szCs w:val="22"/>
              </w:rPr>
              <w:t xml:space="preserve"> ,</w:t>
            </w:r>
            <w:proofErr w:type="gramEnd"/>
            <w:r w:rsidRPr="00F51881">
              <w:rPr>
                <w:sz w:val="22"/>
                <w:szCs w:val="22"/>
              </w:rPr>
              <w:t xml:space="preserve"> ед. </w:t>
            </w:r>
          </w:p>
        </w:tc>
        <w:tc>
          <w:tcPr>
            <w:tcW w:w="559" w:type="pct"/>
            <w:vMerge w:val="restart"/>
            <w:tcBorders>
              <w:left w:val="single" w:sz="4" w:space="0" w:color="auto"/>
              <w:right w:val="single" w:sz="4" w:space="0" w:color="auto"/>
            </w:tcBorders>
            <w:vAlign w:val="center"/>
          </w:tcPr>
          <w:p w:rsidR="00C607F7" w:rsidRDefault="00C607F7" w:rsidP="007C1092">
            <w:pPr>
              <w:rPr>
                <w:sz w:val="20"/>
                <w:szCs w:val="20"/>
              </w:rPr>
            </w:pPr>
            <w:r>
              <w:rPr>
                <w:sz w:val="20"/>
                <w:szCs w:val="20"/>
              </w:rPr>
              <w:lastRenderedPageBreak/>
              <w:t xml:space="preserve">Муниципальная </w:t>
            </w:r>
            <w:r>
              <w:rPr>
                <w:sz w:val="20"/>
                <w:szCs w:val="20"/>
              </w:rPr>
              <w:lastRenderedPageBreak/>
              <w:t>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1,8</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1,8</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2</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2,1</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2,1</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rPr>
          <w:trHeight w:val="429"/>
        </w:trPr>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0344D7" w:rsidP="004277B5">
            <w:pPr>
              <w:pStyle w:val="tabletext"/>
              <w:jc w:val="center"/>
              <w:rPr>
                <w:rFonts w:eastAsia="Calibri"/>
                <w:sz w:val="18"/>
                <w:szCs w:val="18"/>
                <w:lang w:eastAsia="en-US"/>
              </w:rPr>
            </w:pPr>
            <w:r>
              <w:rPr>
                <w:rFonts w:eastAsia="Calibri"/>
                <w:sz w:val="18"/>
                <w:szCs w:val="18"/>
                <w:lang w:val="ru-RU" w:eastAsia="en-US"/>
              </w:rPr>
              <w:t>1,8</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5B79ED">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0344D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rPr>
          <w:trHeight w:val="429"/>
        </w:trPr>
        <w:tc>
          <w:tcPr>
            <w:tcW w:w="570" w:type="pct"/>
            <w:vMerge w:val="restart"/>
            <w:tcBorders>
              <w:left w:val="single" w:sz="4" w:space="0" w:color="auto"/>
              <w:right w:val="single" w:sz="4" w:space="0" w:color="auto"/>
            </w:tcBorders>
            <w:vAlign w:val="center"/>
          </w:tcPr>
          <w:p w:rsidR="00C607F7" w:rsidRDefault="00C607F7" w:rsidP="00BF08F1">
            <w:pPr>
              <w:rPr>
                <w:color w:val="000000"/>
                <w:sz w:val="20"/>
                <w:szCs w:val="20"/>
              </w:rPr>
            </w:pPr>
            <w:r>
              <w:rPr>
                <w:color w:val="000000"/>
                <w:sz w:val="20"/>
                <w:szCs w:val="20"/>
              </w:rPr>
              <w:lastRenderedPageBreak/>
              <w:t>Задача. Создание безопасных условий дорожного движения на автомобильных дорогах  Юсьвинского муниципального округа Пермского края</w:t>
            </w:r>
          </w:p>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jc w:val="both"/>
              <w:rPr>
                <w:sz w:val="20"/>
                <w:szCs w:val="20"/>
              </w:rPr>
            </w:pPr>
            <w:r w:rsidRPr="00BF08F1">
              <w:rPr>
                <w:sz w:val="20"/>
                <w:szCs w:val="20"/>
              </w:rPr>
              <w:t>Количество проведенных мероприятий, обеспечивающих повышение безопасности дорожных условий, в том числе: установка дорожных знаков, информационных щитов, светофоров, барьерных ограждений, искусственных неровностей, автобусных остановок</w:t>
            </w:r>
            <w:r>
              <w:rPr>
                <w:sz w:val="20"/>
                <w:szCs w:val="20"/>
              </w:rPr>
              <w:t>, ед.</w:t>
            </w:r>
          </w:p>
        </w:tc>
        <w:tc>
          <w:tcPr>
            <w:tcW w:w="559" w:type="pct"/>
            <w:vMerge w:val="restart"/>
            <w:tcBorders>
              <w:left w:val="single" w:sz="4" w:space="0" w:color="auto"/>
              <w:right w:val="single" w:sz="4" w:space="0" w:color="auto"/>
            </w:tcBorders>
            <w:vAlign w:val="center"/>
          </w:tcPr>
          <w:p w:rsidR="00C607F7" w:rsidRDefault="00C607F7" w:rsidP="004277B5">
            <w:pPr>
              <w:rPr>
                <w:sz w:val="20"/>
                <w:szCs w:val="20"/>
              </w:rPr>
            </w:pPr>
            <w:r>
              <w:rPr>
                <w:sz w:val="20"/>
                <w:szCs w:val="20"/>
              </w:rPr>
              <w:t>Муниципальная программа «Развитие транспортной системы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7C1092">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7C1092">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7C1092">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C1092">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7C1092">
            <w:pPr>
              <w:pStyle w:val="tabletext"/>
              <w:jc w:val="center"/>
              <w:rPr>
                <w:rFonts w:eastAsia="Calibri"/>
                <w:sz w:val="18"/>
                <w:szCs w:val="18"/>
                <w:lang w:eastAsia="en-US"/>
              </w:rPr>
            </w:pPr>
            <w:r>
              <w:rPr>
                <w:rFonts w:eastAsia="Calibri"/>
                <w:sz w:val="18"/>
                <w:szCs w:val="18"/>
                <w:lang w:val="ru-RU" w:eastAsia="en-US"/>
              </w:rPr>
              <w:t>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7C1092">
            <w:pPr>
              <w:pStyle w:val="tabletext"/>
              <w:jc w:val="center"/>
              <w:rPr>
                <w:rFonts w:eastAsia="Calibri"/>
                <w:sz w:val="18"/>
                <w:szCs w:val="18"/>
                <w:lang w:eastAsia="en-US"/>
              </w:rPr>
            </w:pPr>
            <w:r>
              <w:rPr>
                <w:rFonts w:eastAsia="Calibri"/>
                <w:sz w:val="18"/>
                <w:szCs w:val="18"/>
                <w:lang w:val="ru-RU" w:eastAsia="en-US"/>
              </w:rPr>
              <w:t>3</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7C1092">
            <w:pPr>
              <w:pStyle w:val="tabletext"/>
              <w:jc w:val="center"/>
              <w:rPr>
                <w:rFonts w:eastAsia="Calibri"/>
                <w:sz w:val="18"/>
                <w:szCs w:val="18"/>
                <w:lang w:eastAsia="en-US"/>
              </w:rPr>
            </w:pPr>
            <w:r>
              <w:rPr>
                <w:rFonts w:eastAsia="Calibri"/>
                <w:sz w:val="18"/>
                <w:szCs w:val="18"/>
                <w:lang w:val="ru-RU" w:eastAsia="en-US"/>
              </w:rPr>
              <w:t>3</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7C1092">
            <w:pPr>
              <w:pStyle w:val="tabletext"/>
              <w:jc w:val="center"/>
              <w:rPr>
                <w:rFonts w:eastAsia="Calibri"/>
                <w:sz w:val="18"/>
                <w:szCs w:val="18"/>
                <w:lang w:eastAsia="en-US"/>
              </w:rPr>
            </w:pPr>
            <w:r>
              <w:rPr>
                <w:rFonts w:eastAsia="Calibri"/>
                <w:sz w:val="18"/>
                <w:szCs w:val="18"/>
                <w:lang w:val="ru-RU" w:eastAsia="en-US"/>
              </w:rPr>
              <w:t>3</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7C1092">
            <w:pPr>
              <w:pStyle w:val="tabletext"/>
              <w:jc w:val="center"/>
              <w:rPr>
                <w:rFonts w:eastAsia="Calibri"/>
                <w:sz w:val="18"/>
                <w:szCs w:val="18"/>
                <w:lang w:eastAsia="en-US"/>
              </w:rPr>
            </w:pPr>
            <w:r>
              <w:rPr>
                <w:rFonts w:eastAsia="Calibri"/>
                <w:sz w:val="18"/>
                <w:szCs w:val="18"/>
                <w:lang w:val="ru-RU" w:eastAsia="en-US"/>
              </w:rPr>
              <w:t>3</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7C1092">
            <w:pPr>
              <w:pStyle w:val="ConsPlusNormal"/>
              <w:ind w:firstLine="0"/>
              <w:jc w:val="center"/>
              <w:rPr>
                <w:rFonts w:ascii="Times New Roman" w:hAnsi="Times New Roman" w:cs="Times New Roman"/>
                <w:color w:val="000000"/>
              </w:rPr>
            </w:pPr>
          </w:p>
        </w:tc>
      </w:tr>
      <w:tr w:rsidR="00C607F7" w:rsidTr="008C0E3E">
        <w:trPr>
          <w:trHeight w:val="429"/>
        </w:trPr>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7C1092">
            <w:pPr>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7C1092">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7C1092">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C1092">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0344D7" w:rsidP="007C1092">
            <w:pPr>
              <w:pStyle w:val="tabletext"/>
              <w:jc w:val="center"/>
              <w:rPr>
                <w:rFonts w:eastAsia="Calibri"/>
                <w:sz w:val="18"/>
                <w:szCs w:val="18"/>
                <w:lang w:eastAsia="en-US"/>
              </w:rPr>
            </w:pPr>
            <w:r>
              <w:rPr>
                <w:rFonts w:eastAsia="Calibri"/>
                <w:sz w:val="18"/>
                <w:szCs w:val="18"/>
                <w:lang w:val="ru-RU" w:eastAsia="en-US"/>
              </w:rPr>
              <w:t>2</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07040F" w:rsidRDefault="00C607F7"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5B79ED">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07040F" w:rsidRDefault="00C607F7"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0344D7" w:rsidP="007C1092">
            <w:pPr>
              <w:pStyle w:val="ConsPlusNormal"/>
              <w:ind w:firstLine="0"/>
              <w:jc w:val="center"/>
              <w:rPr>
                <w:rFonts w:ascii="Times New Roman" w:hAnsi="Times New Roman" w:cs="Times New Roman"/>
                <w:color w:val="000000"/>
              </w:rPr>
            </w:pPr>
            <w:r>
              <w:rPr>
                <w:rFonts w:ascii="Times New Roman" w:hAnsi="Times New Roman" w:cs="Times New Roman"/>
                <w:color w:val="000000"/>
              </w:rPr>
              <w:t>67</w:t>
            </w:r>
          </w:p>
        </w:tc>
      </w:tr>
      <w:tr w:rsidR="00C607F7" w:rsidTr="008C0E3E">
        <w:trPr>
          <w:trHeight w:val="365"/>
        </w:trPr>
        <w:tc>
          <w:tcPr>
            <w:tcW w:w="1785"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ind w:left="-75" w:right="-115"/>
              <w:jc w:val="center"/>
              <w:rPr>
                <w:spacing w:val="10"/>
                <w:sz w:val="20"/>
                <w:szCs w:val="20"/>
                <w:shd w:val="clear" w:color="auto" w:fill="FFFFFF"/>
              </w:rPr>
            </w:pPr>
            <w:r>
              <w:rPr>
                <w:b/>
                <w:sz w:val="20"/>
              </w:rPr>
              <w:t>Цель 3.6. Обеспечение  безопасной экологической среды</w:t>
            </w: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sz w:val="20"/>
                <w:szCs w:val="20"/>
              </w:rPr>
            </w:pP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rPr>
            </w:pP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rPr>
            </w:pP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rPr>
            </w:pP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rPr>
            </w:pP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jc w:val="center"/>
              <w:rPr>
                <w:color w:val="000000"/>
              </w:rPr>
            </w:pP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r>
              <w:rPr>
                <w:sz w:val="22"/>
                <w:szCs w:val="22"/>
              </w:rPr>
              <w:t>Задача 3.6.1. Эффективное обращение с твердыми бытовыми отходами</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jc w:val="both"/>
              <w:rPr>
                <w:sz w:val="20"/>
                <w:szCs w:val="20"/>
              </w:rPr>
            </w:pPr>
            <w:r>
              <w:rPr>
                <w:sz w:val="20"/>
                <w:szCs w:val="20"/>
              </w:rPr>
              <w:t>Количество земельных участков под свалками ТБО отмежеванных и поставленных на кадастровый учет, шт.</w:t>
            </w:r>
          </w:p>
        </w:tc>
        <w:tc>
          <w:tcPr>
            <w:tcW w:w="559" w:type="pct"/>
            <w:vMerge w:val="restar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sz w:val="20"/>
                <w:szCs w:val="20"/>
              </w:rPr>
            </w:pPr>
            <w:r>
              <w:rPr>
                <w:rFonts w:eastAsia="Calibri"/>
                <w:sz w:val="20"/>
                <w:szCs w:val="20"/>
                <w:lang w:eastAsia="en-US"/>
              </w:rPr>
              <w:t xml:space="preserve">Муниципальная программа «Распоряжение земельными ресурсами и развитие градостроительной деятельности в Юсьвинском муниципальном </w:t>
            </w:r>
            <w:r>
              <w:rPr>
                <w:rFonts w:eastAsia="Calibri"/>
                <w:sz w:val="20"/>
                <w:szCs w:val="20"/>
                <w:lang w:eastAsia="en-US"/>
              </w:rPr>
              <w:lastRenderedPageBreak/>
              <w:t>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20"/>
                <w:szCs w:val="20"/>
              </w:rPr>
            </w:pPr>
            <w:r>
              <w:rPr>
                <w:color w:val="000000"/>
                <w:sz w:val="20"/>
                <w:szCs w:val="20"/>
              </w:rPr>
              <w:t>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tcBorders>
              <w:left w:val="single" w:sz="4" w:space="0" w:color="auto"/>
              <w:right w:val="single" w:sz="4" w:space="0" w:color="auto"/>
            </w:tcBorders>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jc w:val="both"/>
              <w:rPr>
                <w:sz w:val="20"/>
                <w:szCs w:val="20"/>
              </w:rPr>
            </w:pPr>
          </w:p>
        </w:tc>
        <w:tc>
          <w:tcPr>
            <w:tcW w:w="559" w:type="pct"/>
            <w:vMerge/>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jc w:val="center"/>
              <w:rPr>
                <w:sz w:val="20"/>
                <w:szCs w:val="20"/>
              </w:rPr>
            </w:pPr>
            <w:r w:rsidRPr="00415F02">
              <w:rPr>
                <w:sz w:val="20"/>
                <w:szCs w:val="20"/>
              </w:rPr>
              <w:t>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pStyle w:val="ConsPlusNormal"/>
              <w:ind w:firstLine="0"/>
              <w:jc w:val="center"/>
              <w:rPr>
                <w:rFonts w:ascii="Times New Roman" w:hAnsi="Times New Roman" w:cs="Times New Roman"/>
              </w:rPr>
            </w:pPr>
            <w:r w:rsidRPr="00415F02">
              <w:rPr>
                <w:rFonts w:ascii="Times New Roman" w:hAnsi="Times New Roman" w:cs="Times New Roman"/>
              </w:rPr>
              <w:t>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pStyle w:val="ConsPlusNormal"/>
              <w:ind w:firstLine="0"/>
              <w:jc w:val="center"/>
              <w:rPr>
                <w:rFonts w:ascii="Times New Roman" w:hAnsi="Times New Roman" w:cs="Times New Roman"/>
              </w:rPr>
            </w:pPr>
            <w:r w:rsidRPr="00415F02">
              <w:rPr>
                <w:rFonts w:ascii="Times New Roman" w:hAnsi="Times New Roman" w:cs="Times New Roman"/>
              </w:rPr>
              <w:t>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pStyle w:val="tabletext"/>
              <w:jc w:val="center"/>
              <w:rPr>
                <w:rFonts w:eastAsia="Calibri"/>
                <w:sz w:val="18"/>
                <w:szCs w:val="18"/>
                <w:lang w:eastAsia="en-US"/>
              </w:rPr>
            </w:pPr>
            <w:r w:rsidRPr="00415F02">
              <w:rPr>
                <w:rFonts w:eastAsia="Calibri"/>
                <w:sz w:val="18"/>
                <w:szCs w:val="18"/>
                <w:lang w:val="ru-RU" w:eastAsia="en-US"/>
              </w:rPr>
              <w:t>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pStyle w:val="tabletext"/>
              <w:jc w:val="center"/>
              <w:rPr>
                <w:rFonts w:eastAsia="Calibri"/>
                <w:sz w:val="18"/>
                <w:szCs w:val="18"/>
                <w:lang w:eastAsia="en-US"/>
              </w:rPr>
            </w:pPr>
            <w:r w:rsidRPr="00415F02">
              <w:rPr>
                <w:rFonts w:eastAsia="Calibri"/>
                <w:sz w:val="18"/>
                <w:szCs w:val="18"/>
                <w:lang w:val="ru-RU" w:eastAsia="en-US"/>
              </w:rPr>
              <w:t>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Default="00C607F7" w:rsidP="004277B5">
            <w:pPr>
              <w:rPr>
                <w:sz w:val="20"/>
                <w:szCs w:val="20"/>
              </w:rPr>
            </w:pPr>
            <w:r>
              <w:rPr>
                <w:sz w:val="20"/>
                <w:szCs w:val="20"/>
              </w:rPr>
              <w:t xml:space="preserve">Количество ликвидированных свалок ТКО </w:t>
            </w: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2</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4</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0344D7" w:rsidP="004277B5">
            <w:pPr>
              <w:jc w:val="center"/>
              <w:rPr>
                <w:color w:val="000000"/>
                <w:sz w:val="20"/>
                <w:szCs w:val="20"/>
              </w:rPr>
            </w:pPr>
            <w:r>
              <w:rPr>
                <w:color w:val="000000"/>
                <w:sz w:val="20"/>
                <w:szCs w:val="20"/>
              </w:rPr>
              <w:t>6</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0</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rPr>
                <w:sz w:val="20"/>
                <w:szCs w:val="20"/>
              </w:rPr>
            </w:pP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2</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4</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4</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0344D7" w:rsidP="004277B5">
            <w:pPr>
              <w:pStyle w:val="tabletext"/>
              <w:jc w:val="center"/>
              <w:rPr>
                <w:rFonts w:eastAsia="Calibri"/>
                <w:sz w:val="20"/>
                <w:lang w:eastAsia="en-US"/>
              </w:rPr>
            </w:pPr>
            <w:r>
              <w:rPr>
                <w:rFonts w:eastAsia="Calibri"/>
                <w:sz w:val="20"/>
                <w:lang w:val="ru-RU" w:eastAsia="en-US"/>
              </w:rPr>
              <w:t>6</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100</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Default="00C607F7" w:rsidP="004277B5">
            <w:pPr>
              <w:rPr>
                <w:sz w:val="20"/>
                <w:szCs w:val="20"/>
              </w:rPr>
            </w:pPr>
            <w:r>
              <w:rPr>
                <w:sz w:val="20"/>
                <w:szCs w:val="20"/>
              </w:rPr>
              <w:t>Количество обустроенных мест (площадок) накопления ТКО</w:t>
            </w: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20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14</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15</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0344D7" w:rsidP="004277B5">
            <w:pPr>
              <w:jc w:val="center"/>
              <w:rPr>
                <w:color w:val="000000"/>
                <w:sz w:val="20"/>
                <w:szCs w:val="20"/>
              </w:rPr>
            </w:pPr>
            <w:r>
              <w:rPr>
                <w:color w:val="000000"/>
                <w:sz w:val="20"/>
                <w:szCs w:val="20"/>
              </w:rPr>
              <w:t>10</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rPr>
                <w:sz w:val="20"/>
                <w:szCs w:val="20"/>
              </w:rPr>
            </w:pP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20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25</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14</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0344D7" w:rsidP="004277B5">
            <w:pPr>
              <w:pStyle w:val="tabletext"/>
              <w:jc w:val="center"/>
              <w:rPr>
                <w:rFonts w:eastAsia="Calibri"/>
                <w:sz w:val="20"/>
                <w:lang w:eastAsia="en-US"/>
              </w:rPr>
            </w:pPr>
            <w:r>
              <w:rPr>
                <w:rFonts w:eastAsia="Calibri"/>
                <w:sz w:val="20"/>
                <w:lang w:val="ru-RU" w:eastAsia="en-US"/>
              </w:rPr>
              <w:t>10</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0344D7" w:rsidP="00E8095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Default="00C607F7" w:rsidP="004277B5">
            <w:pPr>
              <w:rPr>
                <w:sz w:val="20"/>
                <w:szCs w:val="20"/>
              </w:rPr>
            </w:pPr>
            <w:r>
              <w:rPr>
                <w:sz w:val="20"/>
                <w:szCs w:val="20"/>
              </w:rPr>
              <w:t xml:space="preserve">Количество проведенных мероприятий экологической направленности  </w:t>
            </w: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2</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5</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5</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B7658A" w:rsidP="004277B5">
            <w:pPr>
              <w:jc w:val="center"/>
              <w:rPr>
                <w:color w:val="000000"/>
                <w:sz w:val="20"/>
                <w:szCs w:val="20"/>
              </w:rPr>
            </w:pPr>
            <w:r>
              <w:rPr>
                <w:color w:val="000000"/>
                <w:sz w:val="20"/>
                <w:szCs w:val="20"/>
              </w:rPr>
              <w:t>3</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5</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0</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0</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5</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tcBorders>
              <w:left w:val="single" w:sz="4" w:space="0" w:color="auto"/>
              <w:bottom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rPr>
                <w:sz w:val="20"/>
                <w:szCs w:val="20"/>
              </w:rPr>
            </w:pPr>
          </w:p>
        </w:tc>
        <w:tc>
          <w:tcPr>
            <w:tcW w:w="559" w:type="pct"/>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sz w:val="20"/>
                <w:szCs w:val="20"/>
              </w:rPr>
            </w:pPr>
            <w:r w:rsidRPr="00C566A4">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2</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1</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jc w:val="center"/>
              <w:rPr>
                <w:color w:val="000000"/>
                <w:sz w:val="20"/>
                <w:szCs w:val="20"/>
              </w:rPr>
            </w:pPr>
            <w:r w:rsidRPr="00C566A4">
              <w:rPr>
                <w:color w:val="000000"/>
                <w:sz w:val="20"/>
                <w:szCs w:val="20"/>
              </w:rPr>
              <w:t>5</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B7658A" w:rsidP="004277B5">
            <w:pPr>
              <w:pStyle w:val="tabletext"/>
              <w:jc w:val="center"/>
              <w:rPr>
                <w:rFonts w:eastAsia="Calibri"/>
                <w:sz w:val="20"/>
                <w:lang w:eastAsia="en-US"/>
              </w:rPr>
            </w:pPr>
            <w:r>
              <w:rPr>
                <w:rFonts w:eastAsia="Calibri"/>
                <w:sz w:val="20"/>
                <w:lang w:val="ru-RU" w:eastAsia="en-US"/>
              </w:rPr>
              <w:t>3</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ConsPlusNormal"/>
              <w:ind w:firstLine="0"/>
              <w:jc w:val="center"/>
              <w:rPr>
                <w:rFonts w:ascii="Times New Roman" w:hAnsi="Times New Roman" w:cs="Times New Roman"/>
                <w:color w:val="000000"/>
              </w:rPr>
            </w:pPr>
            <w:r w:rsidRPr="00C566A4">
              <w:rPr>
                <w:rFonts w:ascii="Times New Roman" w:hAnsi="Times New Roman" w:cs="Times New Roman"/>
                <w:color w:val="000000"/>
              </w:rPr>
              <w:t>100</w:t>
            </w:r>
          </w:p>
        </w:tc>
      </w:tr>
      <w:tr w:rsidR="00C607F7" w:rsidTr="008C0E3E">
        <w:tc>
          <w:tcPr>
            <w:tcW w:w="1785" w:type="pct"/>
            <w:gridSpan w:val="3"/>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r>
              <w:rPr>
                <w:b/>
                <w:sz w:val="20"/>
              </w:rPr>
              <w:t>Цель 4.1.:Снижение  уровня преступности</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jc w:val="center"/>
              <w:rPr>
                <w:sz w:val="20"/>
                <w:szCs w:val="20"/>
              </w:rPr>
            </w:pP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415F02" w:rsidRDefault="00C607F7" w:rsidP="004277B5">
            <w:pPr>
              <w:pStyle w:val="tabletext"/>
              <w:jc w:val="center"/>
              <w:rPr>
                <w:rFonts w:eastAsia="Calibri"/>
                <w:sz w:val="18"/>
                <w:szCs w:val="18"/>
                <w:lang w:eastAsia="en-US"/>
              </w:rPr>
            </w:pP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jc w:val="center"/>
              <w:rPr>
                <w:rFonts w:eastAsia="Calibri"/>
                <w:sz w:val="18"/>
                <w:szCs w:val="18"/>
                <w:lang w:eastAsia="en-US"/>
              </w:rPr>
            </w:pP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18"/>
                <w:szCs w:val="18"/>
              </w:rPr>
            </w:pP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jc w:val="center"/>
              <w:rPr>
                <w:color w:val="000000"/>
                <w:sz w:val="18"/>
                <w:szCs w:val="18"/>
              </w:rPr>
            </w:pP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sz w:val="18"/>
                <w:szCs w:val="18"/>
              </w:rPr>
            </w:pP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color w:val="000000"/>
              </w:rPr>
            </w:pP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r>
              <w:rPr>
                <w:sz w:val="22"/>
                <w:szCs w:val="22"/>
              </w:rPr>
              <w:t>Задача 4.1.1. Снижение количества преступлений против несовершеннолетних</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a9"/>
              <w:ind w:left="-105"/>
              <w:rPr>
                <w:sz w:val="20"/>
              </w:rPr>
            </w:pPr>
            <w:r>
              <w:rPr>
                <w:color w:val="000000"/>
                <w:sz w:val="22"/>
                <w:szCs w:val="22"/>
                <w:lang w:val="ru-RU" w:eastAsia="ru-RU"/>
              </w:rPr>
              <w:t>Количество несовершеннолетних, находящихся в трудной жизненной ситуации Чел.</w:t>
            </w:r>
          </w:p>
        </w:tc>
        <w:tc>
          <w:tcPr>
            <w:tcW w:w="559" w:type="pct"/>
            <w:vMerge w:val="restart"/>
            <w:tcBorders>
              <w:top w:val="single" w:sz="4" w:space="0" w:color="auto"/>
              <w:left w:val="single" w:sz="4" w:space="0" w:color="auto"/>
              <w:right w:val="single" w:sz="4" w:space="0" w:color="auto"/>
            </w:tcBorders>
            <w:vAlign w:val="center"/>
            <w:hideMark/>
          </w:tcPr>
          <w:p w:rsidR="00C607F7" w:rsidRDefault="00C607F7" w:rsidP="00583DD9">
            <w:pPr>
              <w:rPr>
                <w:sz w:val="20"/>
                <w:szCs w:val="20"/>
              </w:rPr>
            </w:pPr>
            <w:r>
              <w:rPr>
                <w:sz w:val="20"/>
                <w:szCs w:val="20"/>
              </w:rPr>
              <w:t xml:space="preserve">Муниципальная программа «Обеспечение общественной безопасности на территории Юсьвинского муниципального округа Пермского края» </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spacing w:after="0"/>
              <w:jc w:val="center"/>
              <w:rPr>
                <w:color w:val="000000"/>
                <w:sz w:val="20"/>
                <w:szCs w:val="20"/>
              </w:rPr>
            </w:pPr>
            <w:r>
              <w:rPr>
                <w:color w:val="000000"/>
                <w:sz w:val="20"/>
                <w:szCs w:val="20"/>
                <w:lang w:val="ru-RU" w:eastAsia="ru-RU"/>
              </w:rPr>
              <w:t>90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100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98</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color w:val="000000"/>
              </w:rPr>
            </w:pPr>
            <w:r>
              <w:rPr>
                <w:rFonts w:ascii="Times New Roman" w:hAnsi="Times New Roman" w:cs="Times New Roman"/>
                <w:color w:val="000000"/>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jc w:val="center"/>
              <w:rPr>
                <w:sz w:val="18"/>
                <w:szCs w:val="18"/>
              </w:rPr>
            </w:pPr>
            <w:r>
              <w:rPr>
                <w:sz w:val="18"/>
                <w:szCs w:val="18"/>
                <w:lang w:val="ru-RU"/>
              </w:rPr>
              <w:t>х</w:t>
            </w:r>
          </w:p>
        </w:tc>
        <w:tc>
          <w:tcPr>
            <w:tcW w:w="20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sz w:val="18"/>
                <w:szCs w:val="18"/>
              </w:rPr>
            </w:pPr>
          </w:p>
        </w:tc>
      </w:tr>
      <w:tr w:rsidR="00C607F7" w:rsidTr="008C0E3E">
        <w:tc>
          <w:tcPr>
            <w:tcW w:w="570" w:type="pct"/>
            <w:vMerge/>
            <w:tcBorders>
              <w:left w:val="single" w:sz="4" w:space="0" w:color="auto"/>
              <w:right w:val="single" w:sz="4" w:space="0" w:color="auto"/>
            </w:tcBorders>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pStyle w:val="a9"/>
              <w:ind w:left="-105"/>
              <w:rPr>
                <w:color w:val="000000"/>
              </w:rPr>
            </w:pP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a9"/>
              <w:jc w:val="center"/>
              <w:rPr>
                <w:sz w:val="20"/>
                <w:szCs w:val="20"/>
              </w:rPr>
            </w:pPr>
            <w:r w:rsidRPr="0048041B">
              <w:rPr>
                <w:sz w:val="20"/>
                <w:szCs w:val="20"/>
                <w:lang w:eastAsia="ru-RU"/>
              </w:rPr>
              <w:t>73</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ConsPlusNormal"/>
              <w:ind w:firstLine="0"/>
              <w:jc w:val="center"/>
              <w:rPr>
                <w:rFonts w:ascii="Times New Roman" w:hAnsi="Times New Roman" w:cs="Times New Roman"/>
              </w:rPr>
            </w:pPr>
            <w:r w:rsidRPr="0048041B">
              <w:rPr>
                <w:rFonts w:ascii="Times New Roman" w:hAnsi="Times New Roman" w:cs="Times New Roman"/>
              </w:rPr>
              <w:t>97</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ConsPlusNormal"/>
              <w:ind w:firstLine="0"/>
              <w:jc w:val="center"/>
              <w:rPr>
                <w:rFonts w:ascii="Times New Roman" w:hAnsi="Times New Roman" w:cs="Times New Roman"/>
              </w:rPr>
            </w:pPr>
            <w:r w:rsidRPr="0048041B">
              <w:rPr>
                <w:rFonts w:ascii="Times New Roman" w:hAnsi="Times New Roman" w:cs="Times New Roman"/>
              </w:rPr>
              <w:t>98</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tabletext"/>
              <w:jc w:val="center"/>
              <w:rPr>
                <w:rFonts w:eastAsia="Calibri"/>
                <w:sz w:val="20"/>
                <w:lang w:eastAsia="en-US"/>
              </w:rPr>
            </w:pPr>
            <w:r w:rsidRPr="0048041B">
              <w:rPr>
                <w:rFonts w:eastAsia="Calibri"/>
                <w:sz w:val="20"/>
                <w:lang w:eastAsia="en-US"/>
              </w:rPr>
              <w:t>х</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tabletext"/>
              <w:jc w:val="center"/>
              <w:rPr>
                <w:rFonts w:eastAsia="Calibri"/>
                <w:sz w:val="20"/>
                <w:lang w:eastAsia="en-US"/>
              </w:rPr>
            </w:pPr>
            <w:r w:rsidRPr="0048041B">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09"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х</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a9"/>
              <w:ind w:left="-105" w:right="-108"/>
              <w:rPr>
                <w:sz w:val="20"/>
                <w:szCs w:val="20"/>
              </w:rPr>
            </w:pPr>
            <w:r>
              <w:rPr>
                <w:color w:val="000000"/>
                <w:sz w:val="20"/>
                <w:szCs w:val="20"/>
                <w:lang w:val="ru-RU" w:eastAsia="ru-RU"/>
              </w:rPr>
              <w:t>Доля несовершеннолетних, приоритетных категорий, охваченных различными формами дополнительного образования от общего количества несовершеннолетних данной категории, %</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tabs>
                <w:tab w:val="left" w:pos="636"/>
              </w:tabs>
              <w:spacing w:after="0"/>
              <w:ind w:right="34"/>
              <w:jc w:val="center"/>
              <w:rPr>
                <w:color w:val="000000"/>
                <w:sz w:val="20"/>
                <w:szCs w:val="20"/>
              </w:rPr>
            </w:pPr>
            <w:r>
              <w:rPr>
                <w:color w:val="000000"/>
                <w:sz w:val="20"/>
                <w:szCs w:val="20"/>
                <w:lang w:val="ru-RU" w:eastAsia="ru-RU"/>
              </w:rPr>
              <w:t>75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color w:val="000000"/>
              </w:rPr>
            </w:pPr>
            <w:r>
              <w:rPr>
                <w:rFonts w:ascii="Times New Roman" w:hAnsi="Times New Roman" w:cs="Times New Roman"/>
                <w:color w:val="000000"/>
              </w:rPr>
              <w:t>90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color w:val="000000"/>
              </w:rPr>
            </w:pPr>
            <w:r>
              <w:rPr>
                <w:rFonts w:ascii="Times New Roman" w:hAnsi="Times New Roman" w:cs="Times New Roman"/>
                <w:color w:val="000000"/>
              </w:rPr>
              <w:t>100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color w:val="000000"/>
              </w:rPr>
            </w:pPr>
            <w:r>
              <w:rPr>
                <w:rFonts w:ascii="Times New Roman" w:hAnsi="Times New Roman" w:cs="Times New Roman"/>
                <w:color w:val="000000"/>
              </w:rPr>
              <w:t>х</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color w:val="000000"/>
              </w:rPr>
            </w:pPr>
            <w:r>
              <w:rPr>
                <w:rFonts w:ascii="Times New Roman" w:hAnsi="Times New Roman" w:cs="Times New Roman"/>
                <w:color w:val="000000"/>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tabs>
                <w:tab w:val="left" w:pos="636"/>
              </w:tabs>
              <w:ind w:right="34"/>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tabs>
                <w:tab w:val="left" w:pos="636"/>
              </w:tabs>
              <w:ind w:right="34"/>
              <w:jc w:val="center"/>
              <w:rPr>
                <w:sz w:val="18"/>
                <w:szCs w:val="18"/>
              </w:rPr>
            </w:pPr>
            <w:r>
              <w:rPr>
                <w:sz w:val="18"/>
                <w:szCs w:val="18"/>
                <w:lang w:val="ru-RU"/>
              </w:rPr>
              <w:t>х</w:t>
            </w:r>
          </w:p>
        </w:tc>
        <w:tc>
          <w:tcPr>
            <w:tcW w:w="20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pStyle w:val="a9"/>
              <w:ind w:left="-105" w:right="-108"/>
              <w:rPr>
                <w:color w:val="000000"/>
                <w:sz w:val="20"/>
                <w:szCs w:val="20"/>
              </w:rPr>
            </w:pP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a9"/>
              <w:jc w:val="center"/>
              <w:rPr>
                <w:sz w:val="20"/>
                <w:szCs w:val="20"/>
              </w:rPr>
            </w:pPr>
            <w:r w:rsidRPr="0048041B">
              <w:rPr>
                <w:sz w:val="20"/>
                <w:szCs w:val="20"/>
                <w:lang w:eastAsia="ru-RU"/>
              </w:rPr>
              <w:t>100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ConsPlusNormal"/>
              <w:ind w:firstLine="0"/>
              <w:jc w:val="center"/>
              <w:rPr>
                <w:rFonts w:ascii="Times New Roman" w:hAnsi="Times New Roman" w:cs="Times New Roman"/>
              </w:rPr>
            </w:pPr>
            <w:r w:rsidRPr="0048041B">
              <w:rPr>
                <w:rFonts w:ascii="Times New Roman" w:hAnsi="Times New Roman" w:cs="Times New Roman"/>
              </w:rPr>
              <w:t>45</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ConsPlusNormal"/>
              <w:ind w:firstLine="0"/>
              <w:jc w:val="center"/>
              <w:rPr>
                <w:rFonts w:ascii="Times New Roman" w:hAnsi="Times New Roman" w:cs="Times New Roman"/>
              </w:rPr>
            </w:pPr>
            <w:r w:rsidRPr="0048041B">
              <w:rPr>
                <w:rFonts w:ascii="Times New Roman" w:hAnsi="Times New Roman" w:cs="Times New Roman"/>
              </w:rPr>
              <w:t>52</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tabletext"/>
              <w:jc w:val="center"/>
              <w:rPr>
                <w:rFonts w:eastAsia="Calibri"/>
                <w:sz w:val="20"/>
                <w:lang w:eastAsia="en-US"/>
              </w:rPr>
            </w:pPr>
            <w:r w:rsidRPr="0048041B">
              <w:rPr>
                <w:rFonts w:eastAsia="Calibri"/>
                <w:sz w:val="20"/>
                <w:lang w:eastAsia="en-US"/>
              </w:rPr>
              <w:t>х</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tabletext"/>
              <w:jc w:val="center"/>
              <w:rPr>
                <w:rFonts w:eastAsia="Calibri"/>
                <w:sz w:val="20"/>
                <w:lang w:eastAsia="en-US"/>
              </w:rPr>
            </w:pPr>
            <w:r w:rsidRPr="0048041B">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tabs>
                <w:tab w:val="left" w:pos="636"/>
              </w:tabs>
              <w:ind w:right="34"/>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09"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hideMark/>
          </w:tcPr>
          <w:p w:rsidR="00C607F7" w:rsidRPr="00B44B21" w:rsidRDefault="00C607F7" w:rsidP="004277B5">
            <w:pPr>
              <w:pStyle w:val="a9"/>
              <w:jc w:val="both"/>
              <w:rPr>
                <w:sz w:val="20"/>
                <w:szCs w:val="20"/>
              </w:rPr>
            </w:pPr>
            <w:r w:rsidRPr="00B44B21">
              <w:rPr>
                <w:color w:val="000000"/>
                <w:sz w:val="20"/>
                <w:szCs w:val="20"/>
                <w:lang w:val="ru-RU" w:eastAsia="ru-RU"/>
              </w:rPr>
              <w:t>Доля несовершеннолетних, приоритетных категорий, охваченных различными формами летней занятости от общего количества несовершеннолетних данной категории, %</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tabs>
                <w:tab w:val="left" w:pos="636"/>
              </w:tabs>
              <w:spacing w:after="0"/>
              <w:ind w:right="34"/>
              <w:jc w:val="center"/>
              <w:rPr>
                <w:sz w:val="20"/>
                <w:szCs w:val="20"/>
              </w:rPr>
            </w:pPr>
            <w:r>
              <w:rPr>
                <w:sz w:val="20"/>
                <w:szCs w:val="20"/>
                <w:lang w:val="ru-RU" w:eastAsia="ru-RU"/>
              </w:rPr>
              <w:t>80,5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rPr>
            </w:pPr>
            <w:r>
              <w:rPr>
                <w:rFonts w:ascii="Times New Roman" w:hAnsi="Times New Roman" w:cs="Times New Roman"/>
              </w:rPr>
              <w:t>81</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rPr>
            </w:pPr>
            <w:r>
              <w:rPr>
                <w:rFonts w:ascii="Times New Roman" w:hAnsi="Times New Roman" w:cs="Times New Roman"/>
              </w:rPr>
              <w:t>81</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rPr>
            </w:pPr>
            <w:r>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tabs>
                <w:tab w:val="left" w:pos="636"/>
              </w:tabs>
              <w:ind w:right="34"/>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tabs>
                <w:tab w:val="left" w:pos="636"/>
              </w:tabs>
              <w:ind w:right="34"/>
              <w:jc w:val="center"/>
              <w:rPr>
                <w:sz w:val="18"/>
                <w:szCs w:val="18"/>
              </w:rPr>
            </w:pPr>
            <w:r>
              <w:rPr>
                <w:sz w:val="18"/>
                <w:szCs w:val="18"/>
                <w:lang w:val="ru-RU"/>
              </w:rPr>
              <w:t>х</w:t>
            </w:r>
          </w:p>
        </w:tc>
        <w:tc>
          <w:tcPr>
            <w:tcW w:w="209"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p>
        </w:tc>
      </w:tr>
      <w:tr w:rsidR="00C607F7" w:rsidTr="008C0E3E">
        <w:tc>
          <w:tcPr>
            <w:tcW w:w="570" w:type="pct"/>
            <w:vMerge/>
            <w:tcBorders>
              <w:left w:val="single" w:sz="4" w:space="0" w:color="auto"/>
              <w:bottom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Pr="00B44B21" w:rsidRDefault="00C607F7" w:rsidP="004277B5">
            <w:pPr>
              <w:pStyle w:val="a9"/>
              <w:jc w:val="both"/>
              <w:rPr>
                <w:color w:val="000000"/>
                <w:sz w:val="20"/>
                <w:szCs w:val="20"/>
              </w:rPr>
            </w:pPr>
          </w:p>
        </w:tc>
        <w:tc>
          <w:tcPr>
            <w:tcW w:w="559"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a9"/>
              <w:jc w:val="center"/>
              <w:rPr>
                <w:sz w:val="20"/>
                <w:szCs w:val="20"/>
              </w:rPr>
            </w:pPr>
            <w:r w:rsidRPr="0048041B">
              <w:rPr>
                <w:sz w:val="20"/>
                <w:szCs w:val="20"/>
                <w:lang w:eastAsia="ru-RU"/>
              </w:rPr>
              <w:t>92</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ConsPlusNormal"/>
              <w:ind w:firstLine="0"/>
              <w:jc w:val="center"/>
              <w:rPr>
                <w:rFonts w:ascii="Times New Roman" w:hAnsi="Times New Roman" w:cs="Times New Roman"/>
              </w:rPr>
            </w:pPr>
            <w:r w:rsidRPr="0048041B">
              <w:rPr>
                <w:rFonts w:ascii="Times New Roman" w:hAnsi="Times New Roman" w:cs="Times New Roman"/>
              </w:rPr>
              <w:t>89,4</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ConsPlusNormal"/>
              <w:ind w:firstLine="0"/>
              <w:jc w:val="center"/>
              <w:rPr>
                <w:rFonts w:ascii="Times New Roman" w:hAnsi="Times New Roman" w:cs="Times New Roman"/>
              </w:rPr>
            </w:pPr>
            <w:r w:rsidRPr="0048041B">
              <w:rPr>
                <w:rFonts w:ascii="Times New Roman" w:hAnsi="Times New Roman" w:cs="Times New Roman"/>
              </w:rPr>
              <w:t>84,1</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tabletext"/>
              <w:jc w:val="center"/>
              <w:rPr>
                <w:rFonts w:eastAsia="Calibri"/>
                <w:sz w:val="20"/>
                <w:lang w:eastAsia="en-US"/>
              </w:rPr>
            </w:pPr>
            <w:r w:rsidRPr="0048041B">
              <w:rPr>
                <w:rFonts w:eastAsia="Calibri"/>
                <w:sz w:val="20"/>
                <w:lang w:eastAsia="en-US"/>
              </w:rPr>
              <w:t>х</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48041B" w:rsidRDefault="00C607F7" w:rsidP="004277B5">
            <w:pPr>
              <w:pStyle w:val="tabletext"/>
              <w:jc w:val="center"/>
              <w:rPr>
                <w:rFonts w:eastAsia="Calibri"/>
                <w:sz w:val="20"/>
                <w:lang w:eastAsia="en-US"/>
              </w:rPr>
            </w:pPr>
            <w:r w:rsidRPr="0048041B">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pStyle w:val="a9"/>
              <w:tabs>
                <w:tab w:val="left" w:pos="636"/>
              </w:tabs>
              <w:ind w:right="34"/>
              <w:jc w:val="center"/>
              <w:rPr>
                <w:sz w:val="18"/>
                <w:szCs w:val="18"/>
              </w:rPr>
            </w:pPr>
            <w:r>
              <w:rPr>
                <w:sz w:val="18"/>
                <w:szCs w:val="18"/>
                <w:lang w:val="ru-RU"/>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09" w:type="pct"/>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636"/>
              </w:tabs>
              <w:ind w:right="34" w:firstLine="0"/>
              <w:jc w:val="center"/>
              <w:rPr>
                <w:rFonts w:ascii="Times New Roman" w:hAnsi="Times New Roman" w:cs="Times New Roman"/>
                <w:sz w:val="18"/>
                <w:szCs w:val="18"/>
              </w:rPr>
            </w:pPr>
            <w:r>
              <w:rPr>
                <w:rFonts w:ascii="Times New Roman" w:hAnsi="Times New Roman" w:cs="Times New Roman"/>
                <w:sz w:val="18"/>
                <w:szCs w:val="18"/>
              </w:rPr>
              <w:t>х</w:t>
            </w:r>
          </w:p>
        </w:tc>
      </w:tr>
      <w:tr w:rsidR="008C0E3E" w:rsidTr="008C0E3E">
        <w:tc>
          <w:tcPr>
            <w:tcW w:w="5000" w:type="pct"/>
            <w:gridSpan w:val="28"/>
            <w:tcBorders>
              <w:left w:val="single" w:sz="4" w:space="0" w:color="auto"/>
              <w:bottom w:val="single" w:sz="4" w:space="0" w:color="auto"/>
              <w:right w:val="single" w:sz="4" w:space="0" w:color="auto"/>
            </w:tcBorders>
            <w:vAlign w:val="center"/>
          </w:tcPr>
          <w:p w:rsidR="008C0E3E" w:rsidRDefault="008C0E3E" w:rsidP="008C0E3E">
            <w:pPr>
              <w:pStyle w:val="ConsPlusNormal"/>
              <w:tabs>
                <w:tab w:val="left" w:pos="636"/>
              </w:tabs>
              <w:ind w:right="34" w:firstLine="0"/>
              <w:jc w:val="both"/>
              <w:rPr>
                <w:rFonts w:ascii="Times New Roman" w:hAnsi="Times New Roman" w:cs="Times New Roman"/>
                <w:sz w:val="18"/>
                <w:szCs w:val="18"/>
              </w:rPr>
            </w:pPr>
            <w:r w:rsidRPr="007C1092">
              <w:rPr>
                <w:b/>
                <w:sz w:val="22"/>
                <w:szCs w:val="22"/>
              </w:rPr>
              <w:lastRenderedPageBreak/>
              <w:t xml:space="preserve">Цель. Усиление системы противопожарной защиты Юсьвинского муниципального округа Пермского края, создание необходимых условий для укрепления пожарной безопасности, снижение </w:t>
            </w:r>
            <w:proofErr w:type="gramStart"/>
            <w:r w:rsidRPr="007C1092">
              <w:rPr>
                <w:b/>
                <w:sz w:val="22"/>
                <w:szCs w:val="22"/>
              </w:rPr>
              <w:t>гибели</w:t>
            </w:r>
            <w:proofErr w:type="gramEnd"/>
            <w:r w:rsidRPr="007C1092">
              <w:rPr>
                <w:b/>
                <w:sz w:val="22"/>
                <w:szCs w:val="22"/>
              </w:rPr>
              <w:t xml:space="preserve"> как на пожарах так и</w:t>
            </w:r>
            <w:r w:rsidRPr="007C1092">
              <w:rPr>
                <w:sz w:val="22"/>
                <w:szCs w:val="22"/>
              </w:rPr>
              <w:t xml:space="preserve"> </w:t>
            </w:r>
            <w:r w:rsidRPr="007C1092">
              <w:rPr>
                <w:b/>
                <w:sz w:val="22"/>
                <w:szCs w:val="22"/>
              </w:rPr>
              <w:t>на водных объектах, травматизма людей</w:t>
            </w:r>
            <w:r w:rsidRPr="007C1092">
              <w:rPr>
                <w:sz w:val="22"/>
                <w:szCs w:val="22"/>
              </w:rPr>
              <w:t xml:space="preserve"> </w:t>
            </w:r>
            <w:r w:rsidRPr="007C1092">
              <w:rPr>
                <w:b/>
                <w:sz w:val="22"/>
                <w:szCs w:val="22"/>
              </w:rPr>
              <w:t>на пожарах, уменьшение материального ущерба от пожаров, а также повышение степени готовности всех сил и средств для ликвидации чрезвычайных ситуаций</w:t>
            </w:r>
          </w:p>
        </w:tc>
      </w:tr>
      <w:tr w:rsidR="00C607F7" w:rsidTr="008C0E3E">
        <w:tc>
          <w:tcPr>
            <w:tcW w:w="570" w:type="pct"/>
            <w:vMerge w:val="restart"/>
            <w:tcBorders>
              <w:top w:val="single" w:sz="4" w:space="0" w:color="auto"/>
              <w:left w:val="single" w:sz="4" w:space="0" w:color="auto"/>
              <w:right w:val="single" w:sz="4" w:space="0" w:color="auto"/>
            </w:tcBorders>
            <w:vAlign w:val="center"/>
            <w:hideMark/>
          </w:tcPr>
          <w:p w:rsidR="00C607F7" w:rsidRDefault="00C607F7" w:rsidP="004277B5">
            <w:r w:rsidRPr="007C1092">
              <w:rPr>
                <w:sz w:val="22"/>
                <w:szCs w:val="22"/>
              </w:rPr>
              <w:t>Задача. Предупреждение угрозы возникновения и  (или) возникновения чрезвычайных ситуаций природного и техногенного характера</w:t>
            </w:r>
          </w:p>
        </w:tc>
        <w:tc>
          <w:tcPr>
            <w:tcW w:w="656" w:type="pct"/>
            <w:vMerge w:val="restart"/>
            <w:tcBorders>
              <w:top w:val="single" w:sz="4" w:space="0" w:color="auto"/>
              <w:left w:val="single" w:sz="4" w:space="0" w:color="auto"/>
              <w:right w:val="single" w:sz="4" w:space="0" w:color="auto"/>
            </w:tcBorders>
          </w:tcPr>
          <w:p w:rsidR="00C607F7" w:rsidRPr="00B44B21" w:rsidRDefault="00C607F7" w:rsidP="004277B5">
            <w:pPr>
              <w:pStyle w:val="a9"/>
              <w:spacing w:after="0"/>
              <w:jc w:val="both"/>
              <w:rPr>
                <w:sz w:val="20"/>
                <w:szCs w:val="20"/>
              </w:rPr>
            </w:pPr>
            <w:r w:rsidRPr="007C1092">
              <w:rPr>
                <w:sz w:val="20"/>
                <w:szCs w:val="20"/>
                <w:lang w:val="ru-RU" w:eastAsia="ru-RU"/>
              </w:rPr>
              <w:t>Количество обученных должностных лиц ГО и Р</w:t>
            </w:r>
            <w:r>
              <w:rPr>
                <w:sz w:val="20"/>
                <w:szCs w:val="20"/>
                <w:lang w:val="ru-RU" w:eastAsia="ru-RU"/>
              </w:rPr>
              <w:t>СЧС, ед.</w:t>
            </w:r>
          </w:p>
        </w:tc>
        <w:tc>
          <w:tcPr>
            <w:tcW w:w="559" w:type="pct"/>
            <w:vMerge w:val="restart"/>
            <w:tcBorders>
              <w:top w:val="single" w:sz="4" w:space="0" w:color="auto"/>
              <w:left w:val="single" w:sz="4" w:space="0" w:color="auto"/>
              <w:right w:val="single" w:sz="4" w:space="0" w:color="auto"/>
            </w:tcBorders>
            <w:vAlign w:val="center"/>
            <w:hideMark/>
          </w:tcPr>
          <w:p w:rsidR="00C607F7" w:rsidRDefault="00C607F7" w:rsidP="004277B5">
            <w:pPr>
              <w:rPr>
                <w:sz w:val="20"/>
                <w:szCs w:val="20"/>
              </w:rPr>
            </w:pPr>
            <w:r>
              <w:rPr>
                <w:sz w:val="20"/>
                <w:szCs w:val="20"/>
              </w:rPr>
              <w:t>Муниципальная программа «Защита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a9"/>
              <w:tabs>
                <w:tab w:val="left" w:pos="636"/>
              </w:tabs>
              <w:ind w:right="34" w:hanging="25"/>
              <w:jc w:val="center"/>
              <w:rPr>
                <w:sz w:val="20"/>
                <w:szCs w:val="20"/>
              </w:rPr>
            </w:pPr>
            <w:r>
              <w:rPr>
                <w:sz w:val="20"/>
                <w:szCs w:val="20"/>
                <w:lang w:val="ru-RU" w:eastAsia="ru-RU"/>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724191">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724191">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724191">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724191">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724191">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w:t>
            </w:r>
          </w:p>
        </w:tc>
        <w:tc>
          <w:tcPr>
            <w:tcW w:w="209"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8</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4</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right="34" w:hanging="25"/>
              <w:jc w:val="center"/>
              <w:rPr>
                <w:rFonts w:ascii="Times New Roman" w:hAnsi="Times New Roman" w:cs="Times New Roman"/>
              </w:rPr>
            </w:pPr>
          </w:p>
        </w:tc>
      </w:tr>
      <w:tr w:rsidR="00C607F7" w:rsidTr="008C0E3E">
        <w:trPr>
          <w:trHeight w:val="644"/>
        </w:trPr>
        <w:tc>
          <w:tcPr>
            <w:tcW w:w="570" w:type="pct"/>
            <w:vMerge/>
            <w:tcBorders>
              <w:left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Pr="00B44B21" w:rsidRDefault="00C607F7" w:rsidP="004277B5">
            <w:pPr>
              <w:pStyle w:val="a9"/>
              <w:jc w:val="both"/>
              <w:rPr>
                <w:sz w:val="20"/>
                <w:szCs w:val="20"/>
              </w:rPr>
            </w:pP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tabs>
                <w:tab w:val="left" w:pos="636"/>
              </w:tabs>
              <w:ind w:hanging="25"/>
              <w:jc w:val="center"/>
              <w:rPr>
                <w:sz w:val="20"/>
                <w:szCs w:val="20"/>
              </w:rPr>
            </w:pPr>
            <w:r w:rsidRPr="001015B6">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tabs>
                <w:tab w:val="left" w:pos="636"/>
              </w:tabs>
              <w:ind w:hanging="25"/>
              <w:jc w:val="center"/>
              <w:rPr>
                <w:sz w:val="20"/>
                <w:szCs w:val="20"/>
              </w:rPr>
            </w:pPr>
            <w:r w:rsidRPr="001015B6">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2605C3">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2605C3">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2605C3">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2605C3">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4277B5">
            <w:pPr>
              <w:pStyle w:val="tabletext"/>
              <w:jc w:val="center"/>
              <w:rPr>
                <w:rFonts w:eastAsia="Calibri"/>
                <w:sz w:val="18"/>
                <w:szCs w:val="18"/>
                <w:lang w:eastAsia="en-US"/>
              </w:rPr>
            </w:pPr>
            <w:r>
              <w:rPr>
                <w:rFonts w:eastAsia="Calibri"/>
                <w:sz w:val="18"/>
                <w:szCs w:val="18"/>
                <w:lang w:val="ru-RU" w:eastAsia="en-US"/>
              </w:rPr>
              <w:t>2</w:t>
            </w:r>
          </w:p>
        </w:tc>
        <w:tc>
          <w:tcPr>
            <w:tcW w:w="209" w:type="pct"/>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F43A09"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50</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tcPr>
          <w:p w:rsidR="00C607F7" w:rsidRPr="00B44B21" w:rsidRDefault="00C607F7" w:rsidP="008C0E3E">
            <w:pPr>
              <w:jc w:val="both"/>
              <w:rPr>
                <w:color w:val="000000"/>
                <w:sz w:val="20"/>
                <w:szCs w:val="20"/>
              </w:rPr>
            </w:pPr>
            <w:r>
              <w:rPr>
                <w:color w:val="000000"/>
                <w:sz w:val="20"/>
                <w:szCs w:val="20"/>
              </w:rPr>
              <w:t>Повышение уровня квалификации в области ГО должностных лиц</w:t>
            </w:r>
            <w:proofErr w:type="gramStart"/>
            <w:r>
              <w:rPr>
                <w:color w:val="000000"/>
                <w:sz w:val="20"/>
                <w:szCs w:val="20"/>
              </w:rPr>
              <w:t>,е</w:t>
            </w:r>
            <w:proofErr w:type="gramEnd"/>
            <w:r>
              <w:rPr>
                <w:color w:val="000000"/>
                <w:sz w:val="20"/>
                <w:szCs w:val="20"/>
              </w:rPr>
              <w:t>д.</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534434">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534434">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534434">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534434">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534434">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534434">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73</w:t>
            </w:r>
          </w:p>
        </w:tc>
        <w:tc>
          <w:tcPr>
            <w:tcW w:w="209"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75</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77</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80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82</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right="34" w:hanging="25"/>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Pr="00B44B21" w:rsidRDefault="00C607F7" w:rsidP="004277B5">
            <w:pPr>
              <w:pStyle w:val="a9"/>
              <w:spacing w:after="0"/>
              <w:jc w:val="both"/>
              <w:rPr>
                <w:sz w:val="20"/>
                <w:szCs w:val="20"/>
              </w:rPr>
            </w:pP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624F2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624F2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624F2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624F2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624F2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624F2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F43A09"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73</w:t>
            </w:r>
          </w:p>
        </w:tc>
        <w:tc>
          <w:tcPr>
            <w:tcW w:w="209" w:type="pct"/>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F43A09"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tcPr>
          <w:p w:rsidR="00C607F7" w:rsidRPr="008C0E3E" w:rsidRDefault="00C607F7" w:rsidP="008C0E3E">
            <w:pPr>
              <w:jc w:val="both"/>
              <w:rPr>
                <w:color w:val="000000"/>
                <w:sz w:val="20"/>
                <w:szCs w:val="20"/>
              </w:rPr>
            </w:pPr>
            <w:r>
              <w:rPr>
                <w:color w:val="000000"/>
                <w:sz w:val="20"/>
                <w:szCs w:val="20"/>
              </w:rPr>
              <w:t>Количество распространённой наглядной продукции пропагандирующей соблюдение мер пожарной безопасности и безопасности на воде</w:t>
            </w:r>
            <w:proofErr w:type="gramStart"/>
            <w:r>
              <w:rPr>
                <w:color w:val="000000"/>
                <w:sz w:val="20"/>
                <w:szCs w:val="20"/>
              </w:rPr>
              <w:t>,ш</w:t>
            </w:r>
            <w:proofErr w:type="gramEnd"/>
            <w:r>
              <w:rPr>
                <w:color w:val="000000"/>
                <w:sz w:val="20"/>
                <w:szCs w:val="20"/>
              </w:rPr>
              <w:t>т</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506B7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506B7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506B7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506B7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506B7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506B7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4000</w:t>
            </w:r>
          </w:p>
        </w:tc>
        <w:tc>
          <w:tcPr>
            <w:tcW w:w="209"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3500</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4000</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4000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4000</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right="34" w:hanging="25"/>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Pr="00B44B21" w:rsidRDefault="00C607F7" w:rsidP="004277B5">
            <w:pPr>
              <w:pStyle w:val="a9"/>
              <w:spacing w:after="0"/>
              <w:ind w:firstLine="32"/>
              <w:jc w:val="both"/>
              <w:rPr>
                <w:sz w:val="20"/>
                <w:szCs w:val="20"/>
              </w:rPr>
            </w:pP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C81EFC">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C81EFC">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C81EFC">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C81EFC">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C81EFC">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C81EFC">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6000</w:t>
            </w:r>
          </w:p>
        </w:tc>
        <w:tc>
          <w:tcPr>
            <w:tcW w:w="209" w:type="pct"/>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tabs>
                <w:tab w:val="left" w:pos="636"/>
              </w:tabs>
              <w:ind w:hanging="25"/>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B7658A" w:rsidP="004277B5">
            <w:pPr>
              <w:pStyle w:val="ConsPlusNormal"/>
              <w:tabs>
                <w:tab w:val="left" w:pos="636"/>
              </w:tabs>
              <w:ind w:right="34" w:hanging="25"/>
              <w:jc w:val="center"/>
              <w:rPr>
                <w:rFonts w:ascii="Times New Roman" w:hAnsi="Times New Roman" w:cs="Times New Roman"/>
              </w:rPr>
            </w:pPr>
            <w:r>
              <w:rPr>
                <w:rFonts w:ascii="Times New Roman" w:hAnsi="Times New Roman" w:cs="Times New Roman"/>
              </w:rPr>
              <w:t>150</w:t>
            </w:r>
          </w:p>
        </w:tc>
      </w:tr>
      <w:tr w:rsidR="00C607F7" w:rsidTr="008C0E3E">
        <w:trPr>
          <w:trHeight w:val="920"/>
        </w:trPr>
        <w:tc>
          <w:tcPr>
            <w:tcW w:w="570" w:type="pct"/>
            <w:vMerge/>
            <w:tcBorders>
              <w:left w:val="single" w:sz="4" w:space="0" w:color="auto"/>
              <w:right w:val="single" w:sz="4" w:space="0" w:color="auto"/>
            </w:tcBorders>
            <w:vAlign w:val="center"/>
            <w:hideMark/>
          </w:tcPr>
          <w:p w:rsidR="00C607F7" w:rsidRDefault="00C607F7" w:rsidP="004277B5"/>
        </w:tc>
        <w:tc>
          <w:tcPr>
            <w:tcW w:w="656" w:type="pct"/>
            <w:vMerge w:val="restart"/>
            <w:tcBorders>
              <w:top w:val="single" w:sz="4" w:space="0" w:color="auto"/>
              <w:left w:val="single" w:sz="4" w:space="0" w:color="auto"/>
              <w:right w:val="single" w:sz="4" w:space="0" w:color="auto"/>
            </w:tcBorders>
          </w:tcPr>
          <w:p w:rsidR="00C607F7" w:rsidRPr="008C0E3E" w:rsidRDefault="00C607F7" w:rsidP="008C0E3E">
            <w:pPr>
              <w:jc w:val="both"/>
              <w:rPr>
                <w:color w:val="000000"/>
                <w:sz w:val="20"/>
                <w:szCs w:val="20"/>
              </w:rPr>
            </w:pPr>
            <w:r>
              <w:rPr>
                <w:color w:val="000000"/>
                <w:sz w:val="20"/>
                <w:szCs w:val="20"/>
              </w:rPr>
              <w:t>Количество функциональных органов, обеспечивающих оперативность реагирования.</w:t>
            </w:r>
            <w:proofErr w:type="gramStart"/>
            <w:r>
              <w:rPr>
                <w:color w:val="000000"/>
                <w:sz w:val="20"/>
                <w:szCs w:val="20"/>
              </w:rPr>
              <w:t>,е</w:t>
            </w:r>
            <w:proofErr w:type="gramEnd"/>
            <w:r>
              <w:rPr>
                <w:color w:val="000000"/>
                <w:sz w:val="20"/>
                <w:szCs w:val="20"/>
              </w:rPr>
              <w:t>д</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tabs>
                <w:tab w:val="left" w:pos="636"/>
              </w:tabs>
              <w:ind w:hanging="25"/>
              <w:jc w:val="center"/>
              <w:rPr>
                <w:sz w:val="20"/>
                <w:szCs w:val="20"/>
              </w:rPr>
            </w:pPr>
            <w:r>
              <w:rPr>
                <w:sz w:val="20"/>
                <w:szCs w:val="20"/>
              </w:rPr>
              <w:t>1</w:t>
            </w:r>
          </w:p>
        </w:tc>
        <w:tc>
          <w:tcPr>
            <w:tcW w:w="209"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tabs>
                <w:tab w:val="left" w:pos="636"/>
              </w:tabs>
              <w:ind w:hanging="25"/>
              <w:jc w:val="center"/>
              <w:rPr>
                <w:sz w:val="20"/>
                <w:szCs w:val="20"/>
              </w:rPr>
            </w:pPr>
            <w:r>
              <w:rPr>
                <w:sz w:val="20"/>
                <w:szCs w:val="20"/>
              </w:rPr>
              <w:t>1</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4277B5">
            <w:pPr>
              <w:tabs>
                <w:tab w:val="left" w:pos="636"/>
              </w:tabs>
              <w:ind w:hanging="25"/>
              <w:jc w:val="center"/>
              <w:rPr>
                <w:sz w:val="20"/>
                <w:szCs w:val="20"/>
              </w:rPr>
            </w:pPr>
            <w:r>
              <w:rPr>
                <w:sz w:val="20"/>
                <w:szCs w:val="20"/>
              </w:rPr>
              <w:t>1</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4277B5">
            <w:pPr>
              <w:tabs>
                <w:tab w:val="left" w:pos="636"/>
              </w:tabs>
              <w:ind w:hanging="25"/>
              <w:jc w:val="center"/>
              <w:rPr>
                <w:sz w:val="20"/>
                <w:szCs w:val="20"/>
              </w:rPr>
            </w:pPr>
            <w:r>
              <w:rPr>
                <w:sz w:val="20"/>
                <w:szCs w:val="20"/>
              </w:rPr>
              <w:t>1</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r>
              <w:rPr>
                <w:rFonts w:ascii="Times New Roman" w:hAnsi="Times New Roman" w:cs="Times New Roman"/>
              </w:rPr>
              <w:t>1</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tabs>
                <w:tab w:val="left" w:pos="636"/>
              </w:tabs>
              <w:ind w:hanging="25"/>
              <w:jc w:val="center"/>
              <w:rPr>
                <w:rFonts w:ascii="Times New Roman" w:hAnsi="Times New Roman" w:cs="Times New Roman"/>
              </w:rPr>
            </w:pPr>
          </w:p>
        </w:tc>
      </w:tr>
      <w:tr w:rsidR="00C607F7" w:rsidTr="008C0E3E">
        <w:trPr>
          <w:trHeight w:val="270"/>
        </w:trPr>
        <w:tc>
          <w:tcPr>
            <w:tcW w:w="570" w:type="pct"/>
            <w:vMerge/>
            <w:tcBorders>
              <w:left w:val="single" w:sz="4" w:space="0" w:color="auto"/>
              <w:right w:val="single" w:sz="4" w:space="0" w:color="auto"/>
            </w:tcBorders>
            <w:vAlign w:val="center"/>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4277B5">
            <w:pPr>
              <w:pStyle w:val="tabletext"/>
              <w:jc w:val="center"/>
              <w:rPr>
                <w:rFonts w:eastAsia="Calibri"/>
                <w:sz w:val="18"/>
                <w:szCs w:val="18"/>
                <w:lang w:eastAsia="en-US"/>
              </w:rPr>
            </w:pPr>
            <w:r>
              <w:rPr>
                <w:rFonts w:eastAsia="Calibri"/>
                <w:sz w:val="18"/>
                <w:szCs w:val="18"/>
                <w:lang w:val="ru-RU" w:eastAsia="en-US"/>
              </w:rPr>
              <w:t>1</w:t>
            </w:r>
          </w:p>
        </w:tc>
        <w:tc>
          <w:tcPr>
            <w:tcW w:w="209" w:type="pct"/>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B7658A" w:rsidP="004277B5">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rPr>
          <w:trHeight w:val="270"/>
        </w:trPr>
        <w:tc>
          <w:tcPr>
            <w:tcW w:w="570" w:type="pct"/>
            <w:vMerge/>
            <w:tcBorders>
              <w:left w:val="single" w:sz="4" w:space="0" w:color="auto"/>
              <w:right w:val="single" w:sz="4" w:space="0" w:color="auto"/>
            </w:tcBorders>
            <w:vAlign w:val="center"/>
          </w:tcPr>
          <w:p w:rsidR="00C607F7" w:rsidRDefault="00C607F7" w:rsidP="007C1092"/>
        </w:tc>
        <w:tc>
          <w:tcPr>
            <w:tcW w:w="656" w:type="pct"/>
            <w:vMerge w:val="restart"/>
            <w:tcBorders>
              <w:left w:val="single" w:sz="4" w:space="0" w:color="auto"/>
              <w:right w:val="single" w:sz="4" w:space="0" w:color="auto"/>
            </w:tcBorders>
          </w:tcPr>
          <w:p w:rsidR="00C607F7" w:rsidRPr="008C0E3E" w:rsidRDefault="00C607F7" w:rsidP="008C0E3E">
            <w:pPr>
              <w:jc w:val="both"/>
              <w:rPr>
                <w:color w:val="000000"/>
                <w:sz w:val="20"/>
                <w:szCs w:val="20"/>
              </w:rPr>
            </w:pPr>
            <w:r>
              <w:rPr>
                <w:color w:val="000000"/>
                <w:sz w:val="20"/>
                <w:szCs w:val="20"/>
              </w:rPr>
              <w:t>Участие в реализации проекта</w:t>
            </w:r>
          </w:p>
        </w:tc>
        <w:tc>
          <w:tcPr>
            <w:tcW w:w="559" w:type="pct"/>
            <w:vMerge/>
            <w:tcBorders>
              <w:left w:val="single" w:sz="4" w:space="0" w:color="auto"/>
              <w:right w:val="single" w:sz="4" w:space="0" w:color="auto"/>
            </w:tcBorders>
            <w:vAlign w:val="center"/>
          </w:tcPr>
          <w:p w:rsidR="00C607F7" w:rsidRDefault="00C607F7"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7C1092">
            <w:pPr>
              <w:tabs>
                <w:tab w:val="left" w:pos="636"/>
              </w:tabs>
              <w:ind w:hanging="25"/>
              <w:jc w:val="center"/>
              <w:rPr>
                <w:sz w:val="20"/>
                <w:szCs w:val="20"/>
              </w:rPr>
            </w:pPr>
            <w:r>
              <w:rPr>
                <w:sz w:val="20"/>
                <w:szCs w:val="20"/>
              </w:rPr>
              <w:t>да</w:t>
            </w:r>
          </w:p>
        </w:tc>
        <w:tc>
          <w:tcPr>
            <w:tcW w:w="209" w:type="pct"/>
            <w:tcBorders>
              <w:top w:val="single" w:sz="4" w:space="0" w:color="auto"/>
              <w:left w:val="single" w:sz="4" w:space="0" w:color="auto"/>
              <w:bottom w:val="single" w:sz="4" w:space="0" w:color="auto"/>
              <w:right w:val="single" w:sz="4" w:space="0" w:color="auto"/>
            </w:tcBorders>
          </w:tcPr>
          <w:p w:rsidR="00C607F7" w:rsidRPr="001015B6" w:rsidRDefault="00C607F7" w:rsidP="007C1092">
            <w:pPr>
              <w:tabs>
                <w:tab w:val="left" w:pos="636"/>
              </w:tabs>
              <w:ind w:hanging="25"/>
              <w:jc w:val="center"/>
              <w:rPr>
                <w:sz w:val="20"/>
                <w:szCs w:val="20"/>
              </w:rPr>
            </w:pPr>
            <w:r>
              <w:rPr>
                <w:sz w:val="20"/>
                <w:szCs w:val="20"/>
              </w:rPr>
              <w:t>да</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7C1092">
            <w:pPr>
              <w:tabs>
                <w:tab w:val="left" w:pos="636"/>
              </w:tabs>
              <w:ind w:hanging="25"/>
              <w:jc w:val="center"/>
              <w:rPr>
                <w:sz w:val="20"/>
                <w:szCs w:val="20"/>
              </w:rPr>
            </w:pPr>
            <w:r>
              <w:rPr>
                <w:sz w:val="20"/>
                <w:szCs w:val="20"/>
              </w:rPr>
              <w:t>да</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7C1092">
            <w:pPr>
              <w:tabs>
                <w:tab w:val="left" w:pos="636"/>
              </w:tabs>
              <w:ind w:hanging="25"/>
              <w:jc w:val="center"/>
              <w:rPr>
                <w:sz w:val="20"/>
                <w:szCs w:val="20"/>
              </w:rPr>
            </w:pPr>
            <w:r>
              <w:rPr>
                <w:sz w:val="20"/>
                <w:szCs w:val="20"/>
              </w:rPr>
              <w:t>да</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7C1092">
            <w:pPr>
              <w:pStyle w:val="ConsPlusNormal"/>
              <w:tabs>
                <w:tab w:val="left" w:pos="636"/>
              </w:tabs>
              <w:ind w:hanging="25"/>
              <w:jc w:val="center"/>
              <w:rPr>
                <w:rFonts w:ascii="Times New Roman" w:hAnsi="Times New Roman" w:cs="Times New Roman"/>
              </w:rPr>
            </w:pPr>
            <w:r>
              <w:rPr>
                <w:rFonts w:ascii="Times New Roman" w:hAnsi="Times New Roman" w:cs="Times New Roman"/>
              </w:rPr>
              <w:t>да</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C607F7" w:rsidP="004277B5">
            <w:pPr>
              <w:pStyle w:val="ConsPlusNormal"/>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7C1092"/>
        </w:tc>
        <w:tc>
          <w:tcPr>
            <w:tcW w:w="656" w:type="pct"/>
            <w:vMerge/>
            <w:tcBorders>
              <w:left w:val="single" w:sz="4" w:space="0" w:color="auto"/>
              <w:bottom w:val="single" w:sz="4" w:space="0" w:color="auto"/>
              <w:right w:val="single" w:sz="4" w:space="0" w:color="auto"/>
            </w:tcBorders>
          </w:tcPr>
          <w:p w:rsidR="00C607F7" w:rsidRDefault="00C607F7" w:rsidP="007C1092">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7C1092">
            <w:pPr>
              <w:pStyle w:val="tabletext"/>
              <w:jc w:val="center"/>
              <w:rPr>
                <w:rFonts w:eastAsia="Calibri"/>
                <w:sz w:val="18"/>
                <w:szCs w:val="18"/>
                <w:lang w:eastAsia="en-US"/>
              </w:rPr>
            </w:pPr>
            <w:r>
              <w:rPr>
                <w:rFonts w:eastAsia="Calibri"/>
                <w:sz w:val="18"/>
                <w:szCs w:val="18"/>
                <w:lang w:val="ru-RU" w:eastAsia="en-US"/>
              </w:rPr>
              <w:t>да</w:t>
            </w:r>
          </w:p>
        </w:tc>
        <w:tc>
          <w:tcPr>
            <w:tcW w:w="209" w:type="pct"/>
            <w:tcBorders>
              <w:top w:val="single" w:sz="4" w:space="0" w:color="auto"/>
              <w:left w:val="single" w:sz="4" w:space="0" w:color="auto"/>
              <w:bottom w:val="single" w:sz="4" w:space="0" w:color="auto"/>
              <w:right w:val="single" w:sz="4" w:space="0" w:color="auto"/>
            </w:tcBorders>
          </w:tcPr>
          <w:p w:rsidR="00C607F7" w:rsidRPr="00B44B21"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4277B5">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7C1092"/>
        </w:tc>
        <w:tc>
          <w:tcPr>
            <w:tcW w:w="656" w:type="pct"/>
            <w:vMerge w:val="restart"/>
            <w:tcBorders>
              <w:left w:val="single" w:sz="4" w:space="0" w:color="auto"/>
              <w:right w:val="single" w:sz="4" w:space="0" w:color="auto"/>
            </w:tcBorders>
          </w:tcPr>
          <w:p w:rsidR="00C607F7" w:rsidRPr="007C1092" w:rsidRDefault="00C607F7" w:rsidP="007C1092">
            <w:pPr>
              <w:pStyle w:val="a9"/>
              <w:spacing w:after="0"/>
              <w:ind w:firstLine="32"/>
              <w:jc w:val="both"/>
              <w:rPr>
                <w:sz w:val="20"/>
                <w:szCs w:val="20"/>
              </w:rPr>
            </w:pPr>
            <w:r w:rsidRPr="007C1092">
              <w:rPr>
                <w:color w:val="000000"/>
                <w:sz w:val="20"/>
                <w:szCs w:val="20"/>
                <w:lang w:val="ru-RU" w:eastAsia="ru-RU"/>
              </w:rPr>
              <w:t>Количество мероприятий, пропагандирующих соблюдение мер пожарной безопасности</w:t>
            </w:r>
            <w:r w:rsidR="00B7658A">
              <w:rPr>
                <w:color w:val="000000"/>
                <w:sz w:val="20"/>
                <w:szCs w:val="20"/>
                <w:lang w:val="ru-RU" w:eastAsia="ru-RU"/>
              </w:rPr>
              <w:t>, ед.</w:t>
            </w:r>
          </w:p>
        </w:tc>
        <w:tc>
          <w:tcPr>
            <w:tcW w:w="559" w:type="pct"/>
            <w:vMerge/>
            <w:tcBorders>
              <w:left w:val="single" w:sz="4" w:space="0" w:color="auto"/>
              <w:right w:val="single" w:sz="4" w:space="0" w:color="auto"/>
            </w:tcBorders>
            <w:vAlign w:val="center"/>
          </w:tcPr>
          <w:p w:rsidR="00C607F7" w:rsidRDefault="00C607F7"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C1092">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7C1092">
            <w:pPr>
              <w:tabs>
                <w:tab w:val="left" w:pos="636"/>
              </w:tabs>
              <w:ind w:hanging="25"/>
              <w:jc w:val="center"/>
              <w:rPr>
                <w:sz w:val="20"/>
                <w:szCs w:val="20"/>
              </w:rPr>
            </w:pPr>
            <w:r>
              <w:rPr>
                <w:sz w:val="20"/>
                <w:szCs w:val="20"/>
              </w:rPr>
              <w:t>2</w:t>
            </w:r>
          </w:p>
        </w:tc>
        <w:tc>
          <w:tcPr>
            <w:tcW w:w="209" w:type="pct"/>
            <w:tcBorders>
              <w:top w:val="single" w:sz="4" w:space="0" w:color="auto"/>
              <w:left w:val="single" w:sz="4" w:space="0" w:color="auto"/>
              <w:bottom w:val="single" w:sz="4" w:space="0" w:color="auto"/>
              <w:right w:val="single" w:sz="4" w:space="0" w:color="auto"/>
            </w:tcBorders>
          </w:tcPr>
          <w:p w:rsidR="00C607F7" w:rsidRPr="001015B6" w:rsidRDefault="00C607F7" w:rsidP="007C1092">
            <w:pPr>
              <w:tabs>
                <w:tab w:val="left" w:pos="636"/>
              </w:tabs>
              <w:ind w:hanging="25"/>
              <w:jc w:val="center"/>
              <w:rPr>
                <w:sz w:val="20"/>
                <w:szCs w:val="20"/>
              </w:rPr>
            </w:pPr>
            <w:r>
              <w:rPr>
                <w:sz w:val="20"/>
                <w:szCs w:val="20"/>
              </w:rPr>
              <w:t>2</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7C1092">
            <w:pPr>
              <w:tabs>
                <w:tab w:val="left" w:pos="636"/>
              </w:tabs>
              <w:ind w:hanging="25"/>
              <w:jc w:val="center"/>
              <w:rPr>
                <w:sz w:val="20"/>
                <w:szCs w:val="20"/>
              </w:rPr>
            </w:pPr>
            <w:r>
              <w:rPr>
                <w:sz w:val="20"/>
                <w:szCs w:val="20"/>
              </w:rPr>
              <w:t>2</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7C1092">
            <w:pPr>
              <w:tabs>
                <w:tab w:val="left" w:pos="636"/>
              </w:tabs>
              <w:ind w:hanging="25"/>
              <w:jc w:val="center"/>
              <w:rPr>
                <w:sz w:val="20"/>
                <w:szCs w:val="20"/>
              </w:rPr>
            </w:pPr>
            <w:r>
              <w:rPr>
                <w:sz w:val="20"/>
                <w:szCs w:val="20"/>
              </w:rPr>
              <w:t>2</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7C1092">
            <w:pPr>
              <w:pStyle w:val="ConsPlusNormal"/>
              <w:tabs>
                <w:tab w:val="left" w:pos="636"/>
              </w:tabs>
              <w:ind w:hanging="25"/>
              <w:jc w:val="center"/>
              <w:rPr>
                <w:rFonts w:ascii="Times New Roman" w:hAnsi="Times New Roman" w:cs="Times New Roman"/>
              </w:rPr>
            </w:pPr>
            <w:r>
              <w:rPr>
                <w:rFonts w:ascii="Times New Roman" w:hAnsi="Times New Roman" w:cs="Times New Roman"/>
              </w:rPr>
              <w:t>2</w:t>
            </w:r>
          </w:p>
        </w:tc>
        <w:tc>
          <w:tcPr>
            <w:tcW w:w="261" w:type="pct"/>
            <w:tcBorders>
              <w:top w:val="single" w:sz="4" w:space="0" w:color="auto"/>
              <w:left w:val="single" w:sz="4" w:space="0" w:color="auto"/>
              <w:bottom w:val="single" w:sz="4" w:space="0" w:color="auto"/>
              <w:right w:val="single" w:sz="4" w:space="0" w:color="auto"/>
            </w:tcBorders>
          </w:tcPr>
          <w:p w:rsidR="00C607F7" w:rsidRPr="001015B6" w:rsidRDefault="00C607F7" w:rsidP="007C1092">
            <w:pPr>
              <w:pStyle w:val="ConsPlusNormal"/>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7C1092"/>
        </w:tc>
        <w:tc>
          <w:tcPr>
            <w:tcW w:w="656" w:type="pct"/>
            <w:vMerge/>
            <w:tcBorders>
              <w:left w:val="single" w:sz="4" w:space="0" w:color="auto"/>
              <w:bottom w:val="single" w:sz="4" w:space="0" w:color="auto"/>
              <w:right w:val="single" w:sz="4" w:space="0" w:color="auto"/>
            </w:tcBorders>
          </w:tcPr>
          <w:p w:rsidR="00C607F7" w:rsidRDefault="00C607F7" w:rsidP="007C1092">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7C1092">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7C1092">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7C1092">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7C1092">
            <w:pPr>
              <w:pStyle w:val="tabletext"/>
              <w:jc w:val="center"/>
              <w:rPr>
                <w:rFonts w:eastAsia="Calibri"/>
                <w:sz w:val="18"/>
                <w:szCs w:val="18"/>
                <w:lang w:eastAsia="en-US"/>
              </w:rPr>
            </w:pPr>
            <w:r>
              <w:rPr>
                <w:rFonts w:eastAsia="Calibri"/>
                <w:sz w:val="18"/>
                <w:szCs w:val="18"/>
                <w:lang w:val="ru-RU" w:eastAsia="en-US"/>
              </w:rPr>
              <w:t>2</w:t>
            </w:r>
          </w:p>
        </w:tc>
        <w:tc>
          <w:tcPr>
            <w:tcW w:w="209" w:type="pct"/>
            <w:tcBorders>
              <w:top w:val="single" w:sz="4" w:space="0" w:color="auto"/>
              <w:left w:val="single" w:sz="4" w:space="0" w:color="auto"/>
              <w:bottom w:val="single" w:sz="4" w:space="0" w:color="auto"/>
              <w:right w:val="single" w:sz="4" w:space="0" w:color="auto"/>
            </w:tcBorders>
          </w:tcPr>
          <w:p w:rsidR="00C607F7" w:rsidRPr="00B44B21"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7C1092">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Pr="007C1092" w:rsidRDefault="00C607F7" w:rsidP="006726A0">
            <w:pPr>
              <w:pStyle w:val="a9"/>
              <w:spacing w:after="0"/>
              <w:ind w:firstLine="32"/>
              <w:jc w:val="both"/>
              <w:rPr>
                <w:sz w:val="20"/>
                <w:szCs w:val="20"/>
              </w:rPr>
            </w:pPr>
            <w:r w:rsidRPr="007D13C5">
              <w:rPr>
                <w:color w:val="000000"/>
                <w:sz w:val="20"/>
                <w:szCs w:val="20"/>
                <w:lang w:val="ru-RU" w:eastAsia="ru-RU"/>
              </w:rPr>
              <w:t xml:space="preserve">Повышение уровня </w:t>
            </w:r>
            <w:r w:rsidRPr="007D13C5">
              <w:rPr>
                <w:color w:val="000000"/>
                <w:sz w:val="20"/>
                <w:szCs w:val="20"/>
                <w:lang w:val="ru-RU" w:eastAsia="ru-RU"/>
              </w:rPr>
              <w:lastRenderedPageBreak/>
              <w:t>знаний и навыков у школьников и АСФ</w:t>
            </w:r>
            <w:r w:rsidR="00B7658A">
              <w:rPr>
                <w:color w:val="000000"/>
                <w:sz w:val="20"/>
                <w:szCs w:val="20"/>
                <w:lang w:val="ru-RU" w:eastAsia="ru-RU"/>
              </w:rPr>
              <w:t>, чел.</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6726A0">
            <w:pPr>
              <w:tabs>
                <w:tab w:val="left" w:pos="636"/>
              </w:tabs>
              <w:ind w:hanging="25"/>
              <w:jc w:val="center"/>
              <w:rPr>
                <w:sz w:val="20"/>
                <w:szCs w:val="20"/>
              </w:rPr>
            </w:pPr>
            <w:r>
              <w:rPr>
                <w:sz w:val="20"/>
                <w:szCs w:val="20"/>
              </w:rPr>
              <w:t>77</w:t>
            </w:r>
          </w:p>
        </w:tc>
        <w:tc>
          <w:tcPr>
            <w:tcW w:w="209" w:type="pct"/>
            <w:tcBorders>
              <w:top w:val="single" w:sz="4" w:space="0" w:color="auto"/>
              <w:left w:val="single" w:sz="4" w:space="0" w:color="auto"/>
              <w:bottom w:val="single" w:sz="4" w:space="0" w:color="auto"/>
              <w:right w:val="single" w:sz="4" w:space="0" w:color="auto"/>
            </w:tcBorders>
          </w:tcPr>
          <w:p w:rsidR="00C607F7" w:rsidRPr="001015B6" w:rsidRDefault="00C607F7" w:rsidP="006726A0">
            <w:pPr>
              <w:tabs>
                <w:tab w:val="left" w:pos="636"/>
              </w:tabs>
              <w:ind w:hanging="25"/>
              <w:jc w:val="center"/>
              <w:rPr>
                <w:sz w:val="20"/>
                <w:szCs w:val="20"/>
              </w:rPr>
            </w:pPr>
            <w:r>
              <w:rPr>
                <w:sz w:val="20"/>
                <w:szCs w:val="20"/>
              </w:rPr>
              <w:t>77</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6726A0">
            <w:pPr>
              <w:tabs>
                <w:tab w:val="left" w:pos="636"/>
              </w:tabs>
              <w:ind w:hanging="25"/>
              <w:jc w:val="center"/>
              <w:rPr>
                <w:sz w:val="20"/>
                <w:szCs w:val="20"/>
              </w:rPr>
            </w:pPr>
            <w:r>
              <w:rPr>
                <w:sz w:val="20"/>
                <w:szCs w:val="20"/>
              </w:rPr>
              <w:t>78</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1015B6" w:rsidRDefault="00C607F7" w:rsidP="006726A0">
            <w:pPr>
              <w:tabs>
                <w:tab w:val="left" w:pos="636"/>
              </w:tabs>
              <w:ind w:hanging="25"/>
              <w:jc w:val="center"/>
              <w:rPr>
                <w:sz w:val="20"/>
                <w:szCs w:val="20"/>
              </w:rPr>
            </w:pPr>
            <w:r>
              <w:rPr>
                <w:sz w:val="20"/>
                <w:szCs w:val="20"/>
              </w:rPr>
              <w:t>79</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1015B6" w:rsidRDefault="00C607F7" w:rsidP="006726A0">
            <w:pPr>
              <w:pStyle w:val="ConsPlusNormal"/>
              <w:tabs>
                <w:tab w:val="left" w:pos="636"/>
              </w:tabs>
              <w:ind w:hanging="25"/>
              <w:jc w:val="center"/>
              <w:rPr>
                <w:rFonts w:ascii="Times New Roman" w:hAnsi="Times New Roman" w:cs="Times New Roman"/>
              </w:rPr>
            </w:pPr>
            <w:r>
              <w:rPr>
                <w:rFonts w:ascii="Times New Roman" w:hAnsi="Times New Roman" w:cs="Times New Roman"/>
              </w:rPr>
              <w:t>80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bottom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0B0A08" w:rsidP="006726A0">
            <w:pPr>
              <w:pStyle w:val="tabletext"/>
              <w:jc w:val="center"/>
              <w:rPr>
                <w:rFonts w:eastAsia="Calibri"/>
                <w:sz w:val="18"/>
                <w:szCs w:val="18"/>
                <w:lang w:eastAsia="en-US"/>
              </w:rPr>
            </w:pPr>
            <w:r>
              <w:rPr>
                <w:rFonts w:eastAsia="Calibri"/>
                <w:sz w:val="18"/>
                <w:szCs w:val="18"/>
                <w:lang w:val="ru-RU" w:eastAsia="en-US"/>
              </w:rPr>
              <w:t>126</w:t>
            </w:r>
          </w:p>
        </w:tc>
        <w:tc>
          <w:tcPr>
            <w:tcW w:w="209" w:type="pct"/>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0B0A08"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163</w:t>
            </w:r>
          </w:p>
        </w:tc>
      </w:tr>
      <w:tr w:rsidR="00C607F7" w:rsidRPr="007C1092" w:rsidTr="008C0E3E">
        <w:tc>
          <w:tcPr>
            <w:tcW w:w="570" w:type="pct"/>
            <w:vMerge w:val="restart"/>
            <w:tcBorders>
              <w:left w:val="single" w:sz="4" w:space="0" w:color="auto"/>
              <w:right w:val="single" w:sz="4" w:space="0" w:color="auto"/>
            </w:tcBorders>
            <w:vAlign w:val="center"/>
          </w:tcPr>
          <w:p w:rsidR="00C607F7" w:rsidRDefault="00C607F7" w:rsidP="006726A0">
            <w:r w:rsidRPr="00AF7A29">
              <w:rPr>
                <w:sz w:val="22"/>
                <w:szCs w:val="22"/>
              </w:rPr>
              <w:lastRenderedPageBreak/>
              <w:t>Задача. Обеспечение необходимых условий для повышения  пожарной безопасности населенных пунктов Юсьвинского муниципального округа Пермского края</w:t>
            </w:r>
          </w:p>
        </w:tc>
        <w:tc>
          <w:tcPr>
            <w:tcW w:w="656" w:type="pct"/>
            <w:vMerge w:val="restart"/>
            <w:tcBorders>
              <w:left w:val="single" w:sz="4" w:space="0" w:color="auto"/>
              <w:right w:val="single" w:sz="4" w:space="0" w:color="auto"/>
            </w:tcBorders>
          </w:tcPr>
          <w:p w:rsidR="00C607F7" w:rsidRDefault="00C607F7" w:rsidP="009538C6">
            <w:pPr>
              <w:jc w:val="both"/>
              <w:rPr>
                <w:color w:val="000000"/>
                <w:sz w:val="20"/>
                <w:szCs w:val="20"/>
              </w:rPr>
            </w:pPr>
            <w:r>
              <w:rPr>
                <w:color w:val="000000"/>
                <w:sz w:val="20"/>
                <w:szCs w:val="20"/>
              </w:rPr>
              <w:t>Доля населения, обеспеченная первичными мерами пожарной безопасности,%</w:t>
            </w:r>
          </w:p>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val="restart"/>
            <w:tcBorders>
              <w:left w:val="single" w:sz="4" w:space="0" w:color="auto"/>
              <w:right w:val="single" w:sz="4" w:space="0" w:color="auto"/>
            </w:tcBorders>
            <w:vAlign w:val="center"/>
          </w:tcPr>
          <w:p w:rsidR="00C607F7" w:rsidRDefault="00C607F7" w:rsidP="006726A0">
            <w:pPr>
              <w:rPr>
                <w:sz w:val="20"/>
                <w:szCs w:val="20"/>
              </w:rPr>
            </w:pPr>
            <w:r>
              <w:rPr>
                <w:sz w:val="20"/>
                <w:szCs w:val="20"/>
              </w:rPr>
              <w:t>Муниципальная программа «Защита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6726A0">
            <w:pPr>
              <w:pStyle w:val="tabletext"/>
              <w:jc w:val="center"/>
              <w:rPr>
                <w:rFonts w:eastAsia="Calibri"/>
                <w:sz w:val="18"/>
                <w:szCs w:val="18"/>
                <w:lang w:eastAsia="en-US"/>
              </w:rPr>
            </w:pPr>
            <w:r>
              <w:rPr>
                <w:rFonts w:eastAsia="Calibri"/>
                <w:sz w:val="18"/>
                <w:szCs w:val="18"/>
                <w:lang w:val="ru-RU" w:eastAsia="en-US"/>
              </w:rPr>
              <w:t>80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75</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80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85</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87</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6726A0">
            <w:pPr>
              <w:pStyle w:val="tabletext"/>
              <w:jc w:val="center"/>
              <w:rPr>
                <w:rFonts w:eastAsia="Calibri"/>
                <w:sz w:val="18"/>
                <w:szCs w:val="18"/>
                <w:lang w:eastAsia="en-US"/>
              </w:rPr>
            </w:pPr>
            <w:r>
              <w:rPr>
                <w:rFonts w:eastAsia="Calibri"/>
                <w:sz w:val="18"/>
                <w:szCs w:val="18"/>
                <w:lang w:val="ru-RU" w:eastAsia="en-US"/>
              </w:rPr>
              <w:t>80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r w:rsidRPr="009538C6">
              <w:rPr>
                <w:color w:val="000000"/>
                <w:sz w:val="20"/>
                <w:szCs w:val="20"/>
              </w:rPr>
              <w:t>Охват, населенных пунктов средствами оповещения на случай ЧС</w:t>
            </w:r>
            <w:r>
              <w:rPr>
                <w:color w:val="000000"/>
                <w:sz w:val="20"/>
                <w:szCs w:val="20"/>
              </w:rPr>
              <w:t>,%</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6726A0">
            <w:pPr>
              <w:pStyle w:val="tabletext"/>
              <w:jc w:val="center"/>
              <w:rPr>
                <w:rFonts w:eastAsia="Calibri"/>
                <w:sz w:val="18"/>
                <w:szCs w:val="18"/>
                <w:lang w:eastAsia="en-US"/>
              </w:rPr>
            </w:pPr>
            <w:r>
              <w:rPr>
                <w:rFonts w:eastAsia="Calibri"/>
                <w:sz w:val="18"/>
                <w:szCs w:val="18"/>
                <w:lang w:val="ru-RU" w:eastAsia="en-US"/>
              </w:rPr>
              <w:t>5</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6</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6</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6</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6</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6726A0">
            <w:pPr>
              <w:pStyle w:val="tabletext"/>
              <w:jc w:val="center"/>
              <w:rPr>
                <w:rFonts w:eastAsia="Calibri"/>
                <w:sz w:val="18"/>
                <w:szCs w:val="18"/>
                <w:lang w:eastAsia="en-US"/>
              </w:rPr>
            </w:pPr>
            <w:r>
              <w:rPr>
                <w:rFonts w:eastAsia="Calibri"/>
                <w:sz w:val="18"/>
                <w:szCs w:val="18"/>
                <w:lang w:val="ru-RU" w:eastAsia="en-US"/>
              </w:rPr>
              <w:t>4</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80</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r w:rsidRPr="009538C6">
              <w:rPr>
                <w:color w:val="000000"/>
                <w:sz w:val="20"/>
                <w:szCs w:val="20"/>
              </w:rPr>
              <w:t xml:space="preserve">Доля </w:t>
            </w:r>
            <w:proofErr w:type="gramStart"/>
            <w:r w:rsidRPr="009538C6">
              <w:rPr>
                <w:color w:val="000000"/>
                <w:sz w:val="20"/>
                <w:szCs w:val="20"/>
              </w:rPr>
              <w:t>оборудованных</w:t>
            </w:r>
            <w:proofErr w:type="gramEnd"/>
            <w:r w:rsidRPr="009538C6">
              <w:rPr>
                <w:color w:val="000000"/>
                <w:sz w:val="20"/>
                <w:szCs w:val="20"/>
              </w:rPr>
              <w:t xml:space="preserve"> искусственных водоисточников, в соответствии с правилами пожарной безопасн</w:t>
            </w:r>
            <w:r>
              <w:rPr>
                <w:color w:val="000000"/>
                <w:sz w:val="20"/>
                <w:szCs w:val="20"/>
              </w:rPr>
              <w:t>ости на территории ЮМО,%</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6726A0">
            <w:pPr>
              <w:pStyle w:val="tabletext"/>
              <w:jc w:val="center"/>
              <w:rPr>
                <w:rFonts w:eastAsia="Calibri"/>
                <w:sz w:val="18"/>
                <w:szCs w:val="18"/>
                <w:lang w:eastAsia="en-US"/>
              </w:rPr>
            </w:pPr>
            <w:r>
              <w:rPr>
                <w:rFonts w:eastAsia="Calibri"/>
                <w:sz w:val="18"/>
                <w:szCs w:val="18"/>
                <w:lang w:val="ru-RU" w:eastAsia="en-US"/>
              </w:rPr>
              <w:t>85</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75</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80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85</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87</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7658A" w:rsidP="006726A0">
            <w:pPr>
              <w:pStyle w:val="tabletext"/>
              <w:jc w:val="center"/>
              <w:rPr>
                <w:rFonts w:eastAsia="Calibri"/>
                <w:sz w:val="18"/>
                <w:szCs w:val="18"/>
                <w:lang w:eastAsia="en-US"/>
              </w:rPr>
            </w:pPr>
            <w:r>
              <w:rPr>
                <w:rFonts w:eastAsia="Calibri"/>
                <w:sz w:val="18"/>
                <w:szCs w:val="18"/>
                <w:lang w:val="ru-RU" w:eastAsia="en-US"/>
              </w:rPr>
              <w:t>75</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88,2</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r w:rsidRPr="009538C6">
              <w:rPr>
                <w:color w:val="000000"/>
                <w:sz w:val="20"/>
                <w:szCs w:val="20"/>
              </w:rPr>
              <w:t>Количество</w:t>
            </w:r>
            <w:r>
              <w:rPr>
                <w:color w:val="000000"/>
                <w:sz w:val="20"/>
                <w:szCs w:val="20"/>
              </w:rPr>
              <w:t xml:space="preserve"> </w:t>
            </w:r>
            <w:r w:rsidRPr="009538C6">
              <w:rPr>
                <w:color w:val="000000"/>
                <w:sz w:val="20"/>
                <w:szCs w:val="20"/>
              </w:rPr>
              <w:t>специализированной техники</w:t>
            </w:r>
            <w:r>
              <w:rPr>
                <w:color w:val="000000"/>
                <w:sz w:val="20"/>
                <w:szCs w:val="20"/>
              </w:rPr>
              <w:t>, ед.</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r w:rsidRPr="009538C6">
              <w:rPr>
                <w:color w:val="000000"/>
                <w:sz w:val="20"/>
                <w:szCs w:val="20"/>
              </w:rPr>
              <w:t>Оснащенность спец. техникой АСФ (</w:t>
            </w:r>
            <w:proofErr w:type="gramStart"/>
            <w:r w:rsidRPr="009538C6">
              <w:rPr>
                <w:color w:val="000000"/>
                <w:sz w:val="20"/>
                <w:szCs w:val="20"/>
              </w:rPr>
              <w:t>аварийно-спасательных</w:t>
            </w:r>
            <w:proofErr w:type="gramEnd"/>
            <w:r w:rsidRPr="009538C6">
              <w:rPr>
                <w:color w:val="000000"/>
                <w:sz w:val="20"/>
                <w:szCs w:val="20"/>
              </w:rPr>
              <w:t xml:space="preserve"> формирования)</w:t>
            </w:r>
            <w:r>
              <w:rPr>
                <w:color w:val="000000"/>
                <w:sz w:val="20"/>
                <w:szCs w:val="20"/>
              </w:rPr>
              <w:t xml:space="preserve"> %</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100</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r w:rsidRPr="009538C6">
              <w:rPr>
                <w:color w:val="000000"/>
                <w:sz w:val="20"/>
                <w:szCs w:val="20"/>
              </w:rPr>
              <w:t>Количество добровольных пожарных, действующих на территории ЮМО</w:t>
            </w:r>
            <w:r>
              <w:rPr>
                <w:color w:val="000000"/>
                <w:sz w:val="20"/>
                <w:szCs w:val="20"/>
              </w:rPr>
              <w:t>, ед.</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E2112D">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F43A09">
            <w:pPr>
              <w:pStyle w:val="tabletext"/>
              <w:jc w:val="center"/>
              <w:rPr>
                <w:rFonts w:eastAsia="Calibri"/>
                <w:sz w:val="18"/>
                <w:szCs w:val="18"/>
                <w:lang w:eastAsia="en-US"/>
              </w:rPr>
            </w:pPr>
            <w:r>
              <w:rPr>
                <w:rFonts w:eastAsia="Calibri"/>
                <w:sz w:val="18"/>
                <w:szCs w:val="18"/>
                <w:lang w:val="ru-RU" w:eastAsia="en-US"/>
              </w:rPr>
              <w:t>21</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21</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21</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21</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bottom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B7658A" w:rsidP="00F43A09">
            <w:pPr>
              <w:jc w:val="center"/>
            </w:pPr>
            <w:r>
              <w:rPr>
                <w:sz w:val="20"/>
                <w:szCs w:val="20"/>
              </w:rPr>
              <w:t>20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95,2</w:t>
            </w:r>
          </w:p>
        </w:tc>
      </w:tr>
      <w:tr w:rsidR="00C607F7" w:rsidRPr="007C1092" w:rsidTr="008C0E3E">
        <w:tc>
          <w:tcPr>
            <w:tcW w:w="570" w:type="pct"/>
            <w:vMerge w:val="restart"/>
            <w:tcBorders>
              <w:left w:val="single" w:sz="4" w:space="0" w:color="auto"/>
              <w:right w:val="single" w:sz="4" w:space="0" w:color="auto"/>
            </w:tcBorders>
          </w:tcPr>
          <w:p w:rsidR="00C607F7" w:rsidRDefault="00C607F7">
            <w:r w:rsidRPr="007610DE">
              <w:t xml:space="preserve">Задача. </w:t>
            </w:r>
            <w:r w:rsidRPr="007610DE">
              <w:lastRenderedPageBreak/>
              <w:t>Оснащённость пунктов временного размещения</w:t>
            </w:r>
          </w:p>
        </w:tc>
        <w:tc>
          <w:tcPr>
            <w:tcW w:w="656" w:type="pct"/>
            <w:vMerge w:val="restart"/>
            <w:tcBorders>
              <w:left w:val="single" w:sz="4" w:space="0" w:color="auto"/>
              <w:right w:val="single" w:sz="4" w:space="0" w:color="auto"/>
            </w:tcBorders>
          </w:tcPr>
          <w:p w:rsidR="00C607F7" w:rsidRDefault="00C607F7" w:rsidP="000530A0">
            <w:pPr>
              <w:jc w:val="both"/>
              <w:rPr>
                <w:color w:val="000000"/>
                <w:sz w:val="20"/>
                <w:szCs w:val="20"/>
              </w:rPr>
            </w:pPr>
            <w:r>
              <w:rPr>
                <w:color w:val="000000"/>
                <w:sz w:val="20"/>
                <w:szCs w:val="20"/>
              </w:rPr>
              <w:lastRenderedPageBreak/>
              <w:t xml:space="preserve">Количество оснащенных пунктов </w:t>
            </w:r>
            <w:r>
              <w:rPr>
                <w:color w:val="000000"/>
                <w:sz w:val="20"/>
                <w:szCs w:val="20"/>
              </w:rPr>
              <w:lastRenderedPageBreak/>
              <w:t xml:space="preserve">временного размещения </w:t>
            </w:r>
          </w:p>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val="restart"/>
            <w:tcBorders>
              <w:left w:val="single" w:sz="4" w:space="0" w:color="auto"/>
              <w:right w:val="single" w:sz="4" w:space="0" w:color="auto"/>
            </w:tcBorders>
            <w:vAlign w:val="center"/>
          </w:tcPr>
          <w:p w:rsidR="00C607F7" w:rsidRDefault="00C607F7" w:rsidP="006726A0">
            <w:pPr>
              <w:rPr>
                <w:sz w:val="20"/>
                <w:szCs w:val="20"/>
              </w:rPr>
            </w:pPr>
            <w:r>
              <w:rPr>
                <w:sz w:val="20"/>
                <w:szCs w:val="20"/>
              </w:rPr>
              <w:lastRenderedPageBreak/>
              <w:t xml:space="preserve">Муниципальная программа </w:t>
            </w:r>
            <w:r>
              <w:rPr>
                <w:sz w:val="20"/>
                <w:szCs w:val="20"/>
              </w:rPr>
              <w:lastRenderedPageBreak/>
              <w:t>«Защита населения и территории Юсьвинского муниципального округа Пермского края от чрезвычайных ситуаций, обеспечение пожарной безопасности и безопасности людей на водных объектах»</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F43A09">
            <w:pPr>
              <w:pStyle w:val="tabletext"/>
              <w:jc w:val="center"/>
              <w:rPr>
                <w:rFonts w:eastAsia="Calibri"/>
                <w:sz w:val="18"/>
                <w:szCs w:val="18"/>
                <w:lang w:eastAsia="en-US"/>
              </w:rPr>
            </w:pPr>
            <w:r>
              <w:rPr>
                <w:rFonts w:eastAsia="Calibri"/>
                <w:sz w:val="18"/>
                <w:szCs w:val="18"/>
                <w:lang w:val="ru-RU" w:eastAsia="en-US"/>
              </w:rPr>
              <w:t>5</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5</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5</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5</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5</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tcPr>
          <w:p w:rsidR="00C607F7" w:rsidRDefault="00C607F7"/>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B7658A" w:rsidP="00F43A09">
            <w:pPr>
              <w:jc w:val="center"/>
            </w:pPr>
            <w:r>
              <w:t>4</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7658A"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80,0</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r w:rsidRPr="000530A0">
              <w:rPr>
                <w:color w:val="000000"/>
                <w:sz w:val="20"/>
                <w:szCs w:val="20"/>
              </w:rPr>
              <w:t>Доля оснащенности материальными резервами пунктов временного размещения</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F43A09">
            <w:pPr>
              <w:pStyle w:val="tabletext"/>
              <w:jc w:val="center"/>
              <w:rPr>
                <w:rFonts w:eastAsia="Calibri"/>
                <w:sz w:val="18"/>
                <w:szCs w:val="18"/>
                <w:lang w:eastAsia="en-US"/>
              </w:rPr>
            </w:pPr>
            <w:r>
              <w:rPr>
                <w:rFonts w:eastAsia="Calibri"/>
                <w:sz w:val="18"/>
                <w:szCs w:val="18"/>
                <w:lang w:val="ru-RU" w:eastAsia="en-US"/>
              </w:rPr>
              <w:t>30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30</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35</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36</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40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bottom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0B0A08" w:rsidP="00F43A09">
            <w:pPr>
              <w:jc w:val="center"/>
            </w:pPr>
            <w:r>
              <w:t>30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r w:rsidRPr="00A23C42">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0B0A08"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C607F7" w:rsidRPr="007C1092" w:rsidTr="008C0E3E">
        <w:tc>
          <w:tcPr>
            <w:tcW w:w="1785" w:type="pct"/>
            <w:gridSpan w:val="3"/>
            <w:tcBorders>
              <w:left w:val="single" w:sz="4" w:space="0" w:color="auto"/>
              <w:bottom w:val="single" w:sz="4" w:space="0" w:color="auto"/>
              <w:right w:val="single" w:sz="4" w:space="0" w:color="auto"/>
            </w:tcBorders>
            <w:vAlign w:val="center"/>
          </w:tcPr>
          <w:p w:rsidR="00C607F7" w:rsidRPr="0044129B" w:rsidRDefault="00C607F7" w:rsidP="006726A0">
            <w:pPr>
              <w:rPr>
                <w:b/>
                <w:sz w:val="20"/>
                <w:szCs w:val="20"/>
              </w:rPr>
            </w:pPr>
            <w:r w:rsidRPr="0044129B">
              <w:rPr>
                <w:b/>
                <w:sz w:val="20"/>
                <w:szCs w:val="20"/>
              </w:rPr>
              <w:t>Цель. Обеспечение безопасности населения  Юсьвинского муниципального округа Пермского края в сфере охраны собственности и общественного порядка, участие в профилактике терроризма и экстремизма.</w:t>
            </w: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6726A0">
            <w:pPr>
              <w:jc w:val="center"/>
              <w:rPr>
                <w:sz w:val="18"/>
                <w:szCs w:val="18"/>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val="restart"/>
            <w:tcBorders>
              <w:left w:val="single" w:sz="4" w:space="0" w:color="auto"/>
              <w:right w:val="single" w:sz="4" w:space="0" w:color="auto"/>
            </w:tcBorders>
            <w:vAlign w:val="center"/>
          </w:tcPr>
          <w:p w:rsidR="00C607F7" w:rsidRDefault="00C607F7" w:rsidP="006726A0">
            <w:r w:rsidRPr="0044129B">
              <w:rPr>
                <w:sz w:val="22"/>
                <w:szCs w:val="22"/>
              </w:rPr>
              <w:t>Задача 4.2.1. Снижение смертности в результате пожаро</w:t>
            </w:r>
            <w:r>
              <w:rPr>
                <w:sz w:val="22"/>
                <w:szCs w:val="22"/>
              </w:rPr>
              <w:t>в</w:t>
            </w:r>
          </w:p>
        </w:tc>
        <w:tc>
          <w:tcPr>
            <w:tcW w:w="656" w:type="pct"/>
            <w:vMerge w:val="restart"/>
            <w:tcBorders>
              <w:left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r w:rsidRPr="002C7791">
              <w:rPr>
                <w:rFonts w:ascii="Courier New" w:hAnsi="Courier New" w:cs="Courier New"/>
                <w:color w:val="000000"/>
                <w:sz w:val="22"/>
                <w:szCs w:val="22"/>
              </w:rPr>
              <w:t>Удельный вес преступности на   100,0 тыс. населения</w:t>
            </w:r>
          </w:p>
        </w:tc>
        <w:tc>
          <w:tcPr>
            <w:tcW w:w="559" w:type="pct"/>
            <w:vMerge w:val="restart"/>
            <w:tcBorders>
              <w:left w:val="single" w:sz="4" w:space="0" w:color="auto"/>
              <w:right w:val="single" w:sz="4" w:space="0" w:color="auto"/>
            </w:tcBorders>
            <w:vAlign w:val="center"/>
          </w:tcPr>
          <w:p w:rsidR="00C607F7" w:rsidRDefault="00C607F7" w:rsidP="006726A0">
            <w:pPr>
              <w:rPr>
                <w:sz w:val="20"/>
                <w:szCs w:val="20"/>
              </w:rPr>
            </w:pPr>
            <w:r>
              <w:rPr>
                <w:sz w:val="20"/>
                <w:szCs w:val="20"/>
              </w:rPr>
              <w:t>Муниципальная программа «Обеспечение общественной безопасности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201A2" w:rsidP="006726A0">
            <w:pPr>
              <w:pStyle w:val="tabletext"/>
              <w:jc w:val="center"/>
              <w:rPr>
                <w:rFonts w:eastAsia="Calibri"/>
                <w:sz w:val="18"/>
                <w:szCs w:val="18"/>
                <w:lang w:eastAsia="en-US"/>
              </w:rPr>
            </w:pPr>
            <w:r>
              <w:rPr>
                <w:rFonts w:eastAsia="Calibri"/>
                <w:sz w:val="18"/>
                <w:szCs w:val="18"/>
                <w:lang w:val="ru-RU" w:eastAsia="en-US"/>
              </w:rPr>
              <w:t>1428,7</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1213,9</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1213,4</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1212,9</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1212,9</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7C1092">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bottom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p>
        </w:tc>
        <w:tc>
          <w:tcPr>
            <w:tcW w:w="559" w:type="pct"/>
            <w:vMerge/>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201A2" w:rsidP="006726A0">
            <w:pPr>
              <w:pStyle w:val="tabletext"/>
              <w:jc w:val="center"/>
              <w:rPr>
                <w:rFonts w:eastAsia="Calibri"/>
                <w:sz w:val="18"/>
                <w:szCs w:val="18"/>
                <w:lang w:eastAsia="en-US"/>
              </w:rPr>
            </w:pPr>
            <w:r>
              <w:rPr>
                <w:rFonts w:eastAsia="Calibri"/>
                <w:sz w:val="18"/>
                <w:szCs w:val="18"/>
                <w:lang w:val="ru-RU" w:eastAsia="en-US"/>
              </w:rPr>
              <w:t>1346,1</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201A2" w:rsidP="007C1092">
            <w:pPr>
              <w:pStyle w:val="ConsPlusNormal"/>
              <w:tabs>
                <w:tab w:val="left" w:pos="492"/>
              </w:tabs>
              <w:ind w:firstLine="0"/>
              <w:jc w:val="center"/>
              <w:rPr>
                <w:rFonts w:ascii="Times New Roman" w:hAnsi="Times New Roman" w:cs="Times New Roman"/>
              </w:rPr>
            </w:pPr>
            <w:r>
              <w:rPr>
                <w:rFonts w:ascii="Times New Roman" w:hAnsi="Times New Roman" w:cs="Times New Roman"/>
              </w:rPr>
              <w:t>106</w:t>
            </w:r>
          </w:p>
        </w:tc>
      </w:tr>
      <w:tr w:rsidR="00C607F7" w:rsidRPr="007C1092" w:rsidTr="008C0E3E">
        <w:tc>
          <w:tcPr>
            <w:tcW w:w="570" w:type="pct"/>
            <w:vMerge w:val="restart"/>
            <w:tcBorders>
              <w:left w:val="single" w:sz="4" w:space="0" w:color="auto"/>
              <w:right w:val="single" w:sz="4" w:space="0" w:color="auto"/>
            </w:tcBorders>
            <w:vAlign w:val="center"/>
          </w:tcPr>
          <w:p w:rsidR="00C607F7" w:rsidRDefault="00C607F7" w:rsidP="006726A0">
            <w:r w:rsidRPr="007B12EA">
              <w:rPr>
                <w:sz w:val="22"/>
                <w:szCs w:val="22"/>
              </w:rPr>
              <w:t>Задача. Минимизация и ликвидация последствий проявления терроризма и экстремизма</w:t>
            </w:r>
          </w:p>
        </w:tc>
        <w:tc>
          <w:tcPr>
            <w:tcW w:w="656" w:type="pct"/>
            <w:vMerge w:val="restart"/>
            <w:tcBorders>
              <w:left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r w:rsidRPr="002C7791">
              <w:rPr>
                <w:rFonts w:ascii="Courier New" w:hAnsi="Courier New" w:cs="Courier New"/>
                <w:color w:val="000000"/>
                <w:sz w:val="22"/>
                <w:szCs w:val="22"/>
              </w:rPr>
              <w:t>Доля выявленных преступлений при помощи  средств системы видеонаб</w:t>
            </w:r>
            <w:r w:rsidR="00B201A2" w:rsidRPr="002C7791">
              <w:rPr>
                <w:rFonts w:ascii="Courier New" w:hAnsi="Courier New" w:cs="Courier New"/>
                <w:color w:val="000000"/>
                <w:sz w:val="22"/>
                <w:szCs w:val="22"/>
              </w:rPr>
              <w:t>людени</w:t>
            </w:r>
            <w:r w:rsidR="00B201A2" w:rsidRPr="002C7791">
              <w:rPr>
                <w:rFonts w:ascii="Courier New" w:hAnsi="Courier New" w:cs="Courier New"/>
                <w:color w:val="000000"/>
                <w:sz w:val="22"/>
                <w:szCs w:val="22"/>
              </w:rPr>
              <w:lastRenderedPageBreak/>
              <w:t>я   в общем количестве</w:t>
            </w:r>
            <w:proofErr w:type="gramStart"/>
            <w:r w:rsidR="00B201A2" w:rsidRPr="002C7791">
              <w:rPr>
                <w:rFonts w:ascii="Courier New" w:hAnsi="Courier New" w:cs="Courier New"/>
                <w:color w:val="000000"/>
                <w:sz w:val="22"/>
                <w:szCs w:val="22"/>
              </w:rPr>
              <w:t xml:space="preserve"> </w:t>
            </w:r>
            <w:r w:rsidRPr="002C7791">
              <w:rPr>
                <w:rFonts w:ascii="Courier New" w:hAnsi="Courier New" w:cs="Courier New"/>
                <w:color w:val="000000"/>
                <w:sz w:val="22"/>
                <w:szCs w:val="22"/>
              </w:rPr>
              <w:t>,</w:t>
            </w:r>
            <w:proofErr w:type="gramEnd"/>
            <w:r w:rsidRPr="002C7791">
              <w:rPr>
                <w:rFonts w:ascii="Courier New" w:hAnsi="Courier New" w:cs="Courier New"/>
                <w:color w:val="000000"/>
                <w:sz w:val="22"/>
                <w:szCs w:val="22"/>
              </w:rPr>
              <w:t>%</w:t>
            </w:r>
          </w:p>
        </w:tc>
        <w:tc>
          <w:tcPr>
            <w:tcW w:w="559" w:type="pct"/>
            <w:vMerge w:val="restart"/>
            <w:tcBorders>
              <w:left w:val="single" w:sz="4" w:space="0" w:color="auto"/>
              <w:right w:val="single" w:sz="4" w:space="0" w:color="auto"/>
            </w:tcBorders>
            <w:vAlign w:val="center"/>
          </w:tcPr>
          <w:p w:rsidR="00C607F7" w:rsidRDefault="00C607F7" w:rsidP="006726A0">
            <w:pPr>
              <w:rPr>
                <w:sz w:val="20"/>
                <w:szCs w:val="20"/>
              </w:rPr>
            </w:pPr>
            <w:r>
              <w:rPr>
                <w:sz w:val="20"/>
                <w:szCs w:val="20"/>
              </w:rPr>
              <w:lastRenderedPageBreak/>
              <w:t xml:space="preserve">Муниципальная программа «Обеспечение общественной безопасности на территории Юсьвинского муниципального </w:t>
            </w:r>
            <w:r>
              <w:rPr>
                <w:sz w:val="20"/>
                <w:szCs w:val="20"/>
              </w:rPr>
              <w:lastRenderedPageBreak/>
              <w:t>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19</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19</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 w:rsidRPr="00E11730">
              <w:rPr>
                <w:rFonts w:eastAsia="Calibri"/>
                <w:sz w:val="18"/>
                <w:szCs w:val="18"/>
                <w:lang w:eastAsia="en-US"/>
              </w:rPr>
              <w:t>Не менее 30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 w:rsidRPr="00E11730">
              <w:rPr>
                <w:rFonts w:eastAsia="Calibri"/>
                <w:sz w:val="18"/>
                <w:szCs w:val="18"/>
                <w:lang w:eastAsia="en-US"/>
              </w:rPr>
              <w:t>Не менее 30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Не менее 30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6726A0">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p>
        </w:tc>
        <w:tc>
          <w:tcPr>
            <w:tcW w:w="559" w:type="pct"/>
            <w:vMerge/>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F43A09" w:rsidP="006726A0">
            <w:pPr>
              <w:pStyle w:val="tabletext"/>
              <w:jc w:val="center"/>
              <w:rPr>
                <w:rFonts w:eastAsia="Calibri"/>
                <w:sz w:val="18"/>
                <w:szCs w:val="18"/>
                <w:lang w:eastAsia="en-US"/>
              </w:rPr>
            </w:pPr>
            <w:r>
              <w:rPr>
                <w:rFonts w:eastAsia="Calibri"/>
                <w:sz w:val="18"/>
                <w:szCs w:val="18"/>
                <w:lang w:val="ru-RU" w:eastAsia="en-US"/>
              </w:rPr>
              <w:t>8</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F43A09"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42</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Pr="002C7791" w:rsidRDefault="00C607F7" w:rsidP="006726A0">
            <w:pPr>
              <w:pStyle w:val="Bodytext31"/>
              <w:spacing w:line="240" w:lineRule="auto"/>
              <w:ind w:firstLine="32"/>
              <w:jc w:val="both"/>
              <w:rPr>
                <w:rFonts w:ascii="Courier New" w:hAnsi="Courier New" w:cs="Courier New"/>
                <w:color w:val="000000"/>
                <w:sz w:val="22"/>
                <w:szCs w:val="22"/>
              </w:rPr>
            </w:pPr>
            <w:r w:rsidRPr="002C7791">
              <w:rPr>
                <w:rFonts w:ascii="Courier New" w:hAnsi="Courier New" w:cs="Courier New"/>
                <w:color w:val="000000"/>
                <w:sz w:val="22"/>
                <w:szCs w:val="22"/>
              </w:rPr>
              <w:t>Доля  ежегодно обученных членов антитеррористических комиссий по вопросам профилактики терроризма, а также минимизации и (или) ликвидации его проявлений,%</w:t>
            </w:r>
          </w:p>
        </w:tc>
        <w:tc>
          <w:tcPr>
            <w:tcW w:w="559" w:type="pct"/>
            <w:vMerge w:val="restart"/>
            <w:tcBorders>
              <w:left w:val="single" w:sz="4" w:space="0" w:color="auto"/>
              <w:right w:val="single" w:sz="4" w:space="0" w:color="auto"/>
            </w:tcBorders>
            <w:vAlign w:val="center"/>
          </w:tcPr>
          <w:p w:rsidR="00C607F7" w:rsidRDefault="00C607F7" w:rsidP="006726A0">
            <w:pPr>
              <w:rPr>
                <w:sz w:val="20"/>
                <w:szCs w:val="20"/>
              </w:rPr>
            </w:pPr>
            <w:r>
              <w:rPr>
                <w:sz w:val="20"/>
                <w:szCs w:val="20"/>
              </w:rPr>
              <w:t>Муниципальная программа «Обеспечение общественной безопасности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F43A09" w:rsidP="006726A0">
            <w:pPr>
              <w:pStyle w:val="tabletext"/>
              <w:jc w:val="center"/>
              <w:rPr>
                <w:rFonts w:eastAsia="Calibri"/>
                <w:sz w:val="18"/>
                <w:szCs w:val="18"/>
                <w:lang w:eastAsia="en-US"/>
              </w:rPr>
            </w:pPr>
            <w:r>
              <w:rPr>
                <w:rFonts w:eastAsia="Calibri"/>
                <w:sz w:val="18"/>
                <w:szCs w:val="18"/>
                <w:lang w:val="ru-RU" w:eastAsia="en-US"/>
              </w:rPr>
              <w:t>х</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6726A0">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bottom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p>
        </w:tc>
        <w:tc>
          <w:tcPr>
            <w:tcW w:w="559" w:type="pct"/>
            <w:vMerge/>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F43A09" w:rsidP="006726A0">
            <w:pPr>
              <w:pStyle w:val="tabletext"/>
              <w:jc w:val="center"/>
              <w:rPr>
                <w:rFonts w:eastAsia="Calibri"/>
                <w:sz w:val="18"/>
                <w:szCs w:val="18"/>
                <w:lang w:eastAsia="en-US"/>
              </w:rPr>
            </w:pPr>
            <w:r>
              <w:rPr>
                <w:rFonts w:eastAsia="Calibri"/>
                <w:sz w:val="18"/>
                <w:szCs w:val="18"/>
                <w:lang w:val="ru-RU" w:eastAsia="en-US"/>
              </w:rPr>
              <w:t>х</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F43A09"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х</w:t>
            </w:r>
          </w:p>
        </w:tc>
      </w:tr>
      <w:tr w:rsidR="00C607F7" w:rsidRPr="007C1092" w:rsidTr="008C0E3E">
        <w:tc>
          <w:tcPr>
            <w:tcW w:w="570" w:type="pct"/>
            <w:vMerge w:val="restart"/>
            <w:tcBorders>
              <w:left w:val="single" w:sz="4" w:space="0" w:color="auto"/>
              <w:right w:val="single" w:sz="4" w:space="0" w:color="auto"/>
            </w:tcBorders>
            <w:vAlign w:val="center"/>
          </w:tcPr>
          <w:p w:rsidR="00C607F7" w:rsidRDefault="00C607F7" w:rsidP="006726A0">
            <w:r w:rsidRPr="00DE6A82">
              <w:rPr>
                <w:sz w:val="22"/>
                <w:szCs w:val="22"/>
              </w:rPr>
              <w:t>Задача. Организация работы по предупреждению правонарушений совершаемых на улице и в общественных местах, в т.ч. за счет развития народных дружин.</w:t>
            </w:r>
          </w:p>
        </w:tc>
        <w:tc>
          <w:tcPr>
            <w:tcW w:w="656" w:type="pct"/>
            <w:vMerge w:val="restart"/>
            <w:tcBorders>
              <w:left w:val="single" w:sz="4" w:space="0" w:color="auto"/>
              <w:right w:val="single" w:sz="4" w:space="0" w:color="auto"/>
            </w:tcBorders>
          </w:tcPr>
          <w:p w:rsidR="00C607F7" w:rsidRPr="002C7791" w:rsidRDefault="00C607F7" w:rsidP="006726A0">
            <w:pPr>
              <w:pStyle w:val="Bodytext31"/>
              <w:spacing w:line="240" w:lineRule="auto"/>
              <w:ind w:firstLine="32"/>
              <w:jc w:val="both"/>
              <w:rPr>
                <w:rFonts w:ascii="Courier New" w:hAnsi="Courier New" w:cs="Courier New"/>
                <w:color w:val="000000"/>
                <w:sz w:val="22"/>
                <w:szCs w:val="22"/>
              </w:rPr>
            </w:pPr>
            <w:r w:rsidRPr="002C7791">
              <w:rPr>
                <w:rFonts w:ascii="Courier New" w:hAnsi="Courier New" w:cs="Courier New"/>
                <w:color w:val="000000"/>
                <w:sz w:val="22"/>
                <w:szCs w:val="22"/>
              </w:rPr>
              <w:t>Количество мероприятий по охране общественного порядка</w:t>
            </w:r>
          </w:p>
        </w:tc>
        <w:tc>
          <w:tcPr>
            <w:tcW w:w="559" w:type="pct"/>
            <w:vMerge w:val="restart"/>
            <w:tcBorders>
              <w:left w:val="single" w:sz="4" w:space="0" w:color="auto"/>
              <w:right w:val="single" w:sz="4" w:space="0" w:color="auto"/>
            </w:tcBorders>
            <w:vAlign w:val="center"/>
          </w:tcPr>
          <w:p w:rsidR="00C607F7" w:rsidRDefault="00C607F7" w:rsidP="006726A0">
            <w:pPr>
              <w:rPr>
                <w:sz w:val="20"/>
                <w:szCs w:val="20"/>
              </w:rPr>
            </w:pPr>
            <w:r>
              <w:rPr>
                <w:sz w:val="20"/>
                <w:szCs w:val="20"/>
              </w:rPr>
              <w:t>Муниципальная программа «Обеспечение общественной безопасности на территории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201A2" w:rsidP="006726A0">
            <w:pPr>
              <w:pStyle w:val="tabletext"/>
              <w:jc w:val="center"/>
              <w:rPr>
                <w:rFonts w:eastAsia="Calibri"/>
                <w:sz w:val="18"/>
                <w:szCs w:val="18"/>
                <w:lang w:eastAsia="en-US"/>
              </w:rPr>
            </w:pPr>
            <w:r>
              <w:rPr>
                <w:rFonts w:eastAsia="Calibri"/>
                <w:sz w:val="18"/>
                <w:szCs w:val="18"/>
                <w:lang w:val="ru-RU" w:eastAsia="en-US"/>
              </w:rPr>
              <w:t>26</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6726A0">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201A2" w:rsidP="006726A0">
            <w:pPr>
              <w:pStyle w:val="tabletext"/>
              <w:jc w:val="center"/>
              <w:rPr>
                <w:rFonts w:eastAsia="Calibri"/>
                <w:sz w:val="18"/>
                <w:szCs w:val="18"/>
                <w:lang w:eastAsia="en-US"/>
              </w:rPr>
            </w:pPr>
            <w:r>
              <w:rPr>
                <w:rFonts w:eastAsia="Calibri"/>
                <w:sz w:val="18"/>
                <w:szCs w:val="18"/>
                <w:lang w:val="ru-RU" w:eastAsia="en-US"/>
              </w:rPr>
              <w:t>32</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201A2"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123</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r w:rsidRPr="002C7791">
              <w:rPr>
                <w:rFonts w:ascii="Courier New" w:hAnsi="Courier New" w:cs="Courier New"/>
                <w:color w:val="000000"/>
                <w:sz w:val="22"/>
                <w:szCs w:val="22"/>
              </w:rPr>
              <w:t>Проведение  массовых мероприятий при обеспечении участия  народной дружины</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100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100</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100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6726A0">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B201A2" w:rsidP="006726A0">
            <w:pPr>
              <w:pStyle w:val="tabletext"/>
              <w:jc w:val="center"/>
              <w:rPr>
                <w:rFonts w:eastAsia="Calibri"/>
                <w:sz w:val="18"/>
                <w:szCs w:val="18"/>
                <w:lang w:eastAsia="en-US"/>
              </w:rPr>
            </w:pPr>
            <w:r>
              <w:rPr>
                <w:rFonts w:eastAsia="Calibri"/>
                <w:sz w:val="18"/>
                <w:szCs w:val="18"/>
                <w:lang w:val="ru-RU" w:eastAsia="en-US"/>
              </w:rPr>
              <w:t>100</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B201A2"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r w:rsidRPr="002C7791">
              <w:rPr>
                <w:rFonts w:ascii="Courier New" w:hAnsi="Courier New" w:cs="Courier New"/>
                <w:color w:val="000000"/>
                <w:sz w:val="22"/>
                <w:szCs w:val="22"/>
              </w:rPr>
              <w:t xml:space="preserve">Доля  выявленных правонарушений в ходе рейдовых </w:t>
            </w:r>
            <w:r w:rsidRPr="002C7791">
              <w:rPr>
                <w:rFonts w:ascii="Courier New" w:hAnsi="Courier New" w:cs="Courier New"/>
                <w:color w:val="000000"/>
                <w:sz w:val="22"/>
                <w:szCs w:val="22"/>
              </w:rPr>
              <w:lastRenderedPageBreak/>
              <w:t>мероприятий, проведенных с участием ДНД</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7</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7</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Не менее8</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Не менее8</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Не менее 8</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6726A0">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F43A09" w:rsidP="006726A0">
            <w:pPr>
              <w:pStyle w:val="tabletext"/>
              <w:jc w:val="center"/>
              <w:rPr>
                <w:rFonts w:eastAsia="Calibri"/>
                <w:sz w:val="18"/>
                <w:szCs w:val="18"/>
                <w:lang w:eastAsia="en-US"/>
              </w:rPr>
            </w:pPr>
            <w:r>
              <w:rPr>
                <w:rFonts w:eastAsia="Calibri"/>
                <w:sz w:val="18"/>
                <w:szCs w:val="18"/>
                <w:lang w:val="ru-RU" w:eastAsia="en-US"/>
              </w:rPr>
              <w:t>8</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F43A09"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114</w:t>
            </w:r>
          </w:p>
        </w:tc>
      </w:tr>
      <w:tr w:rsidR="00C607F7" w:rsidRPr="007C1092" w:rsidTr="008C0E3E">
        <w:tc>
          <w:tcPr>
            <w:tcW w:w="570" w:type="pct"/>
            <w:vMerge/>
            <w:tcBorders>
              <w:left w:val="single" w:sz="4" w:space="0" w:color="auto"/>
              <w:right w:val="single" w:sz="4" w:space="0" w:color="auto"/>
            </w:tcBorders>
            <w:vAlign w:val="center"/>
          </w:tcPr>
          <w:p w:rsidR="00C607F7" w:rsidRDefault="00C607F7" w:rsidP="006726A0"/>
        </w:tc>
        <w:tc>
          <w:tcPr>
            <w:tcW w:w="656" w:type="pct"/>
            <w:vMerge w:val="restart"/>
            <w:tcBorders>
              <w:left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r w:rsidRPr="002C7791">
              <w:rPr>
                <w:rFonts w:ascii="Courier New" w:hAnsi="Courier New" w:cs="Courier New"/>
                <w:color w:val="000000"/>
                <w:sz w:val="22"/>
                <w:szCs w:val="22"/>
              </w:rPr>
              <w:t>Охват  населения округа  мероприятием «Поезд безопасности»</w:t>
            </w:r>
          </w:p>
        </w:tc>
        <w:tc>
          <w:tcPr>
            <w:tcW w:w="559" w:type="pct"/>
            <w:vMerge/>
            <w:tcBorders>
              <w:left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6726A0">
            <w:pPr>
              <w:pStyle w:val="tabletext"/>
              <w:jc w:val="center"/>
              <w:rPr>
                <w:rFonts w:eastAsia="Calibri"/>
                <w:sz w:val="18"/>
                <w:szCs w:val="18"/>
                <w:lang w:eastAsia="en-US"/>
              </w:rPr>
            </w:pPr>
            <w:r>
              <w:rPr>
                <w:rFonts w:eastAsia="Calibri"/>
                <w:sz w:val="18"/>
                <w:szCs w:val="18"/>
                <w:lang w:val="ru-RU" w:eastAsia="en-US"/>
              </w:rPr>
              <w:t>25</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DE6A82">
            <w:pPr>
              <w:pStyle w:val="tabletext"/>
              <w:jc w:val="center"/>
              <w:rPr>
                <w:rFonts w:eastAsia="Calibri"/>
                <w:sz w:val="18"/>
                <w:szCs w:val="18"/>
                <w:lang w:eastAsia="en-US"/>
              </w:rPr>
            </w:pPr>
            <w:r>
              <w:rPr>
                <w:rFonts w:eastAsia="Calibri"/>
                <w:sz w:val="18"/>
                <w:szCs w:val="18"/>
                <w:lang w:val="ru-RU" w:eastAsia="en-US"/>
              </w:rPr>
              <w:t>25</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27</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29</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30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6726A0">
            <w:pPr>
              <w:pStyle w:val="ConsPlusNormal"/>
              <w:tabs>
                <w:tab w:val="left" w:pos="492"/>
              </w:tabs>
              <w:ind w:firstLine="0"/>
              <w:jc w:val="center"/>
              <w:rPr>
                <w:rFonts w:ascii="Times New Roman" w:hAnsi="Times New Roman" w:cs="Times New Roman"/>
              </w:rPr>
            </w:pPr>
          </w:p>
        </w:tc>
      </w:tr>
      <w:tr w:rsidR="00C607F7" w:rsidRPr="007C1092" w:rsidTr="008C0E3E">
        <w:tc>
          <w:tcPr>
            <w:tcW w:w="570" w:type="pct"/>
            <w:vMerge/>
            <w:tcBorders>
              <w:left w:val="single" w:sz="4" w:space="0" w:color="auto"/>
              <w:bottom w:val="single" w:sz="4" w:space="0" w:color="auto"/>
              <w:right w:val="single" w:sz="4" w:space="0" w:color="auto"/>
            </w:tcBorders>
            <w:vAlign w:val="center"/>
          </w:tcPr>
          <w:p w:rsidR="00C607F7" w:rsidRDefault="00C607F7" w:rsidP="006726A0"/>
        </w:tc>
        <w:tc>
          <w:tcPr>
            <w:tcW w:w="656" w:type="pct"/>
            <w:vMerge/>
            <w:tcBorders>
              <w:left w:val="single" w:sz="4" w:space="0" w:color="auto"/>
              <w:bottom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p>
        </w:tc>
        <w:tc>
          <w:tcPr>
            <w:tcW w:w="559" w:type="pct"/>
            <w:vMerge/>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Pr="00A23C42" w:rsidRDefault="00C607F7" w:rsidP="006726A0">
            <w:pP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F43A09" w:rsidP="006726A0">
            <w:pPr>
              <w:pStyle w:val="tabletext"/>
              <w:jc w:val="center"/>
              <w:rPr>
                <w:rFonts w:eastAsia="Calibri"/>
                <w:sz w:val="18"/>
                <w:szCs w:val="18"/>
                <w:lang w:eastAsia="en-US"/>
              </w:rPr>
            </w:pPr>
            <w:r>
              <w:rPr>
                <w:rFonts w:eastAsia="Calibri"/>
                <w:sz w:val="18"/>
                <w:szCs w:val="18"/>
                <w:lang w:val="ru-RU" w:eastAsia="en-US"/>
              </w:rPr>
              <w:t>25</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F43A09"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100</w:t>
            </w:r>
          </w:p>
        </w:tc>
      </w:tr>
      <w:tr w:rsidR="00C607F7" w:rsidRPr="007C1092" w:rsidTr="008C0E3E">
        <w:tc>
          <w:tcPr>
            <w:tcW w:w="570" w:type="pct"/>
            <w:tcBorders>
              <w:left w:val="single" w:sz="4" w:space="0" w:color="auto"/>
              <w:bottom w:val="single" w:sz="4" w:space="0" w:color="auto"/>
              <w:right w:val="single" w:sz="4" w:space="0" w:color="auto"/>
            </w:tcBorders>
            <w:vAlign w:val="center"/>
          </w:tcPr>
          <w:p w:rsidR="00C607F7" w:rsidRDefault="00C607F7" w:rsidP="006726A0">
            <w:r w:rsidRPr="00DE6A82">
              <w:rPr>
                <w:sz w:val="22"/>
                <w:szCs w:val="22"/>
              </w:rPr>
              <w:t>Задача. Минимизация и ликвидация последствий проявления терроризма и экстремизма</w:t>
            </w:r>
          </w:p>
        </w:tc>
        <w:tc>
          <w:tcPr>
            <w:tcW w:w="656" w:type="pct"/>
            <w:tcBorders>
              <w:left w:val="single" w:sz="4" w:space="0" w:color="auto"/>
              <w:bottom w:val="single" w:sz="4" w:space="0" w:color="auto"/>
              <w:right w:val="single" w:sz="4" w:space="0" w:color="auto"/>
            </w:tcBorders>
          </w:tcPr>
          <w:p w:rsidR="00C607F7" w:rsidRPr="002C7791" w:rsidRDefault="00C607F7" w:rsidP="006726A0">
            <w:pPr>
              <w:pStyle w:val="Bodytext31"/>
              <w:shd w:val="clear" w:color="auto" w:fill="auto"/>
              <w:spacing w:line="240" w:lineRule="auto"/>
              <w:ind w:firstLine="32"/>
              <w:jc w:val="both"/>
              <w:rPr>
                <w:rFonts w:ascii="Courier New" w:hAnsi="Courier New" w:cs="Courier New"/>
                <w:color w:val="000000"/>
                <w:sz w:val="22"/>
                <w:szCs w:val="22"/>
              </w:rPr>
            </w:pPr>
            <w:r w:rsidRPr="002C7791">
              <w:rPr>
                <w:rFonts w:ascii="Courier New" w:hAnsi="Courier New" w:cs="Courier New"/>
                <w:color w:val="000000"/>
                <w:sz w:val="22"/>
                <w:szCs w:val="22"/>
              </w:rPr>
              <w:t>Доля  ежегодно обученных членов антитеррористических комиссий по вопросам профилактики терроризма, а также минимизации и (или) ликвидации его проявлений</w:t>
            </w:r>
          </w:p>
        </w:tc>
        <w:tc>
          <w:tcPr>
            <w:tcW w:w="559" w:type="pct"/>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FC38B8">
            <w:pPr>
              <w:tabs>
                <w:tab w:val="center" w:pos="297"/>
              </w:tabs>
              <w:rPr>
                <w:color w:val="000000"/>
                <w:sz w:val="20"/>
                <w:szCs w:val="20"/>
              </w:rPr>
            </w:pPr>
            <w:r>
              <w:rPr>
                <w:color w:val="000000"/>
                <w:sz w:val="20"/>
                <w:szCs w:val="20"/>
              </w:rPr>
              <w:tab/>
            </w:r>
            <w:r w:rsidR="00FC38B8">
              <w:rPr>
                <w:color w:val="000000"/>
                <w:sz w:val="20"/>
                <w:szCs w:val="20"/>
              </w:rPr>
              <w:t>х</w:t>
            </w:r>
          </w:p>
        </w:tc>
        <w:tc>
          <w:tcPr>
            <w:tcW w:w="209"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19</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Не менее 30</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 w:rsidRPr="00E82A85">
              <w:rPr>
                <w:color w:val="000000"/>
                <w:sz w:val="20"/>
                <w:szCs w:val="20"/>
              </w:rPr>
              <w:t>Не менее 30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 w:rsidRPr="00E82A85">
              <w:rPr>
                <w:color w:val="000000"/>
                <w:sz w:val="20"/>
                <w:szCs w:val="20"/>
              </w:rPr>
              <w:t>Не менее 30</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C607F7" w:rsidP="006726A0">
            <w:pPr>
              <w:pStyle w:val="ConsPlusNormal"/>
              <w:tabs>
                <w:tab w:val="left" w:pos="492"/>
              </w:tabs>
              <w:ind w:firstLine="0"/>
              <w:jc w:val="center"/>
              <w:rPr>
                <w:rFonts w:ascii="Times New Roman" w:hAnsi="Times New Roman" w:cs="Times New Roman"/>
              </w:rPr>
            </w:pPr>
          </w:p>
        </w:tc>
      </w:tr>
      <w:tr w:rsidR="00C607F7" w:rsidRPr="007C1092" w:rsidTr="008C0E3E">
        <w:tc>
          <w:tcPr>
            <w:tcW w:w="570" w:type="pct"/>
            <w:tcBorders>
              <w:left w:val="single" w:sz="4" w:space="0" w:color="auto"/>
              <w:bottom w:val="single" w:sz="4" w:space="0" w:color="auto"/>
              <w:right w:val="single" w:sz="4" w:space="0" w:color="auto"/>
            </w:tcBorders>
            <w:vAlign w:val="center"/>
          </w:tcPr>
          <w:p w:rsidR="00C607F7" w:rsidRDefault="00C607F7" w:rsidP="006726A0"/>
        </w:tc>
        <w:tc>
          <w:tcPr>
            <w:tcW w:w="656" w:type="pct"/>
            <w:tcBorders>
              <w:left w:val="single" w:sz="4" w:space="0" w:color="auto"/>
              <w:bottom w:val="single" w:sz="4" w:space="0" w:color="auto"/>
              <w:right w:val="single" w:sz="4" w:space="0" w:color="auto"/>
            </w:tcBorders>
          </w:tcPr>
          <w:p w:rsidR="00C607F7" w:rsidRDefault="00C607F7" w:rsidP="006726A0">
            <w:pPr>
              <w:pStyle w:val="Bodytext31"/>
              <w:shd w:val="clear" w:color="auto" w:fill="auto"/>
              <w:spacing w:line="240" w:lineRule="auto"/>
              <w:ind w:firstLine="32"/>
              <w:jc w:val="both"/>
              <w:rPr>
                <w:color w:val="000000"/>
                <w:sz w:val="20"/>
                <w:szCs w:val="20"/>
              </w:rPr>
            </w:pPr>
          </w:p>
        </w:tc>
        <w:tc>
          <w:tcPr>
            <w:tcW w:w="559" w:type="pct"/>
            <w:tcBorders>
              <w:left w:val="single" w:sz="4" w:space="0" w:color="auto"/>
              <w:bottom w:val="single" w:sz="4" w:space="0" w:color="auto"/>
              <w:right w:val="single" w:sz="4" w:space="0" w:color="auto"/>
            </w:tcBorders>
            <w:vAlign w:val="center"/>
          </w:tcPr>
          <w:p w:rsidR="00C607F7" w:rsidRDefault="00C607F7" w:rsidP="006726A0">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jc w:val="cente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6726A0">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FC38B8" w:rsidP="006726A0">
            <w:pPr>
              <w:pStyle w:val="tabletext"/>
              <w:jc w:val="center"/>
              <w:rPr>
                <w:rFonts w:eastAsia="Calibri"/>
                <w:sz w:val="18"/>
                <w:szCs w:val="18"/>
                <w:lang w:eastAsia="en-US"/>
              </w:rPr>
            </w:pPr>
            <w:r>
              <w:rPr>
                <w:rFonts w:eastAsia="Calibri"/>
                <w:sz w:val="18"/>
                <w:szCs w:val="18"/>
                <w:lang w:val="ru-RU" w:eastAsia="en-US"/>
              </w:rPr>
              <w:t>х</w:t>
            </w:r>
          </w:p>
        </w:tc>
        <w:tc>
          <w:tcPr>
            <w:tcW w:w="209" w:type="pct"/>
            <w:tcBorders>
              <w:top w:val="single" w:sz="4" w:space="0" w:color="auto"/>
              <w:left w:val="single" w:sz="4" w:space="0" w:color="auto"/>
              <w:bottom w:val="single" w:sz="4" w:space="0" w:color="auto"/>
              <w:right w:val="single" w:sz="4" w:space="0" w:color="auto"/>
            </w:tcBorders>
          </w:tcPr>
          <w:p w:rsidR="00C607F7" w:rsidRDefault="00C607F7" w:rsidP="006726A0">
            <w:pPr>
              <w:rPr>
                <w:color w:val="000000"/>
                <w:sz w:val="20"/>
                <w:szCs w:val="20"/>
              </w:rPr>
            </w:pPr>
            <w:r>
              <w:rPr>
                <w:color w:val="000000"/>
                <w:sz w:val="20"/>
                <w:szCs w:val="20"/>
              </w:rPr>
              <w:t>х</w:t>
            </w:r>
          </w:p>
        </w:tc>
        <w:tc>
          <w:tcPr>
            <w:tcW w:w="217"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rPr>
                <w:color w:val="000000"/>
                <w:sz w:val="20"/>
                <w:szCs w:val="20"/>
              </w:rPr>
            </w:pPr>
            <w:r>
              <w:rPr>
                <w:color w:val="000000"/>
                <w:sz w:val="20"/>
                <w:szCs w:val="20"/>
              </w:rPr>
              <w:t>х</w:t>
            </w:r>
          </w:p>
        </w:tc>
        <w:tc>
          <w:tcPr>
            <w:tcW w:w="222" w:type="pct"/>
            <w:gridSpan w:val="3"/>
            <w:tcBorders>
              <w:top w:val="single" w:sz="4" w:space="0" w:color="auto"/>
              <w:left w:val="single" w:sz="4" w:space="0" w:color="auto"/>
              <w:bottom w:val="single" w:sz="4" w:space="0" w:color="auto"/>
              <w:right w:val="single" w:sz="4" w:space="0" w:color="auto"/>
            </w:tcBorders>
          </w:tcPr>
          <w:p w:rsidR="00C607F7" w:rsidRDefault="00C607F7" w:rsidP="006726A0">
            <w:pP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6726A0">
            <w:pPr>
              <w:jc w:val="center"/>
              <w:rPr>
                <w:color w:val="000000"/>
                <w:sz w:val="20"/>
                <w:szCs w:val="20"/>
              </w:rPr>
            </w:pPr>
            <w:r>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0A16C0" w:rsidRDefault="00FC38B8" w:rsidP="006726A0">
            <w:pPr>
              <w:pStyle w:val="ConsPlusNormal"/>
              <w:tabs>
                <w:tab w:val="left" w:pos="492"/>
              </w:tabs>
              <w:ind w:firstLine="0"/>
              <w:jc w:val="center"/>
              <w:rPr>
                <w:rFonts w:ascii="Times New Roman" w:hAnsi="Times New Roman" w:cs="Times New Roman"/>
              </w:rPr>
            </w:pPr>
            <w:r>
              <w:rPr>
                <w:rFonts w:ascii="Times New Roman" w:hAnsi="Times New Roman" w:cs="Times New Roman"/>
              </w:rPr>
              <w:t>х</w:t>
            </w:r>
          </w:p>
        </w:tc>
      </w:tr>
      <w:tr w:rsidR="00C607F7" w:rsidRPr="007C1092" w:rsidTr="008C0E3E">
        <w:tc>
          <w:tcPr>
            <w:tcW w:w="122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tabletext"/>
              <w:rPr>
                <w:b/>
                <w:sz w:val="20"/>
              </w:rPr>
            </w:pPr>
            <w:r>
              <w:rPr>
                <w:b/>
                <w:sz w:val="20"/>
              </w:rPr>
              <w:t>Цель 5.1: Создание эффективного муниципального управления</w:t>
            </w:r>
          </w:p>
        </w:tc>
        <w:tc>
          <w:tcPr>
            <w:tcW w:w="559" w:type="pct"/>
            <w:vMerge w:val="restart"/>
            <w:tcBorders>
              <w:top w:val="single" w:sz="4" w:space="0" w:color="auto"/>
              <w:left w:val="single" w:sz="4" w:space="0" w:color="auto"/>
              <w:right w:val="single" w:sz="4" w:space="0" w:color="auto"/>
            </w:tcBorders>
            <w:hideMark/>
          </w:tcPr>
          <w:p w:rsidR="00C607F7" w:rsidRDefault="00C607F7" w:rsidP="004277B5">
            <w:pPr>
              <w:jc w:val="center"/>
              <w:rPr>
                <w:sz w:val="20"/>
                <w:szCs w:val="20"/>
              </w:rPr>
            </w:pPr>
            <w:r>
              <w:rPr>
                <w:sz w:val="20"/>
                <w:szCs w:val="20"/>
              </w:rPr>
              <w:t>Муниципальная программа «Совершенствование  муниципальной службы в администрации Юсьвинского муниципального района»</w:t>
            </w: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tabs>
                <w:tab w:val="left" w:pos="492"/>
              </w:tabs>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492"/>
              </w:tabs>
              <w:jc w:val="center"/>
              <w:rPr>
                <w:sz w:val="20"/>
                <w:szCs w:val="20"/>
              </w:rPr>
            </w:pP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492"/>
              </w:tabs>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492"/>
              </w:tabs>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492"/>
              </w:tabs>
              <w:jc w:val="center"/>
              <w:rPr>
                <w:sz w:val="20"/>
                <w:szCs w:val="20"/>
              </w:rPr>
            </w:pP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492"/>
              </w:tabs>
              <w:jc w:val="center"/>
              <w:rPr>
                <w:sz w:val="20"/>
                <w:szCs w:val="20"/>
              </w:rPr>
            </w:pP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tabs>
                <w:tab w:val="left" w:pos="492"/>
              </w:tabs>
              <w:jc w:val="center"/>
              <w:rPr>
                <w:sz w:val="20"/>
                <w:szCs w:val="20"/>
              </w:rPr>
            </w:pP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tabs>
                <w:tab w:val="left" w:pos="492"/>
              </w:tabs>
              <w:jc w:val="center"/>
              <w:rPr>
                <w:sz w:val="22"/>
                <w:szCs w:val="22"/>
                <w:highlight w:val="yellow"/>
              </w:rPr>
            </w:pP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tabs>
                <w:tab w:val="left" w:pos="492"/>
              </w:tabs>
              <w:jc w:val="center"/>
              <w:rPr>
                <w:highlight w:val="yellow"/>
              </w:rPr>
            </w:pP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tabs>
                <w:tab w:val="left" w:pos="492"/>
              </w:tabs>
              <w:jc w:val="center"/>
              <w:rPr>
                <w:highlight w:val="yellow"/>
              </w:rPr>
            </w:pP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tabs>
                <w:tab w:val="left" w:pos="492"/>
              </w:tabs>
              <w:jc w:val="center"/>
              <w:rPr>
                <w:highlight w:val="yellow"/>
              </w:rPr>
            </w:pP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tabs>
                <w:tab w:val="left" w:pos="492"/>
              </w:tabs>
              <w:jc w:val="center"/>
              <w:rPr>
                <w:highlight w:val="yellow"/>
              </w:rPr>
            </w:pP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tabs>
                <w:tab w:val="left" w:pos="492"/>
              </w:tabs>
              <w:jc w:val="center"/>
              <w:rPr>
                <w:highlight w:val="yellow"/>
              </w:rPr>
            </w:pP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Pr="00B4665F" w:rsidRDefault="00C607F7" w:rsidP="004277B5">
            <w:pPr>
              <w:pStyle w:val="a3"/>
              <w:ind w:left="0"/>
              <w:jc w:val="both"/>
              <w:rPr>
                <w:sz w:val="20"/>
                <w:szCs w:val="20"/>
              </w:rPr>
            </w:pPr>
            <w:r w:rsidRPr="00B4665F">
              <w:rPr>
                <w:sz w:val="20"/>
                <w:szCs w:val="20"/>
              </w:rPr>
              <w:t>Задача 5.1.1. Повышение финансовой обеспеченности муниципальных образований</w:t>
            </w:r>
          </w:p>
          <w:p w:rsidR="00C607F7" w:rsidRDefault="00C607F7" w:rsidP="004277B5">
            <w:pPr>
              <w:pStyle w:val="a3"/>
              <w:ind w:left="0"/>
              <w:jc w:val="both"/>
            </w:pPr>
            <w:r w:rsidRPr="00B4665F">
              <w:rPr>
                <w:sz w:val="20"/>
                <w:szCs w:val="20"/>
              </w:rPr>
              <w:t xml:space="preserve">Задача 5.1.1.1. Повышение </w:t>
            </w:r>
            <w:r w:rsidRPr="00B4665F">
              <w:rPr>
                <w:sz w:val="20"/>
                <w:szCs w:val="20"/>
              </w:rPr>
              <w:lastRenderedPageBreak/>
              <w:t>собственных доходов  муниципальных образований</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ind w:firstLine="0"/>
              <w:jc w:val="both"/>
              <w:rPr>
                <w:rFonts w:ascii="Times New Roman" w:hAnsi="Times New Roman" w:cs="Times New Roman"/>
              </w:rPr>
            </w:pPr>
            <w:r>
              <w:rPr>
                <w:rFonts w:ascii="Times New Roman" w:hAnsi="Times New Roman" w:cs="Times New Roman"/>
              </w:rPr>
              <w:lastRenderedPageBreak/>
              <w:t>Количество должностных лиц, прошедших программы повышения квалификации и профессиональной переподготовки Чел.</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15</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18</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18</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18</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11</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11</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6B0C3E"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25</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20</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20</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20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widowControl w:val="0"/>
              <w:tabs>
                <w:tab w:val="left" w:pos="492"/>
              </w:tabs>
              <w:autoSpaceDE w:val="0"/>
              <w:autoSpaceDN w:val="0"/>
              <w:adjustRightInd w:val="0"/>
              <w:jc w:val="center"/>
              <w:rPr>
                <w:rFonts w:eastAsia="Calibri"/>
                <w:sz w:val="20"/>
                <w:szCs w:val="20"/>
                <w:lang w:eastAsia="en-US"/>
              </w:rPr>
            </w:pPr>
          </w:p>
        </w:tc>
      </w:tr>
      <w:tr w:rsidR="00C607F7" w:rsidTr="008C0E3E">
        <w:tc>
          <w:tcPr>
            <w:tcW w:w="570" w:type="pct"/>
            <w:vMerge/>
            <w:tcBorders>
              <w:left w:val="single" w:sz="4" w:space="0" w:color="auto"/>
              <w:right w:val="single" w:sz="4" w:space="0" w:color="auto"/>
            </w:tcBorders>
            <w:hideMark/>
          </w:tcPr>
          <w:p w:rsidR="00C607F7" w:rsidRDefault="00C607F7" w:rsidP="004277B5">
            <w:pPr>
              <w:pStyle w:val="a3"/>
              <w:ind w:left="0"/>
              <w:jc w:val="both"/>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ConsPlusNormal"/>
              <w:jc w:val="both"/>
              <w:rPr>
                <w:rFonts w:ascii="Times New Roman" w:hAnsi="Times New Roman" w:cs="Times New Roman"/>
              </w:rPr>
            </w:pP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ind w:firstLine="0"/>
              <w:jc w:val="center"/>
              <w:rPr>
                <w:rFonts w:ascii="Times New Roman" w:hAnsi="Times New Roman" w:cs="Times New Roman"/>
              </w:rPr>
            </w:pPr>
            <w:r>
              <w:rPr>
                <w:rFonts w:ascii="Times New Roman" w:hAnsi="Times New Roman" w:cs="Times New Roman"/>
              </w:rPr>
              <w:t>11</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tabs>
                <w:tab w:val="left" w:pos="222"/>
                <w:tab w:val="center" w:pos="380"/>
              </w:tabs>
              <w:ind w:firstLine="0"/>
              <w:jc w:val="center"/>
              <w:rPr>
                <w:rFonts w:ascii="Times New Roman" w:hAnsi="Times New Roman" w:cs="Times New Roman"/>
              </w:rPr>
            </w:pPr>
            <w:r w:rsidRPr="005F1423">
              <w:rPr>
                <w:rFonts w:ascii="Times New Roman" w:hAnsi="Times New Roman" w:cs="Times New Roman"/>
              </w:rPr>
              <w:t>18</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ind w:firstLine="0"/>
              <w:jc w:val="center"/>
              <w:rPr>
                <w:rFonts w:ascii="Times New Roman" w:hAnsi="Times New Roman" w:cs="Times New Roman"/>
              </w:rPr>
            </w:pPr>
            <w:r w:rsidRPr="005F1423">
              <w:rPr>
                <w:rFonts w:ascii="Times New Roman" w:hAnsi="Times New Roman" w:cs="Times New Roman"/>
              </w:rPr>
              <w:t>18</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tabletext"/>
              <w:jc w:val="center"/>
              <w:rPr>
                <w:rFonts w:eastAsia="Calibri"/>
                <w:sz w:val="18"/>
                <w:szCs w:val="18"/>
                <w:lang w:eastAsia="en-US"/>
              </w:rPr>
            </w:pPr>
            <w:r w:rsidRPr="005F1423">
              <w:rPr>
                <w:rFonts w:eastAsia="Calibri"/>
                <w:sz w:val="18"/>
                <w:szCs w:val="18"/>
                <w:lang w:val="ru-RU" w:eastAsia="en-US"/>
              </w:rPr>
              <w:t>11</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6E0A0B" w:rsidRDefault="00C607F7" w:rsidP="004277B5">
            <w:pPr>
              <w:pStyle w:val="tabletext"/>
              <w:jc w:val="center"/>
              <w:rPr>
                <w:rFonts w:eastAsia="Calibri"/>
                <w:sz w:val="18"/>
                <w:szCs w:val="18"/>
                <w:lang w:eastAsia="en-US"/>
              </w:rPr>
            </w:pPr>
            <w:r>
              <w:rPr>
                <w:rFonts w:eastAsia="Calibri"/>
                <w:sz w:val="18"/>
                <w:szCs w:val="18"/>
                <w:lang w:val="ru-RU" w:eastAsia="en-US"/>
              </w:rPr>
              <w:t>11</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9</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6B0C3E" w:rsidP="004277B5">
            <w:pPr>
              <w:pStyle w:val="tabletext"/>
              <w:jc w:val="center"/>
              <w:rPr>
                <w:rFonts w:eastAsia="Calibri"/>
                <w:sz w:val="18"/>
                <w:szCs w:val="18"/>
                <w:lang w:eastAsia="en-US"/>
              </w:rPr>
            </w:pPr>
            <w:r>
              <w:rPr>
                <w:rFonts w:eastAsia="Calibri"/>
                <w:sz w:val="18"/>
                <w:szCs w:val="18"/>
                <w:lang w:val="ru-RU" w:eastAsia="en-US"/>
              </w:rPr>
              <w:t>20</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6B0C3E" w:rsidP="004277B5">
            <w:pPr>
              <w:widowControl w:val="0"/>
              <w:tabs>
                <w:tab w:val="left" w:pos="492"/>
              </w:tabs>
              <w:autoSpaceDE w:val="0"/>
              <w:autoSpaceDN w:val="0"/>
              <w:adjustRightInd w:val="0"/>
              <w:jc w:val="center"/>
              <w:rPr>
                <w:rFonts w:eastAsia="Calibri"/>
                <w:sz w:val="20"/>
                <w:szCs w:val="20"/>
                <w:lang w:eastAsia="en-US"/>
              </w:rPr>
            </w:pPr>
            <w:r>
              <w:rPr>
                <w:rFonts w:eastAsia="Calibri"/>
                <w:sz w:val="20"/>
                <w:szCs w:val="20"/>
                <w:lang w:eastAsia="en-US"/>
              </w:rPr>
              <w:t>80</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widowControl w:val="0"/>
              <w:autoSpaceDE w:val="0"/>
              <w:autoSpaceDN w:val="0"/>
              <w:adjustRightInd w:val="0"/>
              <w:jc w:val="both"/>
              <w:rPr>
                <w:sz w:val="20"/>
                <w:szCs w:val="20"/>
              </w:rPr>
            </w:pPr>
            <w:r>
              <w:rPr>
                <w:sz w:val="20"/>
                <w:szCs w:val="20"/>
              </w:rPr>
              <w:t>Доля граждан, использующих механизм получения муниципальных услуг в электронном виде</w:t>
            </w:r>
            <w:r w:rsidR="006B0C3E">
              <w:rPr>
                <w:sz w:val="20"/>
                <w:szCs w:val="20"/>
              </w:rPr>
              <w:t>,%</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30</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50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50</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2C5F7D" w:rsidP="004277B5">
            <w:pPr>
              <w:widowControl w:val="0"/>
              <w:tabs>
                <w:tab w:val="left" w:pos="492"/>
              </w:tabs>
              <w:autoSpaceDE w:val="0"/>
              <w:autoSpaceDN w:val="0"/>
              <w:adjustRightInd w:val="0"/>
              <w:jc w:val="center"/>
              <w:rPr>
                <w:sz w:val="20"/>
                <w:szCs w:val="20"/>
              </w:rPr>
            </w:pPr>
            <w:r>
              <w:rPr>
                <w:sz w:val="20"/>
                <w:szCs w:val="20"/>
              </w:rPr>
              <w:t>55</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60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70</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80</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80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widowControl w:val="0"/>
              <w:tabs>
                <w:tab w:val="left" w:pos="492"/>
              </w:tabs>
              <w:autoSpaceDE w:val="0"/>
              <w:autoSpaceDN w:val="0"/>
              <w:adjustRightInd w:val="0"/>
              <w:jc w:val="center"/>
              <w:rPr>
                <w:sz w:val="20"/>
                <w:szCs w:val="20"/>
              </w:rPr>
            </w:pP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widowControl w:val="0"/>
              <w:autoSpaceDE w:val="0"/>
              <w:autoSpaceDN w:val="0"/>
              <w:adjustRightInd w:val="0"/>
              <w:jc w:val="both"/>
              <w:rPr>
                <w:sz w:val="20"/>
                <w:szCs w:val="20"/>
              </w:rPr>
            </w:pP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ind w:firstLine="0"/>
              <w:jc w:val="center"/>
              <w:rPr>
                <w:rFonts w:ascii="Times New Roman" w:hAnsi="Times New Roman" w:cs="Times New Roman"/>
              </w:rPr>
            </w:pP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ind w:firstLine="0"/>
              <w:jc w:val="center"/>
              <w:rPr>
                <w:rFonts w:ascii="Times New Roman" w:hAnsi="Times New Roman" w:cs="Times New Roman"/>
              </w:rPr>
            </w:pP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ind w:firstLine="0"/>
              <w:jc w:val="center"/>
              <w:rPr>
                <w:rFonts w:ascii="Times New Roman" w:hAnsi="Times New Roman" w:cs="Times New Roman"/>
              </w:rPr>
            </w:pP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tabletext"/>
              <w:jc w:val="center"/>
              <w:rPr>
                <w:rFonts w:eastAsia="Calibri"/>
                <w:sz w:val="18"/>
                <w:szCs w:val="18"/>
                <w:lang w:eastAsia="en-US"/>
              </w:rPr>
            </w:pPr>
            <w:r w:rsidRPr="005F1423">
              <w:rPr>
                <w:rFonts w:eastAsia="Calibri"/>
                <w:sz w:val="18"/>
                <w:szCs w:val="18"/>
                <w:lang w:val="ru-RU" w:eastAsia="en-US"/>
              </w:rPr>
              <w:t>30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tabletext"/>
              <w:jc w:val="center"/>
              <w:rPr>
                <w:rFonts w:eastAsia="Calibri"/>
                <w:sz w:val="18"/>
                <w:szCs w:val="18"/>
                <w:lang w:eastAsia="en-US"/>
              </w:rPr>
            </w:pPr>
            <w:r>
              <w:rPr>
                <w:rFonts w:eastAsia="Calibri"/>
                <w:sz w:val="18"/>
                <w:szCs w:val="18"/>
                <w:lang w:val="ru-RU" w:eastAsia="en-US"/>
              </w:rPr>
              <w:t>20</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25</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2C5F7D" w:rsidP="004277B5">
            <w:pPr>
              <w:pStyle w:val="tabletext"/>
              <w:jc w:val="center"/>
              <w:rPr>
                <w:rFonts w:eastAsia="Calibri"/>
                <w:sz w:val="18"/>
                <w:szCs w:val="18"/>
                <w:lang w:eastAsia="en-US"/>
              </w:rPr>
            </w:pPr>
            <w:r>
              <w:rPr>
                <w:rFonts w:eastAsia="Calibri"/>
                <w:sz w:val="18"/>
                <w:szCs w:val="18"/>
                <w:lang w:val="ru-RU" w:eastAsia="en-US"/>
              </w:rPr>
              <w:t>25</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C5F7D" w:rsidP="004277B5">
            <w:pPr>
              <w:widowControl w:val="0"/>
              <w:tabs>
                <w:tab w:val="left" w:pos="492"/>
              </w:tabs>
              <w:autoSpaceDE w:val="0"/>
              <w:autoSpaceDN w:val="0"/>
              <w:adjustRightInd w:val="0"/>
              <w:jc w:val="center"/>
              <w:rPr>
                <w:sz w:val="20"/>
                <w:szCs w:val="20"/>
              </w:rPr>
            </w:pPr>
            <w:r>
              <w:rPr>
                <w:sz w:val="20"/>
                <w:szCs w:val="20"/>
              </w:rPr>
              <w:t>45,5</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autoSpaceDE w:val="0"/>
              <w:autoSpaceDN w:val="0"/>
              <w:adjustRightInd w:val="0"/>
              <w:jc w:val="both"/>
              <w:rPr>
                <w:sz w:val="20"/>
                <w:szCs w:val="20"/>
              </w:rPr>
            </w:pPr>
            <w:r>
              <w:rPr>
                <w:sz w:val="20"/>
                <w:szCs w:val="20"/>
              </w:rPr>
              <w:t>Доля обращений населения и организаций с использованием информационных и телекоммуникационных технологий, %.</w:t>
            </w:r>
          </w:p>
        </w:tc>
        <w:tc>
          <w:tcPr>
            <w:tcW w:w="559"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15</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20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25</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tabs>
                <w:tab w:val="left" w:pos="492"/>
              </w:tabs>
              <w:ind w:firstLine="0"/>
              <w:jc w:val="center"/>
              <w:rPr>
                <w:rFonts w:ascii="Times New Roman" w:hAnsi="Times New Roman" w:cs="Times New Roman"/>
                <w:color w:val="000000"/>
              </w:rPr>
            </w:pPr>
            <w:r>
              <w:rPr>
                <w:rFonts w:ascii="Times New Roman" w:hAnsi="Times New Roman" w:cs="Times New Roman"/>
                <w:color w:val="000000"/>
              </w:rPr>
              <w:t>35</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25</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6B0C3E" w:rsidP="004277B5">
            <w:pPr>
              <w:widowControl w:val="0"/>
              <w:tabs>
                <w:tab w:val="left" w:pos="492"/>
              </w:tabs>
              <w:autoSpaceDE w:val="0"/>
              <w:autoSpaceDN w:val="0"/>
              <w:adjustRightInd w:val="0"/>
              <w:jc w:val="center"/>
              <w:rPr>
                <w:sz w:val="20"/>
                <w:szCs w:val="20"/>
              </w:rPr>
            </w:pPr>
            <w:r>
              <w:rPr>
                <w:sz w:val="20"/>
                <w:szCs w:val="20"/>
              </w:rPr>
              <w:t>35</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30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35</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C607F7" w:rsidP="00E520B1">
            <w:pPr>
              <w:widowControl w:val="0"/>
              <w:tabs>
                <w:tab w:val="center" w:pos="241"/>
                <w:tab w:val="left" w:pos="492"/>
              </w:tabs>
              <w:autoSpaceDE w:val="0"/>
              <w:autoSpaceDN w:val="0"/>
              <w:adjustRightInd w:val="0"/>
              <w:rPr>
                <w:sz w:val="20"/>
                <w:szCs w:val="20"/>
              </w:rPr>
            </w:pPr>
            <w:r>
              <w:rPr>
                <w:sz w:val="20"/>
                <w:szCs w:val="20"/>
              </w:rPr>
              <w:t>40</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40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widowControl w:val="0"/>
              <w:tabs>
                <w:tab w:val="left" w:pos="492"/>
              </w:tabs>
              <w:autoSpaceDE w:val="0"/>
              <w:autoSpaceDN w:val="0"/>
              <w:adjustRightInd w:val="0"/>
              <w:jc w:val="center"/>
              <w:rPr>
                <w:sz w:val="20"/>
                <w:szCs w:val="20"/>
              </w:rPr>
            </w:pPr>
          </w:p>
        </w:tc>
      </w:tr>
      <w:tr w:rsidR="00C607F7" w:rsidTr="008C0E3E">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autoSpaceDE w:val="0"/>
              <w:autoSpaceDN w:val="0"/>
              <w:adjustRightInd w:val="0"/>
              <w:jc w:val="both"/>
              <w:rPr>
                <w:sz w:val="20"/>
                <w:szCs w:val="20"/>
              </w:rPr>
            </w:pPr>
          </w:p>
        </w:tc>
        <w:tc>
          <w:tcPr>
            <w:tcW w:w="559"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tabletext"/>
              <w:jc w:val="center"/>
              <w:rPr>
                <w:rFonts w:eastAsia="Calibri"/>
                <w:sz w:val="18"/>
                <w:szCs w:val="18"/>
                <w:lang w:eastAsia="en-US"/>
              </w:rPr>
            </w:pPr>
            <w:r w:rsidRPr="005F1423">
              <w:rPr>
                <w:rFonts w:eastAsia="Calibri"/>
                <w:sz w:val="18"/>
                <w:szCs w:val="18"/>
                <w:lang w:val="ru-RU" w:eastAsia="en-US"/>
              </w:rPr>
              <w:t>25</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5F1423" w:rsidRDefault="00C607F7" w:rsidP="004277B5">
            <w:pPr>
              <w:pStyle w:val="tabletext"/>
              <w:jc w:val="center"/>
              <w:rPr>
                <w:rFonts w:eastAsia="Calibri"/>
                <w:sz w:val="18"/>
                <w:szCs w:val="18"/>
                <w:lang w:eastAsia="en-US"/>
              </w:rPr>
            </w:pPr>
            <w:r w:rsidRPr="005F1423">
              <w:rPr>
                <w:rFonts w:eastAsia="Calibri"/>
                <w:sz w:val="18"/>
                <w:szCs w:val="18"/>
                <w:lang w:val="ru-RU" w:eastAsia="en-US"/>
              </w:rPr>
              <w:t>25</w:t>
            </w:r>
          </w:p>
        </w:tc>
        <w:tc>
          <w:tcPr>
            <w:tcW w:w="288" w:type="pct"/>
            <w:tcBorders>
              <w:top w:val="single" w:sz="4" w:space="0" w:color="auto"/>
              <w:left w:val="single" w:sz="4" w:space="0" w:color="auto"/>
              <w:bottom w:val="single" w:sz="4" w:space="0" w:color="auto"/>
              <w:right w:val="single" w:sz="4" w:space="0" w:color="auto"/>
            </w:tcBorders>
            <w:hideMark/>
          </w:tcPr>
          <w:p w:rsidR="00C607F7" w:rsidRDefault="00C607F7" w:rsidP="004277B5">
            <w:pPr>
              <w:widowControl w:val="0"/>
              <w:tabs>
                <w:tab w:val="left" w:pos="492"/>
              </w:tabs>
              <w:autoSpaceDE w:val="0"/>
              <w:autoSpaceDN w:val="0"/>
              <w:adjustRightInd w:val="0"/>
              <w:jc w:val="center"/>
              <w:rPr>
                <w:sz w:val="20"/>
                <w:szCs w:val="20"/>
              </w:rPr>
            </w:pPr>
            <w:r>
              <w:rPr>
                <w:sz w:val="20"/>
                <w:szCs w:val="20"/>
              </w:rPr>
              <w:t>30</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6B0C3E" w:rsidP="004277B5">
            <w:pPr>
              <w:pStyle w:val="tabletext"/>
              <w:jc w:val="center"/>
              <w:rPr>
                <w:rFonts w:eastAsia="Calibri"/>
                <w:sz w:val="18"/>
                <w:szCs w:val="18"/>
                <w:lang w:eastAsia="en-US"/>
              </w:rPr>
            </w:pPr>
            <w:r>
              <w:rPr>
                <w:rFonts w:eastAsia="Calibri"/>
                <w:sz w:val="18"/>
                <w:szCs w:val="18"/>
                <w:lang w:val="ru-RU" w:eastAsia="en-US"/>
              </w:rPr>
              <w:t>35</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84F48" w:rsidP="004277B5">
            <w:pPr>
              <w:widowControl w:val="0"/>
              <w:tabs>
                <w:tab w:val="left" w:pos="492"/>
              </w:tabs>
              <w:autoSpaceDE w:val="0"/>
              <w:autoSpaceDN w:val="0"/>
              <w:adjustRightInd w:val="0"/>
              <w:jc w:val="center"/>
              <w:rPr>
                <w:sz w:val="20"/>
                <w:szCs w:val="20"/>
              </w:rPr>
            </w:pPr>
            <w:r>
              <w:rPr>
                <w:sz w:val="20"/>
                <w:szCs w:val="20"/>
              </w:rPr>
              <w:t>100</w:t>
            </w:r>
          </w:p>
        </w:tc>
      </w:tr>
      <w:tr w:rsidR="00C607F7" w:rsidTr="008C0E3E">
        <w:tc>
          <w:tcPr>
            <w:tcW w:w="570" w:type="pct"/>
            <w:vMerge w:val="restart"/>
            <w:tcBorders>
              <w:left w:val="single" w:sz="4" w:space="0" w:color="auto"/>
              <w:right w:val="single" w:sz="4" w:space="0" w:color="auto"/>
            </w:tcBorders>
            <w:vAlign w:val="center"/>
          </w:tcPr>
          <w:p w:rsidR="00C607F7" w:rsidRDefault="00C607F7" w:rsidP="004277B5">
            <w:pPr>
              <w:rPr>
                <w:sz w:val="20"/>
                <w:szCs w:val="20"/>
              </w:rPr>
            </w:pPr>
            <w:r w:rsidRPr="00A6563F">
              <w:rPr>
                <w:sz w:val="20"/>
                <w:szCs w:val="20"/>
              </w:rPr>
              <w:t>Задача. Развитие архивного дела в Юсьвинском муниципальном округе Пермского края</w:t>
            </w: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A6563F">
              <w:rPr>
                <w:sz w:val="20"/>
                <w:szCs w:val="20"/>
              </w:rPr>
              <w:t>Доля архивных дел, обеспеченных нормативными режимами хранения – температурно-влажностным и охранным</w:t>
            </w:r>
            <w:r>
              <w:rPr>
                <w:sz w:val="20"/>
                <w:szCs w:val="20"/>
              </w:rPr>
              <w:t>,%</w:t>
            </w:r>
          </w:p>
        </w:tc>
        <w:tc>
          <w:tcPr>
            <w:tcW w:w="559" w:type="pct"/>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widowControl w:val="0"/>
              <w:tabs>
                <w:tab w:val="left" w:pos="492"/>
              </w:tabs>
              <w:autoSpaceDE w:val="0"/>
              <w:autoSpaceDN w:val="0"/>
              <w:adjustRightInd w:val="0"/>
              <w:jc w:val="center"/>
              <w:rPr>
                <w:sz w:val="20"/>
                <w:szCs w:val="20"/>
              </w:rPr>
            </w:pP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sz w:val="20"/>
                <w:szCs w:val="20"/>
              </w:rPr>
            </w:pPr>
          </w:p>
        </w:tc>
        <w:tc>
          <w:tcPr>
            <w:tcW w:w="559" w:type="pct"/>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6B0C3E"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6B0C3E"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A6563F">
              <w:rPr>
                <w:sz w:val="20"/>
                <w:szCs w:val="20"/>
              </w:rPr>
              <w:t>Доля оцифрованных</w:t>
            </w:r>
            <w:r>
              <w:rPr>
                <w:sz w:val="20"/>
                <w:szCs w:val="20"/>
              </w:rPr>
              <w:t xml:space="preserve"> </w:t>
            </w:r>
            <w:r w:rsidRPr="00A6563F">
              <w:rPr>
                <w:sz w:val="20"/>
                <w:szCs w:val="20"/>
              </w:rPr>
              <w:t>архивных документов</w:t>
            </w:r>
            <w:r>
              <w:rPr>
                <w:sz w:val="20"/>
                <w:szCs w:val="20"/>
              </w:rPr>
              <w:t>,%</w:t>
            </w:r>
          </w:p>
        </w:tc>
        <w:tc>
          <w:tcPr>
            <w:tcW w:w="559" w:type="pct"/>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5</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13</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13</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widowControl w:val="0"/>
              <w:tabs>
                <w:tab w:val="left" w:pos="492"/>
              </w:tabs>
              <w:autoSpaceDE w:val="0"/>
              <w:autoSpaceDN w:val="0"/>
              <w:adjustRightInd w:val="0"/>
              <w:jc w:val="center"/>
              <w:rPr>
                <w:sz w:val="20"/>
                <w:szCs w:val="20"/>
              </w:rPr>
            </w:pPr>
          </w:p>
        </w:tc>
      </w:tr>
      <w:tr w:rsidR="00C607F7" w:rsidTr="008C0E3E">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sz w:val="20"/>
                <w:szCs w:val="20"/>
              </w:rPr>
            </w:pPr>
          </w:p>
        </w:tc>
        <w:tc>
          <w:tcPr>
            <w:tcW w:w="559" w:type="pct"/>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6B0C3E"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val="restart"/>
            <w:tcBorders>
              <w:left w:val="single" w:sz="4" w:space="0" w:color="auto"/>
              <w:right w:val="single" w:sz="4" w:space="0" w:color="auto"/>
            </w:tcBorders>
            <w:vAlign w:val="center"/>
          </w:tcPr>
          <w:p w:rsidR="00C607F7" w:rsidRDefault="00C607F7" w:rsidP="004277B5">
            <w:pPr>
              <w:rPr>
                <w:sz w:val="20"/>
                <w:szCs w:val="20"/>
              </w:rPr>
            </w:pPr>
            <w:r w:rsidRPr="007A6C2F">
              <w:rPr>
                <w:sz w:val="20"/>
                <w:szCs w:val="20"/>
              </w:rPr>
              <w:t>Задача. Автоматизация административно-управленческих процессов при выполнении функций администрации Юсьвинского муниципального округа Пермского края</w:t>
            </w:r>
          </w:p>
        </w:tc>
        <w:tc>
          <w:tcPr>
            <w:tcW w:w="656" w:type="pct"/>
            <w:vMerge w:val="restart"/>
            <w:tcBorders>
              <w:left w:val="single" w:sz="4" w:space="0" w:color="auto"/>
              <w:right w:val="single" w:sz="4" w:space="0" w:color="auto"/>
            </w:tcBorders>
          </w:tcPr>
          <w:p w:rsidR="00C607F7" w:rsidRDefault="00C607F7" w:rsidP="00B8352D">
            <w:pPr>
              <w:autoSpaceDE w:val="0"/>
              <w:autoSpaceDN w:val="0"/>
              <w:adjustRightInd w:val="0"/>
              <w:jc w:val="both"/>
              <w:rPr>
                <w:sz w:val="20"/>
                <w:szCs w:val="20"/>
              </w:rPr>
            </w:pPr>
            <w:r w:rsidRPr="007A6C2F">
              <w:rPr>
                <w:sz w:val="20"/>
                <w:szCs w:val="20"/>
              </w:rPr>
              <w:t>Доля пользователей в  администрации  Юсьвинского  муниципального округа Пермского края, включенных в электронную систему документооборота (МСЭД)</w:t>
            </w:r>
            <w:r>
              <w:rPr>
                <w:sz w:val="20"/>
                <w:szCs w:val="20"/>
              </w:rPr>
              <w:t>,%</w:t>
            </w:r>
          </w:p>
        </w:tc>
        <w:tc>
          <w:tcPr>
            <w:tcW w:w="559" w:type="pct"/>
            <w:vMerge w:val="restart"/>
            <w:tcBorders>
              <w:left w:val="single" w:sz="4" w:space="0" w:color="auto"/>
              <w:right w:val="single" w:sz="4" w:space="0" w:color="auto"/>
            </w:tcBorders>
            <w:vAlign w:val="center"/>
          </w:tcPr>
          <w:p w:rsidR="00C607F7" w:rsidRDefault="00C607F7" w:rsidP="007637A2">
            <w:pPr>
              <w:rPr>
                <w:sz w:val="20"/>
                <w:szCs w:val="20"/>
              </w:rPr>
            </w:pPr>
            <w:r>
              <w:rPr>
                <w:sz w:val="20"/>
                <w:szCs w:val="20"/>
              </w:rPr>
              <w:t>Муниципальная программа «Совершенствование муниципального управления в ЮМО ПК»</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B8352D">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B8352D">
            <w:pPr>
              <w:autoSpaceDE w:val="0"/>
              <w:autoSpaceDN w:val="0"/>
              <w:adjustRightInd w:val="0"/>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B8352D">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B8352D">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6B0C3E"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6B0C3E"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val="restart"/>
            <w:tcBorders>
              <w:left w:val="single" w:sz="4" w:space="0" w:color="auto"/>
              <w:right w:val="single" w:sz="4" w:space="0" w:color="auto"/>
            </w:tcBorders>
            <w:vAlign w:val="center"/>
          </w:tcPr>
          <w:p w:rsidR="00C607F7" w:rsidRDefault="00C607F7" w:rsidP="004277B5">
            <w:pPr>
              <w:rPr>
                <w:sz w:val="20"/>
                <w:szCs w:val="20"/>
              </w:rPr>
            </w:pPr>
            <w:r w:rsidRPr="007A6C2F">
              <w:rPr>
                <w:sz w:val="20"/>
                <w:szCs w:val="20"/>
              </w:rPr>
              <w:t xml:space="preserve">Задача. Информационное сопровождение </w:t>
            </w:r>
            <w:r w:rsidRPr="007A6C2F">
              <w:rPr>
                <w:sz w:val="20"/>
                <w:szCs w:val="20"/>
              </w:rPr>
              <w:lastRenderedPageBreak/>
              <w:t>деятельности органов местного самоуправления Юсьвинского муниципального округа Пермского края</w:t>
            </w: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7A6C2F">
              <w:rPr>
                <w:sz w:val="20"/>
                <w:szCs w:val="20"/>
              </w:rPr>
              <w:lastRenderedPageBreak/>
              <w:t xml:space="preserve">Доля опубликованных муниципальных </w:t>
            </w:r>
            <w:r w:rsidRPr="007A6C2F">
              <w:rPr>
                <w:sz w:val="20"/>
                <w:szCs w:val="20"/>
              </w:rPr>
              <w:lastRenderedPageBreak/>
              <w:t>нормативных  правовых актов от общего количества принятых нормативных  правовых актов</w:t>
            </w:r>
            <w:r>
              <w:rPr>
                <w:sz w:val="20"/>
                <w:szCs w:val="20"/>
              </w:rPr>
              <w:t>, %</w:t>
            </w:r>
          </w:p>
        </w:tc>
        <w:tc>
          <w:tcPr>
            <w:tcW w:w="559" w:type="pct"/>
            <w:vMerge w:val="restart"/>
            <w:tcBorders>
              <w:left w:val="single" w:sz="4" w:space="0" w:color="auto"/>
              <w:right w:val="single" w:sz="4" w:space="0" w:color="auto"/>
            </w:tcBorders>
            <w:vAlign w:val="center"/>
          </w:tcPr>
          <w:p w:rsidR="00C607F7" w:rsidRDefault="00C607F7" w:rsidP="004277B5">
            <w:pPr>
              <w:rPr>
                <w:sz w:val="20"/>
                <w:szCs w:val="20"/>
              </w:rPr>
            </w:pPr>
            <w:r>
              <w:rPr>
                <w:sz w:val="20"/>
                <w:szCs w:val="20"/>
              </w:rPr>
              <w:lastRenderedPageBreak/>
              <w:t>Муниципальная программа «Совершенствова</w:t>
            </w:r>
            <w:r>
              <w:rPr>
                <w:sz w:val="20"/>
                <w:szCs w:val="20"/>
              </w:rPr>
              <w:lastRenderedPageBreak/>
              <w:t>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sz w:val="20"/>
                <w:szCs w:val="20"/>
              </w:rPr>
            </w:pP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6B0C3E"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6B0C3E"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7A6C2F">
              <w:rPr>
                <w:sz w:val="20"/>
                <w:szCs w:val="20"/>
              </w:rPr>
              <w:t>Количество просмотро</w:t>
            </w:r>
            <w:proofErr w:type="gramStart"/>
            <w:r w:rsidRPr="007A6C2F">
              <w:rPr>
                <w:sz w:val="20"/>
                <w:szCs w:val="20"/>
              </w:rPr>
              <w:t>в(</w:t>
            </w:r>
            <w:proofErr w:type="gramEnd"/>
            <w:r w:rsidRPr="007A6C2F">
              <w:rPr>
                <w:sz w:val="20"/>
                <w:szCs w:val="20"/>
              </w:rPr>
              <w:t>посещений)  сайта жителями Юсьвинского муниципального округа Пермского края</w:t>
            </w:r>
            <w:r>
              <w:rPr>
                <w:sz w:val="20"/>
                <w:szCs w:val="20"/>
              </w:rPr>
              <w:t>, ед.</w:t>
            </w: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6B0C3E" w:rsidP="004277B5">
            <w:pPr>
              <w:pStyle w:val="tabletext"/>
              <w:jc w:val="center"/>
              <w:rPr>
                <w:rFonts w:eastAsia="Calibri"/>
                <w:sz w:val="18"/>
                <w:szCs w:val="18"/>
                <w:lang w:eastAsia="en-US"/>
              </w:rPr>
            </w:pPr>
            <w:r>
              <w:rPr>
                <w:rFonts w:eastAsia="Calibri"/>
                <w:sz w:val="18"/>
                <w:szCs w:val="18"/>
                <w:lang w:val="ru-RU" w:eastAsia="en-US"/>
              </w:rPr>
              <w:t>15000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14000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15000</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17000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17000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sz w:val="20"/>
                <w:szCs w:val="20"/>
              </w:rPr>
            </w:pPr>
          </w:p>
        </w:tc>
        <w:tc>
          <w:tcPr>
            <w:tcW w:w="559" w:type="pct"/>
            <w:vMerge/>
            <w:tcBorders>
              <w:left w:val="single" w:sz="4" w:space="0" w:color="auto"/>
              <w:right w:val="single" w:sz="4" w:space="0" w:color="auto"/>
            </w:tcBorders>
            <w:vAlign w:val="center"/>
          </w:tcPr>
          <w:p w:rsidR="00C607F7" w:rsidRDefault="00C607F7" w:rsidP="00B8352D">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6B0C3E" w:rsidP="004277B5">
            <w:pPr>
              <w:pStyle w:val="tabletext"/>
              <w:jc w:val="center"/>
              <w:rPr>
                <w:rFonts w:eastAsia="Calibri"/>
                <w:sz w:val="18"/>
                <w:szCs w:val="18"/>
                <w:lang w:eastAsia="en-US"/>
              </w:rPr>
            </w:pPr>
            <w:r>
              <w:rPr>
                <w:rFonts w:eastAsia="Calibri"/>
                <w:sz w:val="18"/>
                <w:szCs w:val="18"/>
                <w:lang w:val="ru-RU" w:eastAsia="en-US"/>
              </w:rPr>
              <w:t>27871</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6B0C3E" w:rsidP="006726A0">
            <w:pPr>
              <w:pStyle w:val="ConsPlusNormal"/>
              <w:ind w:firstLine="0"/>
              <w:jc w:val="center"/>
              <w:rPr>
                <w:rFonts w:ascii="Times New Roman" w:hAnsi="Times New Roman" w:cs="Times New Roman"/>
              </w:rPr>
            </w:pPr>
            <w:r>
              <w:rPr>
                <w:rFonts w:ascii="Times New Roman" w:hAnsi="Times New Roman" w:cs="Times New Roman"/>
              </w:rPr>
              <w:t>185,8</w:t>
            </w: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7A6C2F">
              <w:rPr>
                <w:sz w:val="20"/>
                <w:szCs w:val="20"/>
              </w:rPr>
              <w:t>Количество материалов о деятельности администрации  Юсьвинского  муниципального округа Пермского края в средствах массовой информации (радио Округ FM)</w:t>
            </w:r>
            <w:r>
              <w:rPr>
                <w:sz w:val="20"/>
                <w:szCs w:val="20"/>
              </w:rPr>
              <w:t>, ед.</w:t>
            </w: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280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336</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rsidP="004277B5">
            <w:pPr>
              <w:pStyle w:val="tabletext"/>
              <w:jc w:val="center"/>
              <w:rPr>
                <w:rFonts w:eastAsia="Calibri"/>
                <w:sz w:val="18"/>
                <w:szCs w:val="18"/>
                <w:lang w:eastAsia="en-US"/>
              </w:rPr>
            </w:pPr>
            <w:r>
              <w:rPr>
                <w:rFonts w:eastAsia="Calibri"/>
                <w:sz w:val="18"/>
                <w:szCs w:val="18"/>
                <w:lang w:val="ru-RU" w:eastAsia="en-US"/>
              </w:rPr>
              <w:t>50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18</w:t>
            </w:r>
          </w:p>
        </w:tc>
      </w:tr>
      <w:tr w:rsidR="00C607F7" w:rsidTr="008C0E3E">
        <w:tc>
          <w:tcPr>
            <w:tcW w:w="570" w:type="pct"/>
            <w:vMerge w:val="restart"/>
            <w:tcBorders>
              <w:left w:val="single" w:sz="4" w:space="0" w:color="auto"/>
              <w:right w:val="single" w:sz="4" w:space="0" w:color="auto"/>
            </w:tcBorders>
            <w:vAlign w:val="center"/>
          </w:tcPr>
          <w:p w:rsidR="00C607F7" w:rsidRDefault="00C607F7" w:rsidP="004277B5">
            <w:pPr>
              <w:rPr>
                <w:sz w:val="20"/>
                <w:szCs w:val="20"/>
              </w:rPr>
            </w:pPr>
            <w:r w:rsidRPr="00892339">
              <w:rPr>
                <w:sz w:val="20"/>
                <w:szCs w:val="20"/>
              </w:rPr>
              <w:t xml:space="preserve">Задача. Обеспечение выполнения функций  главы округа  - главы администрации Юсьвинского муниципального округа Пермского края, администрации Юсьвинского муниципального </w:t>
            </w:r>
            <w:r w:rsidRPr="00892339">
              <w:rPr>
                <w:sz w:val="20"/>
                <w:szCs w:val="20"/>
              </w:rPr>
              <w:lastRenderedPageBreak/>
              <w:t>округа Пермского края и её самостоятельных структурных подразделений по реализации вопросов местного значения Юсьвинского муниципального округа Пермского края</w:t>
            </w: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892339">
              <w:rPr>
                <w:sz w:val="20"/>
                <w:szCs w:val="20"/>
              </w:rPr>
              <w:lastRenderedPageBreak/>
              <w:t>Количество мероприятий с участием главы муниципального округа - главы администрации Юсьвинского муниципального округа Пермского края</w:t>
            </w:r>
            <w:r>
              <w:rPr>
                <w:sz w:val="20"/>
                <w:szCs w:val="20"/>
              </w:rPr>
              <w:t>, ед.</w:t>
            </w:r>
          </w:p>
        </w:tc>
        <w:tc>
          <w:tcPr>
            <w:tcW w:w="559" w:type="pct"/>
            <w:vMerge w:val="restart"/>
            <w:tcBorders>
              <w:left w:val="single" w:sz="4" w:space="0" w:color="auto"/>
              <w:right w:val="single" w:sz="4" w:space="0" w:color="auto"/>
            </w:tcBorders>
            <w:vAlign w:val="center"/>
          </w:tcPr>
          <w:p w:rsidR="00C607F7" w:rsidRDefault="002C5F7D" w:rsidP="00892339">
            <w:pPr>
              <w:rPr>
                <w:sz w:val="20"/>
                <w:szCs w:val="20"/>
              </w:rPr>
            </w:pPr>
            <w:r>
              <w:rPr>
                <w:sz w:val="20"/>
                <w:szCs w:val="20"/>
              </w:rPr>
              <w:t xml:space="preserve">Муниципальная программа </w:t>
            </w:r>
            <w:r w:rsidR="00C607F7">
              <w:rPr>
                <w:sz w:val="20"/>
                <w:szCs w:val="20"/>
              </w:rPr>
              <w:t>«Совершенствование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6B0C3E" w:rsidP="004277B5">
            <w:pPr>
              <w:pStyle w:val="tabletext"/>
              <w:jc w:val="center"/>
              <w:rPr>
                <w:rFonts w:eastAsia="Calibri"/>
                <w:sz w:val="18"/>
                <w:szCs w:val="18"/>
                <w:lang w:eastAsia="en-US"/>
              </w:rPr>
            </w:pPr>
            <w:r>
              <w:rPr>
                <w:rFonts w:eastAsia="Calibri"/>
                <w:sz w:val="18"/>
                <w:szCs w:val="18"/>
                <w:lang w:val="ru-RU" w:eastAsia="en-US"/>
              </w:rPr>
              <w:t>Не менее 300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50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50</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50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50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6B0C3E" w:rsidTr="008C0E3E">
        <w:tc>
          <w:tcPr>
            <w:tcW w:w="570" w:type="pct"/>
            <w:vMerge/>
            <w:tcBorders>
              <w:left w:val="single" w:sz="4" w:space="0" w:color="auto"/>
              <w:right w:val="single" w:sz="4" w:space="0" w:color="auto"/>
            </w:tcBorders>
            <w:vAlign w:val="center"/>
          </w:tcPr>
          <w:p w:rsidR="006B0C3E" w:rsidRPr="00892339" w:rsidRDefault="006B0C3E" w:rsidP="004277B5">
            <w:pPr>
              <w:rPr>
                <w:sz w:val="20"/>
                <w:szCs w:val="20"/>
              </w:rPr>
            </w:pPr>
          </w:p>
        </w:tc>
        <w:tc>
          <w:tcPr>
            <w:tcW w:w="656" w:type="pct"/>
            <w:vMerge/>
            <w:tcBorders>
              <w:left w:val="single" w:sz="4" w:space="0" w:color="auto"/>
              <w:bottom w:val="single" w:sz="4" w:space="0" w:color="auto"/>
              <w:right w:val="single" w:sz="4" w:space="0" w:color="auto"/>
            </w:tcBorders>
          </w:tcPr>
          <w:p w:rsidR="006B0C3E" w:rsidRPr="00892339" w:rsidRDefault="006B0C3E" w:rsidP="004277B5">
            <w:pPr>
              <w:autoSpaceDE w:val="0"/>
              <w:autoSpaceDN w:val="0"/>
              <w:adjustRightInd w:val="0"/>
              <w:jc w:val="both"/>
              <w:rPr>
                <w:sz w:val="20"/>
                <w:szCs w:val="20"/>
              </w:rPr>
            </w:pPr>
          </w:p>
        </w:tc>
        <w:tc>
          <w:tcPr>
            <w:tcW w:w="559" w:type="pct"/>
            <w:vMerge/>
            <w:tcBorders>
              <w:left w:val="single" w:sz="4" w:space="0" w:color="auto"/>
              <w:right w:val="single" w:sz="4" w:space="0" w:color="auto"/>
            </w:tcBorders>
            <w:vAlign w:val="center"/>
          </w:tcPr>
          <w:p w:rsidR="006B0C3E" w:rsidRDefault="006B0C3E"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6B0C3E" w:rsidRPr="0029649E" w:rsidRDefault="006B0C3E"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6B0C3E" w:rsidRDefault="006B0C3E" w:rsidP="004277B5">
            <w:pPr>
              <w:pStyle w:val="tabletext"/>
              <w:jc w:val="center"/>
              <w:rPr>
                <w:rFonts w:eastAsia="Calibri"/>
                <w:sz w:val="18"/>
                <w:szCs w:val="18"/>
                <w:lang w:eastAsia="en-US"/>
              </w:rPr>
            </w:pPr>
            <w:r>
              <w:rPr>
                <w:rFonts w:eastAsia="Calibri"/>
                <w:sz w:val="18"/>
                <w:szCs w:val="18"/>
                <w:lang w:val="ru-RU" w:eastAsia="en-US"/>
              </w:rPr>
              <w:t>300</w:t>
            </w:r>
          </w:p>
        </w:tc>
        <w:tc>
          <w:tcPr>
            <w:tcW w:w="219"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6B0C3E" w:rsidRPr="005F1423" w:rsidRDefault="006B0C3E"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892339">
              <w:rPr>
                <w:sz w:val="20"/>
                <w:szCs w:val="20"/>
              </w:rPr>
              <w:t>Доля документов, исполненных без  нарушения  срока</w:t>
            </w:r>
            <w:r w:rsidR="006B0C3E">
              <w:rPr>
                <w:sz w:val="20"/>
                <w:szCs w:val="20"/>
              </w:rPr>
              <w:t>,%</w:t>
            </w: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план</w:t>
            </w:r>
            <w:r w:rsidRPr="0029649E">
              <w:rPr>
                <w:sz w:val="18"/>
                <w:szCs w:val="18"/>
              </w:rPr>
              <w:t xml:space="preserve">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6B0C3E" w:rsidP="004277B5">
            <w:pPr>
              <w:pStyle w:val="tabletext"/>
              <w:jc w:val="center"/>
              <w:rPr>
                <w:rFonts w:eastAsia="Calibri"/>
                <w:sz w:val="18"/>
                <w:szCs w:val="18"/>
                <w:lang w:eastAsia="en-US"/>
              </w:rPr>
            </w:pPr>
            <w:r>
              <w:rPr>
                <w:rFonts w:eastAsia="Calibri"/>
                <w:sz w:val="18"/>
                <w:szCs w:val="18"/>
                <w:lang w:val="ru-RU" w:eastAsia="en-US"/>
              </w:rPr>
              <w:t>95</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6B0C3E" w:rsidTr="008C0E3E">
        <w:tc>
          <w:tcPr>
            <w:tcW w:w="570" w:type="pct"/>
            <w:vMerge/>
            <w:tcBorders>
              <w:left w:val="single" w:sz="4" w:space="0" w:color="auto"/>
              <w:right w:val="single" w:sz="4" w:space="0" w:color="auto"/>
            </w:tcBorders>
            <w:vAlign w:val="center"/>
          </w:tcPr>
          <w:p w:rsidR="006B0C3E" w:rsidRDefault="006B0C3E" w:rsidP="004277B5">
            <w:pPr>
              <w:rPr>
                <w:sz w:val="20"/>
                <w:szCs w:val="20"/>
              </w:rPr>
            </w:pPr>
          </w:p>
        </w:tc>
        <w:tc>
          <w:tcPr>
            <w:tcW w:w="656" w:type="pct"/>
            <w:vMerge/>
            <w:tcBorders>
              <w:left w:val="single" w:sz="4" w:space="0" w:color="auto"/>
              <w:bottom w:val="single" w:sz="4" w:space="0" w:color="auto"/>
              <w:right w:val="single" w:sz="4" w:space="0" w:color="auto"/>
            </w:tcBorders>
          </w:tcPr>
          <w:p w:rsidR="006B0C3E" w:rsidRDefault="006B0C3E" w:rsidP="004277B5">
            <w:pPr>
              <w:autoSpaceDE w:val="0"/>
              <w:autoSpaceDN w:val="0"/>
              <w:adjustRightInd w:val="0"/>
              <w:jc w:val="both"/>
              <w:rPr>
                <w:sz w:val="20"/>
                <w:szCs w:val="20"/>
              </w:rPr>
            </w:pPr>
          </w:p>
        </w:tc>
        <w:tc>
          <w:tcPr>
            <w:tcW w:w="559" w:type="pct"/>
            <w:vMerge/>
            <w:tcBorders>
              <w:left w:val="single" w:sz="4" w:space="0" w:color="auto"/>
              <w:right w:val="single" w:sz="4" w:space="0" w:color="auto"/>
            </w:tcBorders>
            <w:vAlign w:val="center"/>
          </w:tcPr>
          <w:p w:rsidR="006B0C3E" w:rsidRDefault="006B0C3E"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6B0C3E" w:rsidRPr="0029649E" w:rsidRDefault="006B0C3E"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6B0C3E" w:rsidRDefault="006B0C3E" w:rsidP="004277B5">
            <w:pPr>
              <w:pStyle w:val="tabletext"/>
              <w:jc w:val="center"/>
              <w:rPr>
                <w:rFonts w:eastAsia="Calibri"/>
                <w:sz w:val="18"/>
                <w:szCs w:val="18"/>
                <w:lang w:eastAsia="en-US"/>
              </w:rPr>
            </w:pPr>
            <w:r>
              <w:rPr>
                <w:rFonts w:eastAsia="Calibri"/>
                <w:sz w:val="18"/>
                <w:szCs w:val="18"/>
                <w:lang w:val="ru-RU" w:eastAsia="en-US"/>
              </w:rPr>
              <w:t>95</w:t>
            </w:r>
          </w:p>
        </w:tc>
        <w:tc>
          <w:tcPr>
            <w:tcW w:w="219"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6B0C3E" w:rsidRPr="005F1423" w:rsidRDefault="006B0C3E"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892339">
              <w:rPr>
                <w:sz w:val="20"/>
                <w:szCs w:val="20"/>
              </w:rPr>
              <w:t>Уровень обеспечения лиц, имеющих право на  получение пенсии за выслугу лет</w:t>
            </w:r>
            <w:r w:rsidR="006B0C3E">
              <w:rPr>
                <w:sz w:val="20"/>
                <w:szCs w:val="20"/>
              </w:rPr>
              <w:t>, %</w:t>
            </w: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6726A0">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98</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6B0C3E" w:rsidTr="008C0E3E">
        <w:tc>
          <w:tcPr>
            <w:tcW w:w="570" w:type="pct"/>
            <w:vMerge/>
            <w:tcBorders>
              <w:left w:val="single" w:sz="4" w:space="0" w:color="auto"/>
              <w:bottom w:val="single" w:sz="4" w:space="0" w:color="auto"/>
              <w:right w:val="single" w:sz="4" w:space="0" w:color="auto"/>
            </w:tcBorders>
            <w:vAlign w:val="center"/>
          </w:tcPr>
          <w:p w:rsidR="006B0C3E" w:rsidRDefault="006B0C3E" w:rsidP="004277B5">
            <w:pPr>
              <w:rPr>
                <w:sz w:val="20"/>
                <w:szCs w:val="20"/>
              </w:rPr>
            </w:pPr>
          </w:p>
        </w:tc>
        <w:tc>
          <w:tcPr>
            <w:tcW w:w="656" w:type="pct"/>
            <w:vMerge/>
            <w:tcBorders>
              <w:left w:val="single" w:sz="4" w:space="0" w:color="auto"/>
              <w:bottom w:val="single" w:sz="4" w:space="0" w:color="auto"/>
              <w:right w:val="single" w:sz="4" w:space="0" w:color="auto"/>
            </w:tcBorders>
          </w:tcPr>
          <w:p w:rsidR="006B0C3E" w:rsidRDefault="006B0C3E" w:rsidP="004277B5">
            <w:pPr>
              <w:autoSpaceDE w:val="0"/>
              <w:autoSpaceDN w:val="0"/>
              <w:adjustRightInd w:val="0"/>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6B0C3E" w:rsidRDefault="006B0C3E"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6B0C3E" w:rsidRPr="0029649E" w:rsidRDefault="006B0C3E" w:rsidP="006726A0">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6B0C3E" w:rsidRDefault="006B0C3E" w:rsidP="004277B5">
            <w:pPr>
              <w:pStyle w:val="tabletext"/>
              <w:jc w:val="center"/>
              <w:rPr>
                <w:rFonts w:eastAsia="Calibri"/>
                <w:sz w:val="18"/>
                <w:szCs w:val="18"/>
                <w:lang w:eastAsia="en-US"/>
              </w:rPr>
            </w:pPr>
            <w:r>
              <w:rPr>
                <w:rFonts w:eastAsia="Calibri"/>
                <w:sz w:val="18"/>
                <w:szCs w:val="18"/>
                <w:lang w:val="ru-RU" w:eastAsia="en-US"/>
              </w:rPr>
              <w:t>94,6</w:t>
            </w:r>
          </w:p>
        </w:tc>
        <w:tc>
          <w:tcPr>
            <w:tcW w:w="219"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6B0C3E" w:rsidRPr="005F1423" w:rsidRDefault="006B0C3E" w:rsidP="00801B11">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6B0C3E" w:rsidRPr="005F1423" w:rsidRDefault="006B0C3E" w:rsidP="006726A0">
            <w:pPr>
              <w:pStyle w:val="ConsPlusNormal"/>
              <w:ind w:firstLine="0"/>
              <w:jc w:val="center"/>
              <w:rPr>
                <w:rFonts w:ascii="Times New Roman" w:hAnsi="Times New Roman" w:cs="Times New Roman"/>
              </w:rPr>
            </w:pPr>
            <w:r>
              <w:rPr>
                <w:rFonts w:ascii="Times New Roman" w:hAnsi="Times New Roman" w:cs="Times New Roman"/>
              </w:rPr>
              <w:t>96</w:t>
            </w:r>
          </w:p>
        </w:tc>
      </w:tr>
      <w:tr w:rsidR="00284F48" w:rsidTr="008C0E3E">
        <w:tc>
          <w:tcPr>
            <w:tcW w:w="570" w:type="pct"/>
            <w:vMerge w:val="restart"/>
            <w:tcBorders>
              <w:left w:val="single" w:sz="4" w:space="0" w:color="auto"/>
              <w:right w:val="single" w:sz="4" w:space="0" w:color="auto"/>
            </w:tcBorders>
            <w:vAlign w:val="center"/>
          </w:tcPr>
          <w:p w:rsidR="00284F48" w:rsidRDefault="00284F48" w:rsidP="004277B5">
            <w:pPr>
              <w:rPr>
                <w:sz w:val="20"/>
                <w:szCs w:val="20"/>
              </w:rPr>
            </w:pPr>
            <w:r w:rsidRPr="00892339">
              <w:rPr>
                <w:sz w:val="20"/>
                <w:szCs w:val="20"/>
              </w:rPr>
              <w:t xml:space="preserve">Задача. Обеспечение выполнения администрацией Юсьвинского муниципального округа Пермского края и её самостоятельными структурными подразделениями переданных отдельных </w:t>
            </w:r>
            <w:r w:rsidRPr="00AC49AA">
              <w:rPr>
                <w:sz w:val="20"/>
                <w:szCs w:val="20"/>
              </w:rPr>
              <w:t>государственных полномочий</w:t>
            </w:r>
          </w:p>
        </w:tc>
        <w:tc>
          <w:tcPr>
            <w:tcW w:w="656" w:type="pct"/>
            <w:vMerge w:val="restart"/>
            <w:tcBorders>
              <w:left w:val="single" w:sz="4" w:space="0" w:color="auto"/>
              <w:right w:val="single" w:sz="4" w:space="0" w:color="auto"/>
            </w:tcBorders>
          </w:tcPr>
          <w:p w:rsidR="00284F48" w:rsidRDefault="00284F48" w:rsidP="004277B5">
            <w:pPr>
              <w:autoSpaceDE w:val="0"/>
              <w:autoSpaceDN w:val="0"/>
              <w:adjustRightInd w:val="0"/>
              <w:jc w:val="both"/>
              <w:rPr>
                <w:sz w:val="20"/>
                <w:szCs w:val="20"/>
              </w:rPr>
            </w:pPr>
            <w:r w:rsidRPr="00892339">
              <w:rPr>
                <w:sz w:val="20"/>
                <w:szCs w:val="20"/>
              </w:rPr>
              <w:t>Количество составленных протоколов об административных правонарушениях</w:t>
            </w:r>
          </w:p>
        </w:tc>
        <w:tc>
          <w:tcPr>
            <w:tcW w:w="559" w:type="pct"/>
            <w:vMerge w:val="restart"/>
            <w:tcBorders>
              <w:left w:val="single" w:sz="4" w:space="0" w:color="auto"/>
              <w:right w:val="single" w:sz="4" w:space="0" w:color="auto"/>
            </w:tcBorders>
            <w:vAlign w:val="center"/>
          </w:tcPr>
          <w:p w:rsidR="00284F48" w:rsidRDefault="00284F48" w:rsidP="004277B5">
            <w:pPr>
              <w:rPr>
                <w:sz w:val="20"/>
                <w:szCs w:val="20"/>
              </w:rPr>
            </w:pPr>
            <w:r>
              <w:rPr>
                <w:sz w:val="20"/>
                <w:szCs w:val="20"/>
              </w:rPr>
              <w:t>Муниципальная программа «Совершенствование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284F48" w:rsidRPr="0029649E" w:rsidRDefault="00284F48" w:rsidP="00B8352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284F48"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284F48"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75</w:t>
            </w:r>
          </w:p>
        </w:tc>
        <w:tc>
          <w:tcPr>
            <w:tcW w:w="213" w:type="pct"/>
            <w:gridSpan w:val="3"/>
            <w:tcBorders>
              <w:top w:val="single" w:sz="4" w:space="0" w:color="auto"/>
              <w:left w:val="single" w:sz="4" w:space="0" w:color="auto"/>
              <w:bottom w:val="single" w:sz="4" w:space="0" w:color="auto"/>
              <w:right w:val="single" w:sz="4" w:space="0" w:color="auto"/>
            </w:tcBorders>
          </w:tcPr>
          <w:p w:rsidR="00284F48"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80</w:t>
            </w:r>
          </w:p>
        </w:tc>
        <w:tc>
          <w:tcPr>
            <w:tcW w:w="216"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85</w:t>
            </w:r>
          </w:p>
        </w:tc>
        <w:tc>
          <w:tcPr>
            <w:tcW w:w="227"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85</w:t>
            </w:r>
          </w:p>
        </w:tc>
        <w:tc>
          <w:tcPr>
            <w:tcW w:w="261" w:type="pct"/>
            <w:tcBorders>
              <w:top w:val="single" w:sz="4" w:space="0" w:color="auto"/>
              <w:left w:val="single" w:sz="4" w:space="0" w:color="auto"/>
              <w:bottom w:val="single" w:sz="4" w:space="0" w:color="auto"/>
              <w:right w:val="single" w:sz="4" w:space="0" w:color="auto"/>
            </w:tcBorders>
          </w:tcPr>
          <w:p w:rsidR="00284F48" w:rsidRPr="005F1423" w:rsidRDefault="00284F48" w:rsidP="006726A0">
            <w:pPr>
              <w:pStyle w:val="ConsPlusNormal"/>
              <w:ind w:firstLine="0"/>
              <w:jc w:val="center"/>
              <w:rPr>
                <w:rFonts w:ascii="Times New Roman" w:hAnsi="Times New Roman" w:cs="Times New Roman"/>
              </w:rPr>
            </w:pPr>
          </w:p>
        </w:tc>
      </w:tr>
      <w:tr w:rsidR="00284F48" w:rsidTr="008C0E3E">
        <w:tc>
          <w:tcPr>
            <w:tcW w:w="570" w:type="pct"/>
            <w:vMerge/>
            <w:tcBorders>
              <w:left w:val="single" w:sz="4" w:space="0" w:color="auto"/>
              <w:right w:val="single" w:sz="4" w:space="0" w:color="auto"/>
            </w:tcBorders>
            <w:vAlign w:val="center"/>
          </w:tcPr>
          <w:p w:rsidR="00284F48" w:rsidRDefault="00284F48" w:rsidP="004277B5">
            <w:pPr>
              <w:rPr>
                <w:sz w:val="20"/>
                <w:szCs w:val="20"/>
              </w:rPr>
            </w:pPr>
          </w:p>
        </w:tc>
        <w:tc>
          <w:tcPr>
            <w:tcW w:w="656" w:type="pct"/>
            <w:vMerge/>
            <w:tcBorders>
              <w:left w:val="single" w:sz="4" w:space="0" w:color="auto"/>
              <w:bottom w:val="single" w:sz="4" w:space="0" w:color="auto"/>
              <w:right w:val="single" w:sz="4" w:space="0" w:color="auto"/>
            </w:tcBorders>
          </w:tcPr>
          <w:p w:rsidR="00284F48" w:rsidRDefault="00284F48" w:rsidP="004277B5">
            <w:pPr>
              <w:autoSpaceDE w:val="0"/>
              <w:autoSpaceDN w:val="0"/>
              <w:adjustRightInd w:val="0"/>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284F48" w:rsidRDefault="00284F48"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284F48" w:rsidRPr="0029649E" w:rsidRDefault="00284F48"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284F48"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284F48" w:rsidRPr="005F1423" w:rsidRDefault="00284F48"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284F48"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х</w:t>
            </w: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AC49AA">
              <w:rPr>
                <w:sz w:val="20"/>
                <w:szCs w:val="20"/>
              </w:rPr>
              <w:t>Доля материалов рассмотренных административной комиссией от общего числа поступивших</w:t>
            </w:r>
            <w:r>
              <w:rPr>
                <w:sz w:val="20"/>
                <w:szCs w:val="20"/>
              </w:rPr>
              <w:t>,%</w:t>
            </w:r>
          </w:p>
        </w:tc>
        <w:tc>
          <w:tcPr>
            <w:tcW w:w="559" w:type="pct"/>
            <w:vMerge w:val="restart"/>
            <w:tcBorders>
              <w:left w:val="single" w:sz="4" w:space="0" w:color="auto"/>
              <w:right w:val="single" w:sz="4" w:space="0" w:color="auto"/>
            </w:tcBorders>
            <w:vAlign w:val="center"/>
          </w:tcPr>
          <w:p w:rsidR="00C607F7" w:rsidRDefault="00C607F7" w:rsidP="004277B5">
            <w:pPr>
              <w:rPr>
                <w:sz w:val="20"/>
                <w:szCs w:val="20"/>
              </w:rPr>
            </w:pPr>
            <w:r>
              <w:rPr>
                <w:sz w:val="20"/>
                <w:szCs w:val="20"/>
              </w:rPr>
              <w:t>Муниципальная программа «Совершенствование муниципального управления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100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sz w:val="20"/>
                <w:szCs w:val="20"/>
              </w:rPr>
            </w:pP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х</w:t>
            </w: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AC49AA">
              <w:rPr>
                <w:sz w:val="20"/>
                <w:szCs w:val="20"/>
              </w:rPr>
              <w:t>Организация пассажирских перевозок по муниципальным маршрутам</w:t>
            </w:r>
            <w:r>
              <w:rPr>
                <w:sz w:val="20"/>
                <w:szCs w:val="20"/>
              </w:rPr>
              <w:t>,%</w:t>
            </w: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Pr>
                <w:rFonts w:ascii="Times New Roman" w:hAnsi="Times New Roman" w:cs="Times New Roman"/>
              </w:rPr>
              <w:t>100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sz w:val="20"/>
                <w:szCs w:val="20"/>
              </w:rPr>
            </w:pP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7637A2"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7637A2"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left w:val="single" w:sz="4" w:space="0" w:color="auto"/>
              <w:right w:val="single" w:sz="4" w:space="0" w:color="auto"/>
            </w:tcBorders>
            <w:vAlign w:val="center"/>
          </w:tcPr>
          <w:p w:rsidR="00C607F7" w:rsidRDefault="00C607F7" w:rsidP="004277B5">
            <w:pPr>
              <w:rPr>
                <w:sz w:val="20"/>
                <w:szCs w:val="20"/>
              </w:rPr>
            </w:pPr>
          </w:p>
        </w:tc>
        <w:tc>
          <w:tcPr>
            <w:tcW w:w="656" w:type="pct"/>
            <w:vMerge w:val="restart"/>
            <w:tcBorders>
              <w:left w:val="single" w:sz="4" w:space="0" w:color="auto"/>
              <w:right w:val="single" w:sz="4" w:space="0" w:color="auto"/>
            </w:tcBorders>
          </w:tcPr>
          <w:p w:rsidR="00C607F7" w:rsidRDefault="00C607F7" w:rsidP="004277B5">
            <w:pPr>
              <w:autoSpaceDE w:val="0"/>
              <w:autoSpaceDN w:val="0"/>
              <w:adjustRightInd w:val="0"/>
              <w:jc w:val="both"/>
              <w:rPr>
                <w:sz w:val="20"/>
                <w:szCs w:val="20"/>
              </w:rPr>
            </w:pPr>
            <w:r w:rsidRPr="00AC49AA">
              <w:rPr>
                <w:sz w:val="20"/>
                <w:szCs w:val="20"/>
              </w:rPr>
              <w:t xml:space="preserve">Количество составленных списков  кандидатов в присяжные заседатели </w:t>
            </w:r>
            <w:r w:rsidRPr="00AC49AA">
              <w:rPr>
                <w:sz w:val="20"/>
                <w:szCs w:val="20"/>
              </w:rPr>
              <w:lastRenderedPageBreak/>
              <w:t>федеральных судов общей юрисдикции в Российской Федерации внесение  изменений и дополнений в них</w:t>
            </w:r>
            <w:r>
              <w:rPr>
                <w:sz w:val="20"/>
                <w:szCs w:val="20"/>
              </w:rPr>
              <w:t>, ед.</w:t>
            </w: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rsidP="00B8352D">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Pr>
                <w:rFonts w:ascii="Times New Roman" w:hAnsi="Times New Roman" w:cs="Times New Roman"/>
              </w:rPr>
              <w:t>3</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tcPr>
          <w:p w:rsidR="00C607F7" w:rsidRDefault="00C607F7" w:rsidP="004277B5">
            <w:pPr>
              <w:autoSpaceDE w:val="0"/>
              <w:autoSpaceDN w:val="0"/>
              <w:adjustRightInd w:val="0"/>
              <w:jc w:val="both"/>
              <w:rPr>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B8352D">
            <w:pPr>
              <w:pStyle w:val="ConsPlusNormal"/>
              <w:ind w:firstLine="0"/>
              <w:jc w:val="center"/>
              <w:rPr>
                <w:rFonts w:ascii="Times New Roman" w:hAnsi="Times New Roman" w:cs="Times New Roman"/>
              </w:rPr>
            </w:pPr>
            <w:r w:rsidRPr="005F1423">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284F48" w:rsidP="006726A0">
            <w:pPr>
              <w:pStyle w:val="ConsPlusNormal"/>
              <w:ind w:firstLine="0"/>
              <w:jc w:val="center"/>
              <w:rPr>
                <w:rFonts w:ascii="Times New Roman" w:hAnsi="Times New Roman" w:cs="Times New Roman"/>
              </w:rPr>
            </w:pPr>
            <w:r>
              <w:rPr>
                <w:rFonts w:ascii="Times New Roman" w:hAnsi="Times New Roman" w:cs="Times New Roman"/>
              </w:rPr>
              <w:t>х</w:t>
            </w:r>
          </w:p>
        </w:tc>
      </w:tr>
      <w:tr w:rsidR="00C607F7" w:rsidTr="008C0E3E">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lastRenderedPageBreak/>
              <w:t>Задача. Формирование позитивного имиджа Юсьвинского муниципального округа Пермского края</w:t>
            </w:r>
          </w:p>
        </w:tc>
        <w:tc>
          <w:tcPr>
            <w:tcW w:w="656"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Использование символики Юсьвинского муниципального округа Пермского края</w:t>
            </w:r>
          </w:p>
        </w:tc>
        <w:tc>
          <w:tcPr>
            <w:tcW w:w="559" w:type="pct"/>
            <w:vMerge w:val="restart"/>
            <w:tcBorders>
              <w:left w:val="single" w:sz="4" w:space="0" w:color="auto"/>
              <w:right w:val="single" w:sz="4" w:space="0" w:color="auto"/>
            </w:tcBorders>
            <w:vAlign w:val="center"/>
          </w:tcPr>
          <w:p w:rsidR="00C607F7" w:rsidRDefault="00C607F7" w:rsidP="004277B5">
            <w:pPr>
              <w:rPr>
                <w:sz w:val="20"/>
                <w:szCs w:val="20"/>
              </w:rPr>
            </w:pPr>
          </w:p>
          <w:p w:rsidR="00C607F7" w:rsidRDefault="00C607F7" w:rsidP="004277B5">
            <w:pPr>
              <w:rPr>
                <w:sz w:val="20"/>
                <w:szCs w:val="20"/>
              </w:rPr>
            </w:pPr>
            <w:r>
              <w:rPr>
                <w:sz w:val="20"/>
                <w:szCs w:val="20"/>
              </w:rPr>
              <w:t>Муниципальная программа «Совершенствование муниципального управления в Юсьвинском муниципальном округе</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100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7637A2" w:rsidP="00B8352D">
            <w:pPr>
              <w:rPr>
                <w:color w:val="000000"/>
                <w:sz w:val="20"/>
                <w:szCs w:val="20"/>
              </w:rPr>
            </w:pPr>
            <w:r>
              <w:rPr>
                <w:color w:val="000000"/>
                <w:sz w:val="20"/>
                <w:szCs w:val="20"/>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7637A2"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left w:val="single" w:sz="4" w:space="0" w:color="auto"/>
              <w:right w:val="single" w:sz="4" w:space="0" w:color="auto"/>
            </w:tcBorders>
            <w:vAlign w:val="center"/>
          </w:tcPr>
          <w:p w:rsidR="00C607F7" w:rsidRDefault="00C607F7">
            <w:pPr>
              <w:rPr>
                <w:color w:val="000000"/>
                <w:sz w:val="20"/>
                <w:szCs w:val="20"/>
              </w:rPr>
            </w:pPr>
          </w:p>
        </w:tc>
        <w:tc>
          <w:tcPr>
            <w:tcW w:w="656"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Количество приобретенной (изготовленной) продукции</w:t>
            </w: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540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540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540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540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540</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right w:val="single" w:sz="4" w:space="0" w:color="auto"/>
            </w:tcBorders>
            <w:vAlign w:val="center"/>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7637A2" w:rsidP="004277B5">
            <w:pPr>
              <w:pStyle w:val="tabletext"/>
              <w:jc w:val="center"/>
              <w:rPr>
                <w:rFonts w:eastAsia="Calibri"/>
                <w:sz w:val="18"/>
                <w:szCs w:val="18"/>
                <w:lang w:eastAsia="en-US"/>
              </w:rPr>
            </w:pPr>
            <w:r>
              <w:rPr>
                <w:rFonts w:eastAsia="Calibri"/>
                <w:sz w:val="18"/>
                <w:szCs w:val="18"/>
                <w:lang w:val="ru-RU" w:eastAsia="en-US"/>
              </w:rPr>
              <w:t>540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7637A2"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tcBorders>
              <w:left w:val="single" w:sz="4" w:space="0" w:color="auto"/>
              <w:right w:val="single" w:sz="4" w:space="0" w:color="auto"/>
            </w:tcBorders>
            <w:vAlign w:val="center"/>
          </w:tcPr>
          <w:p w:rsidR="00C607F7" w:rsidRDefault="00C607F7">
            <w:pPr>
              <w:rPr>
                <w:color w:val="000000"/>
                <w:sz w:val="20"/>
                <w:szCs w:val="20"/>
              </w:rPr>
            </w:pPr>
          </w:p>
        </w:tc>
        <w:tc>
          <w:tcPr>
            <w:tcW w:w="656"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Количество опубликованных материалов в средствах массовой информации (газета)</w:t>
            </w:r>
          </w:p>
        </w:tc>
        <w:tc>
          <w:tcPr>
            <w:tcW w:w="559" w:type="pct"/>
            <w:vMerge/>
            <w:tcBorders>
              <w:left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6</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6</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6</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6</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6</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C607F7" w:rsidP="006726A0">
            <w:pPr>
              <w:pStyle w:val="ConsPlusNormal"/>
              <w:ind w:firstLine="0"/>
              <w:jc w:val="center"/>
              <w:rPr>
                <w:rFonts w:ascii="Times New Roman" w:hAnsi="Times New Roman" w:cs="Times New Roman"/>
              </w:rPr>
            </w:pPr>
          </w:p>
        </w:tc>
      </w:tr>
      <w:tr w:rsidR="00C607F7" w:rsidTr="008C0E3E">
        <w:tc>
          <w:tcPr>
            <w:tcW w:w="570" w:type="pct"/>
            <w:vMerge/>
            <w:tcBorders>
              <w:left w:val="single" w:sz="4" w:space="0" w:color="auto"/>
              <w:bottom w:val="single" w:sz="4" w:space="0" w:color="auto"/>
              <w:right w:val="single" w:sz="4" w:space="0" w:color="auto"/>
            </w:tcBorders>
            <w:vAlign w:val="center"/>
          </w:tcPr>
          <w:p w:rsidR="00C607F7" w:rsidRDefault="00C607F7">
            <w:pPr>
              <w:rPr>
                <w:color w:val="000000"/>
                <w:sz w:val="20"/>
                <w:szCs w:val="20"/>
              </w:rPr>
            </w:pPr>
          </w:p>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left w:val="single" w:sz="4" w:space="0" w:color="auto"/>
              <w:bottom w:val="single" w:sz="4" w:space="0" w:color="auto"/>
              <w:right w:val="single" w:sz="4" w:space="0" w:color="auto"/>
            </w:tcBorders>
            <w:vAlign w:val="center"/>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7637A2" w:rsidP="004277B5">
            <w:pPr>
              <w:pStyle w:val="tabletext"/>
              <w:jc w:val="center"/>
              <w:rPr>
                <w:rFonts w:eastAsia="Calibri"/>
                <w:sz w:val="18"/>
                <w:szCs w:val="18"/>
                <w:lang w:eastAsia="en-US"/>
              </w:rPr>
            </w:pPr>
            <w:r>
              <w:rPr>
                <w:rFonts w:eastAsia="Calibri"/>
                <w:sz w:val="18"/>
                <w:szCs w:val="18"/>
                <w:lang w:val="ru-RU" w:eastAsia="en-US"/>
              </w:rPr>
              <w:t>6</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7637A2" w:rsidP="006726A0">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pPr>
              <w:rPr>
                <w:sz w:val="20"/>
                <w:szCs w:val="20"/>
              </w:rPr>
            </w:pPr>
            <w:r>
              <w:rPr>
                <w:sz w:val="20"/>
                <w:szCs w:val="20"/>
              </w:rPr>
              <w:t>Задача 5.1.1.2.1: Оптимизация текущих расходов муниципальных образований местного бюджета</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ConsPlusNormal"/>
              <w:tabs>
                <w:tab w:val="left" w:pos="2424"/>
              </w:tabs>
              <w:ind w:firstLine="0"/>
              <w:jc w:val="both"/>
              <w:rPr>
                <w:rFonts w:ascii="Times New Roman" w:hAnsi="Times New Roman" w:cs="Times New Roman"/>
              </w:rPr>
            </w:pPr>
            <w:r>
              <w:rPr>
                <w:rFonts w:ascii="Times New Roman" w:hAnsi="Times New Roman" w:cs="Times New Roman"/>
              </w:rPr>
              <w:t xml:space="preserve">Доля налоговых и </w:t>
            </w:r>
            <w:r w:rsidRPr="00B44B21">
              <w:rPr>
                <w:rFonts w:ascii="Times New Roman" w:hAnsi="Times New Roman" w:cs="Times New Roman"/>
              </w:rPr>
              <w:t xml:space="preserve">неналоговых доходов в общем объеме доходов бюджета </w:t>
            </w:r>
            <w:r w:rsidRPr="00B44B21">
              <w:rPr>
                <w:rStyle w:val="28"/>
                <w:sz w:val="20"/>
                <w:szCs w:val="20"/>
              </w:rPr>
              <w:t>(без учета дополнительного норматива отчислений от НДФЛ)</w:t>
            </w:r>
            <w:r w:rsidRPr="00B44B21">
              <w:rPr>
                <w:rFonts w:ascii="Times New Roman" w:hAnsi="Times New Roman" w:cs="Times New Roman"/>
              </w:rPr>
              <w:t>,</w:t>
            </w:r>
            <w:r>
              <w:rPr>
                <w:rFonts w:ascii="Times New Roman" w:hAnsi="Times New Roman" w:cs="Times New Roman"/>
              </w:rPr>
              <w:t xml:space="preserve"> %</w:t>
            </w:r>
          </w:p>
        </w:tc>
        <w:tc>
          <w:tcPr>
            <w:tcW w:w="559"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2424"/>
              </w:tabs>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9,8</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Не менее 9%</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ind w:hanging="56"/>
              <w:jc w:val="center"/>
              <w:rPr>
                <w:color w:val="000000"/>
                <w:sz w:val="20"/>
                <w:szCs w:val="20"/>
              </w:rPr>
            </w:pPr>
          </w:p>
        </w:tc>
      </w:tr>
      <w:tr w:rsidR="00C607F7" w:rsidTr="008C0E3E">
        <w:tc>
          <w:tcPr>
            <w:tcW w:w="570" w:type="pct"/>
            <w:vMerge/>
            <w:tcBorders>
              <w:left w:val="single" w:sz="4" w:space="0" w:color="auto"/>
              <w:right w:val="single" w:sz="4" w:space="0" w:color="auto"/>
            </w:tcBorders>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ConsPlusNormal"/>
              <w:tabs>
                <w:tab w:val="left" w:pos="2424"/>
              </w:tabs>
              <w:jc w:val="both"/>
              <w:rPr>
                <w:rFonts w:ascii="Times New Roman" w:hAnsi="Times New Roman" w:cs="Times New Roman"/>
              </w:rPr>
            </w:pPr>
          </w:p>
        </w:tc>
        <w:tc>
          <w:tcPr>
            <w:tcW w:w="559"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tabs>
                <w:tab w:val="left" w:pos="2424"/>
              </w:tabs>
              <w:jc w:val="center"/>
              <w:rPr>
                <w:rFonts w:ascii="Times New Roman" w:hAnsi="Times New Roman" w:cs="Times New Roman"/>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tabs>
                <w:tab w:val="left" w:pos="2424"/>
              </w:tabs>
              <w:ind w:firstLine="0"/>
              <w:jc w:val="center"/>
              <w:rPr>
                <w:rFonts w:ascii="Times New Roman" w:hAnsi="Times New Roman" w:cs="Times New Roman"/>
                <w:color w:val="002060"/>
              </w:rPr>
            </w:pPr>
            <w:r w:rsidRPr="00C566A4">
              <w:rPr>
                <w:rFonts w:ascii="Times New Roman" w:hAnsi="Times New Roman" w:cs="Times New Roman"/>
                <w:color w:val="002060"/>
              </w:rPr>
              <w:t>9,1</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rPr>
            </w:pPr>
            <w:r w:rsidRPr="00C566A4">
              <w:rPr>
                <w:rFonts w:ascii="Times New Roman" w:hAnsi="Times New Roman" w:cs="Times New Roman"/>
              </w:rPr>
              <w:t>9,1</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firstLine="0"/>
              <w:jc w:val="center"/>
              <w:rPr>
                <w:rFonts w:ascii="Times New Roman" w:hAnsi="Times New Roman" w:cs="Times New Roman"/>
              </w:rPr>
            </w:pPr>
            <w:r w:rsidRPr="00C566A4">
              <w:rPr>
                <w:rFonts w:ascii="Times New Roman" w:hAnsi="Times New Roman" w:cs="Times New Roman"/>
              </w:rPr>
              <w:t>9,9</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9,7</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12,3</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color w:val="000000"/>
                <w:sz w:val="20"/>
                <w:szCs w:val="20"/>
              </w:rPr>
            </w:pPr>
            <w:r w:rsidRPr="00C566A4">
              <w:rPr>
                <w:color w:val="000000"/>
                <w:sz w:val="20"/>
                <w:szCs w:val="20"/>
              </w:rPr>
              <w:t>12,7</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AB6809" w:rsidP="004277B5">
            <w:pPr>
              <w:pStyle w:val="tabletext"/>
              <w:jc w:val="center"/>
              <w:rPr>
                <w:rFonts w:eastAsia="Calibri"/>
                <w:sz w:val="20"/>
                <w:lang w:eastAsia="en-US"/>
              </w:rPr>
            </w:pPr>
            <w:r>
              <w:rPr>
                <w:rFonts w:eastAsia="Calibri"/>
                <w:sz w:val="20"/>
                <w:lang w:val="ru-RU" w:eastAsia="en-US"/>
              </w:rPr>
              <w:t>13,6</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jc w:val="center"/>
              <w:rPr>
                <w:rFonts w:eastAsia="Calibri"/>
                <w:sz w:val="20"/>
                <w:lang w:eastAsia="en-US"/>
              </w:rPr>
            </w:pPr>
            <w:r w:rsidRPr="00C566A4">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AB6809" w:rsidP="004277B5">
            <w:pPr>
              <w:ind w:hanging="56"/>
              <w:jc w:val="center"/>
              <w:rPr>
                <w:color w:val="000000"/>
                <w:sz w:val="20"/>
                <w:szCs w:val="20"/>
              </w:rPr>
            </w:pPr>
            <w:r>
              <w:rPr>
                <w:color w:val="000000"/>
                <w:sz w:val="20"/>
                <w:szCs w:val="20"/>
              </w:rPr>
              <w:t>151</w:t>
            </w:r>
          </w:p>
        </w:tc>
      </w:tr>
      <w:tr w:rsidR="00C607F7" w:rsidTr="008C0E3E">
        <w:trPr>
          <w:trHeight w:val="1610"/>
        </w:trPr>
        <w:tc>
          <w:tcPr>
            <w:tcW w:w="570"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pStyle w:val="250"/>
              <w:shd w:val="clear" w:color="auto" w:fill="auto"/>
              <w:tabs>
                <w:tab w:val="left" w:pos="1561"/>
              </w:tabs>
              <w:spacing w:after="0" w:line="240" w:lineRule="auto"/>
              <w:ind w:right="20"/>
              <w:jc w:val="both"/>
              <w:rPr>
                <w:rStyle w:val="222"/>
                <w:rFonts w:eastAsia="Calibri"/>
                <w:sz w:val="20"/>
                <w:szCs w:val="20"/>
              </w:rPr>
            </w:pPr>
            <w:r>
              <w:rPr>
                <w:rStyle w:val="222"/>
                <w:rFonts w:eastAsia="Calibri"/>
                <w:sz w:val="20"/>
                <w:szCs w:val="20"/>
              </w:rPr>
              <w:t xml:space="preserve">Доля расходов бюджета Юсьвинского муниципального округа Пермского края, предусмотренная с </w:t>
            </w:r>
            <w:r>
              <w:rPr>
                <w:rStyle w:val="222"/>
                <w:rFonts w:eastAsia="Calibri"/>
                <w:sz w:val="20"/>
                <w:szCs w:val="20"/>
              </w:rPr>
              <w:lastRenderedPageBreak/>
              <w:t>использованием программно-целевого подхода, %</w:t>
            </w:r>
          </w:p>
        </w:tc>
        <w:tc>
          <w:tcPr>
            <w:tcW w:w="559" w:type="pct"/>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75%</w:t>
            </w:r>
          </w:p>
        </w:tc>
        <w:tc>
          <w:tcPr>
            <w:tcW w:w="257" w:type="pct"/>
            <w:gridSpan w:val="2"/>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75%</w:t>
            </w:r>
          </w:p>
        </w:tc>
        <w:tc>
          <w:tcPr>
            <w:tcW w:w="256" w:type="pct"/>
            <w:gridSpan w:val="2"/>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75%</w:t>
            </w:r>
          </w:p>
        </w:tc>
        <w:tc>
          <w:tcPr>
            <w:tcW w:w="219" w:type="pct"/>
            <w:gridSpan w:val="3"/>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88" w:type="pct"/>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63" w:type="pct"/>
            <w:gridSpan w:val="2"/>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19" w:type="pct"/>
            <w:gridSpan w:val="2"/>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13" w:type="pct"/>
            <w:gridSpan w:val="3"/>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16" w:type="pct"/>
            <w:gridSpan w:val="2"/>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27" w:type="pct"/>
            <w:gridSpan w:val="2"/>
            <w:tcBorders>
              <w:top w:val="single" w:sz="4" w:space="0" w:color="auto"/>
              <w:left w:val="single" w:sz="4" w:space="0" w:color="auto"/>
              <w:bottom w:val="single" w:sz="4" w:space="0" w:color="auto"/>
              <w:right w:val="single" w:sz="4" w:space="0" w:color="auto"/>
            </w:tcBorders>
            <w:vAlign w:val="center"/>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sidRPr="00C566A4">
              <w:rPr>
                <w:rFonts w:ascii="Times New Roman" w:hAnsi="Times New Roman" w:cs="Times New Roman"/>
                <w:color w:val="000000"/>
              </w:rPr>
              <w:t>Не менее 90%</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p>
        </w:tc>
      </w:tr>
      <w:tr w:rsidR="00C607F7" w:rsidTr="008C0E3E">
        <w:trPr>
          <w:trHeight w:val="505"/>
        </w:trPr>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pStyle w:val="250"/>
              <w:shd w:val="clear" w:color="auto" w:fill="auto"/>
              <w:tabs>
                <w:tab w:val="left" w:pos="1561"/>
              </w:tabs>
              <w:spacing w:after="0" w:line="240" w:lineRule="auto"/>
              <w:ind w:right="20"/>
              <w:jc w:val="both"/>
              <w:rPr>
                <w:rStyle w:val="222"/>
                <w:rFonts w:eastAsia="Calibri"/>
                <w:sz w:val="20"/>
                <w:szCs w:val="20"/>
              </w:rPr>
            </w:pPr>
          </w:p>
        </w:tc>
        <w:tc>
          <w:tcPr>
            <w:tcW w:w="559" w:type="pct"/>
            <w:tcBorders>
              <w:top w:val="single" w:sz="4" w:space="0" w:color="auto"/>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tabs>
                <w:tab w:val="left" w:pos="2424"/>
              </w:tabs>
              <w:ind w:hanging="56"/>
              <w:jc w:val="center"/>
              <w:rPr>
                <w:rFonts w:ascii="Times New Roman" w:hAnsi="Times New Roman" w:cs="Times New Roman"/>
              </w:rPr>
            </w:pPr>
            <w:r w:rsidRPr="00C566A4">
              <w:rPr>
                <w:rFonts w:ascii="Times New Roman" w:hAnsi="Times New Roman" w:cs="Times New Roman"/>
              </w:rPr>
              <w:t>94,4</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rPr>
            </w:pPr>
            <w:r w:rsidRPr="00C566A4">
              <w:rPr>
                <w:rFonts w:ascii="Times New Roman" w:hAnsi="Times New Roman" w:cs="Times New Roman"/>
              </w:rPr>
              <w:t>85,9</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rPr>
            </w:pPr>
            <w:r w:rsidRPr="00C566A4">
              <w:rPr>
                <w:rFonts w:ascii="Times New Roman" w:hAnsi="Times New Roman" w:cs="Times New Roman"/>
              </w:rPr>
              <w:t>92,7</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93</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92</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tabs>
                <w:tab w:val="left" w:pos="2424"/>
              </w:tabs>
              <w:ind w:hanging="56"/>
              <w:jc w:val="center"/>
              <w:rPr>
                <w:rFonts w:ascii="Times New Roman" w:hAnsi="Times New Roman" w:cs="Times New Roman"/>
                <w:color w:val="000000"/>
              </w:rPr>
            </w:pPr>
            <w:r>
              <w:rPr>
                <w:rFonts w:ascii="Times New Roman" w:hAnsi="Times New Roman" w:cs="Times New Roman"/>
                <w:color w:val="000000"/>
              </w:rPr>
              <w:t>92,9</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AB6809" w:rsidP="004277B5">
            <w:pPr>
              <w:pStyle w:val="tabletext"/>
              <w:ind w:hanging="56"/>
              <w:jc w:val="center"/>
              <w:rPr>
                <w:rFonts w:eastAsia="Calibri"/>
                <w:sz w:val="20"/>
                <w:lang w:eastAsia="en-US"/>
              </w:rPr>
            </w:pPr>
            <w:r>
              <w:rPr>
                <w:rFonts w:eastAsia="Calibri"/>
                <w:sz w:val="20"/>
                <w:lang w:val="ru-RU" w:eastAsia="en-US"/>
              </w:rPr>
              <w:t>92,6</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AB6809" w:rsidP="004277B5">
            <w:pPr>
              <w:pStyle w:val="ConsPlusNormal"/>
              <w:tabs>
                <w:tab w:val="left" w:pos="2424"/>
              </w:tabs>
              <w:ind w:hanging="56"/>
              <w:jc w:val="center"/>
              <w:rPr>
                <w:rFonts w:ascii="Times New Roman" w:hAnsi="Times New Roman" w:cs="Times New Roman"/>
                <w:color w:val="000000"/>
              </w:rPr>
            </w:pPr>
            <w:r>
              <w:rPr>
                <w:rFonts w:ascii="Times New Roman" w:hAnsi="Times New Roman" w:cs="Times New Roman"/>
                <w:color w:val="000000"/>
              </w:rPr>
              <w:t>103</w:t>
            </w:r>
          </w:p>
        </w:tc>
      </w:tr>
      <w:tr w:rsidR="00C607F7" w:rsidTr="002C7791">
        <w:trPr>
          <w:trHeight w:val="324"/>
        </w:trPr>
        <w:tc>
          <w:tcPr>
            <w:tcW w:w="1785"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250"/>
              <w:tabs>
                <w:tab w:val="left" w:pos="1561"/>
              </w:tabs>
              <w:spacing w:after="0"/>
              <w:ind w:right="20"/>
              <w:jc w:val="center"/>
              <w:rPr>
                <w:rStyle w:val="222"/>
                <w:rFonts w:eastAsia="Calibri"/>
                <w:sz w:val="20"/>
                <w:szCs w:val="20"/>
              </w:rPr>
            </w:pPr>
            <w:r>
              <w:rPr>
                <w:b/>
                <w:sz w:val="20"/>
                <w:szCs w:val="20"/>
              </w:rPr>
              <w:lastRenderedPageBreak/>
              <w:t>Цель - Обеспечение эффективного управления имуществом</w:t>
            </w: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ind w:hanging="56"/>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sz w:val="20"/>
                <w:szCs w:val="20"/>
              </w:rPr>
            </w:pP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sz w:val="20"/>
                <w:szCs w:val="20"/>
              </w:rPr>
            </w:pP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sz w:val="20"/>
                <w:szCs w:val="20"/>
              </w:rPr>
            </w:pP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sz w:val="20"/>
                <w:szCs w:val="20"/>
              </w:rPr>
            </w:pP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sz w:val="20"/>
                <w:szCs w:val="20"/>
              </w:rPr>
            </w:pP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ind w:hanging="56"/>
              <w:jc w:val="center"/>
              <w:rPr>
                <w:sz w:val="20"/>
                <w:szCs w:val="20"/>
              </w:rPr>
            </w:pPr>
          </w:p>
        </w:tc>
        <w:tc>
          <w:tcPr>
            <w:tcW w:w="263" w:type="pct"/>
            <w:gridSpan w:val="2"/>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19" w:type="pct"/>
            <w:gridSpan w:val="2"/>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13" w:type="pct"/>
            <w:gridSpan w:val="3"/>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16" w:type="pct"/>
            <w:gridSpan w:val="2"/>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27" w:type="pct"/>
            <w:gridSpan w:val="2"/>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250"/>
              <w:shd w:val="clear" w:color="auto" w:fill="auto"/>
              <w:tabs>
                <w:tab w:val="left" w:pos="1561"/>
              </w:tabs>
              <w:spacing w:after="0" w:line="240" w:lineRule="auto"/>
              <w:ind w:hanging="56"/>
              <w:jc w:val="center"/>
              <w:rPr>
                <w:rStyle w:val="222"/>
                <w:rFonts w:eastAsia="Calibri"/>
                <w:sz w:val="20"/>
                <w:szCs w:val="20"/>
                <w:highlight w:val="yellow"/>
              </w:rPr>
            </w:pPr>
          </w:p>
        </w:tc>
      </w:tr>
      <w:tr w:rsidR="00C607F7" w:rsidTr="008C0E3E">
        <w:trPr>
          <w:trHeight w:val="553"/>
        </w:trPr>
        <w:tc>
          <w:tcPr>
            <w:tcW w:w="570" w:type="pct"/>
            <w:vMerge w:val="restart"/>
            <w:tcBorders>
              <w:top w:val="single" w:sz="4" w:space="0" w:color="auto"/>
              <w:left w:val="single" w:sz="4" w:space="0" w:color="auto"/>
              <w:right w:val="single" w:sz="4" w:space="0" w:color="auto"/>
            </w:tcBorders>
            <w:hideMark/>
          </w:tcPr>
          <w:p w:rsidR="00C607F7" w:rsidRPr="000A16C0" w:rsidRDefault="00C607F7" w:rsidP="004277B5">
            <w:pPr>
              <w:pStyle w:val="a3"/>
              <w:ind w:left="0"/>
              <w:jc w:val="both"/>
              <w:rPr>
                <w:sz w:val="20"/>
                <w:szCs w:val="20"/>
              </w:rPr>
            </w:pPr>
            <w:r w:rsidRPr="000A16C0">
              <w:rPr>
                <w:sz w:val="20"/>
                <w:szCs w:val="20"/>
              </w:rPr>
              <w:t xml:space="preserve">Задача 5.1.1.2.2. Повышение эффективности бюджетов развития муниципальных образований  </w:t>
            </w:r>
          </w:p>
          <w:p w:rsidR="00C607F7" w:rsidRDefault="00C607F7" w:rsidP="004277B5">
            <w:pPr>
              <w:rPr>
                <w:sz w:val="20"/>
                <w:szCs w:val="20"/>
              </w:rPr>
            </w:pPr>
            <w:r w:rsidRPr="000A16C0">
              <w:rPr>
                <w:sz w:val="20"/>
                <w:szCs w:val="20"/>
              </w:rPr>
              <w:t>Задача</w:t>
            </w:r>
            <w:r>
              <w:rPr>
                <w:sz w:val="20"/>
                <w:szCs w:val="20"/>
              </w:rPr>
              <w:t xml:space="preserve"> 5.1.1.2.2.1. Обеспечение земельными участками для строительства промышленных предприятий и промышленных парков, жилищного строительства</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widowControl w:val="0"/>
              <w:autoSpaceDE w:val="0"/>
              <w:autoSpaceDN w:val="0"/>
              <w:adjustRightInd w:val="0"/>
              <w:jc w:val="both"/>
              <w:rPr>
                <w:sz w:val="20"/>
                <w:szCs w:val="20"/>
                <w:shd w:val="clear" w:color="auto" w:fill="FFFFFF"/>
              </w:rPr>
            </w:pPr>
            <w:r>
              <w:rPr>
                <w:sz w:val="20"/>
                <w:szCs w:val="20"/>
                <w:shd w:val="clear" w:color="auto" w:fill="FFFFFF"/>
              </w:rPr>
              <w:t xml:space="preserve"> </w:t>
            </w:r>
            <w:r>
              <w:rPr>
                <w:color w:val="000000"/>
                <w:sz w:val="20"/>
                <w:szCs w:val="20"/>
              </w:rPr>
              <w:t>Вовлечения земельных участков под жилищное  строительство и строительство промышленных предприятий и промышленных парков</w:t>
            </w:r>
            <w:r>
              <w:rPr>
                <w:sz w:val="20"/>
                <w:szCs w:val="20"/>
                <w:shd w:val="clear" w:color="auto" w:fill="FFFFFF"/>
              </w:rPr>
              <w:t>,</w:t>
            </w:r>
            <w:r>
              <w:rPr>
                <w:spacing w:val="10"/>
                <w:sz w:val="20"/>
                <w:szCs w:val="20"/>
                <w:shd w:val="clear" w:color="auto" w:fill="FFFFFF"/>
              </w:rPr>
              <w:t xml:space="preserve"> </w:t>
            </w:r>
            <w:proofErr w:type="gramStart"/>
            <w:r>
              <w:rPr>
                <w:spacing w:val="10"/>
                <w:sz w:val="20"/>
                <w:szCs w:val="20"/>
                <w:shd w:val="clear" w:color="auto" w:fill="FFFFFF"/>
              </w:rPr>
              <w:t>га</w:t>
            </w:r>
            <w:proofErr w:type="gramEnd"/>
          </w:p>
        </w:tc>
        <w:tc>
          <w:tcPr>
            <w:tcW w:w="559" w:type="pct"/>
            <w:vMerge w:val="restart"/>
            <w:tcBorders>
              <w:top w:val="single" w:sz="4" w:space="0" w:color="auto"/>
              <w:left w:val="single" w:sz="4" w:space="0" w:color="auto"/>
              <w:right w:val="single" w:sz="4" w:space="0" w:color="auto"/>
            </w:tcBorders>
            <w:vAlign w:val="center"/>
            <w:hideMark/>
          </w:tcPr>
          <w:p w:rsidR="00C607F7" w:rsidRDefault="00C607F7" w:rsidP="004277B5">
            <w:pPr>
              <w:pStyle w:val="250"/>
              <w:tabs>
                <w:tab w:val="left" w:pos="1561"/>
              </w:tabs>
              <w:ind w:right="20"/>
              <w:jc w:val="center"/>
              <w:rPr>
                <w:rStyle w:val="222"/>
                <w:rFonts w:eastAsia="Calibri"/>
                <w:sz w:val="20"/>
                <w:szCs w:val="20"/>
              </w:rPr>
            </w:pPr>
            <w:r>
              <w:rPr>
                <w:rFonts w:eastAsia="Calibri"/>
                <w:sz w:val="20"/>
                <w:szCs w:val="20"/>
              </w:rPr>
              <w:t>Муниципальная программа «</w:t>
            </w:r>
            <w:proofErr w:type="gramStart"/>
            <w:r>
              <w:rPr>
                <w:rFonts w:eastAsia="Calibri"/>
                <w:sz w:val="20"/>
                <w:szCs w:val="20"/>
              </w:rPr>
              <w:t>Распоряжен ие</w:t>
            </w:r>
            <w:proofErr w:type="gramEnd"/>
            <w:r>
              <w:rPr>
                <w:rFonts w:eastAsia="Calibri"/>
                <w:sz w:val="20"/>
                <w:szCs w:val="20"/>
              </w:rPr>
              <w:t xml:space="preserve"> земельными ресурсами и развитие градостроительной деятельности в Юсьвинском муниципальном округе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widowControl w:val="0"/>
              <w:autoSpaceDE w:val="0"/>
              <w:autoSpaceDN w:val="0"/>
              <w:adjustRightInd w:val="0"/>
              <w:ind w:hanging="56"/>
              <w:jc w:val="center"/>
              <w:rPr>
                <w:color w:val="000000"/>
                <w:sz w:val="20"/>
                <w:szCs w:val="20"/>
              </w:rPr>
            </w:pPr>
            <w:r w:rsidRPr="00C566A4">
              <w:rPr>
                <w:color w:val="000000"/>
                <w:sz w:val="20"/>
                <w:szCs w:val="20"/>
              </w:rPr>
              <w:t>10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7637A2"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8</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10</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10</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10</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ConsPlusNormal"/>
              <w:ind w:hanging="56"/>
              <w:jc w:val="center"/>
              <w:rPr>
                <w:rFonts w:ascii="Times New Roman" w:hAnsi="Times New Roman" w:cs="Times New Roman"/>
                <w:color w:val="000000"/>
              </w:rPr>
            </w:pPr>
          </w:p>
        </w:tc>
      </w:tr>
      <w:tr w:rsidR="00C607F7" w:rsidTr="008C0E3E">
        <w:tc>
          <w:tcPr>
            <w:tcW w:w="570" w:type="pct"/>
            <w:vMerge/>
            <w:tcBorders>
              <w:left w:val="single" w:sz="4" w:space="0" w:color="auto"/>
              <w:right w:val="single" w:sz="4" w:space="0" w:color="auto"/>
            </w:tcBorders>
            <w:hideMark/>
          </w:tcPr>
          <w:p w:rsidR="00C607F7" w:rsidRDefault="00C607F7" w:rsidP="004277B5">
            <w:pPr>
              <w:pStyle w:val="a3"/>
              <w:ind w:left="0"/>
              <w:jc w:val="both"/>
            </w:pPr>
          </w:p>
        </w:tc>
        <w:tc>
          <w:tcPr>
            <w:tcW w:w="656" w:type="pct"/>
            <w:vMerge/>
            <w:tcBorders>
              <w:left w:val="single" w:sz="4" w:space="0" w:color="auto"/>
              <w:bottom w:val="single" w:sz="4" w:space="0" w:color="auto"/>
              <w:right w:val="single" w:sz="4" w:space="0" w:color="auto"/>
            </w:tcBorders>
            <w:hideMark/>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vAlign w:val="center"/>
            <w:hideMark/>
          </w:tcPr>
          <w:p w:rsidR="00C607F7" w:rsidRDefault="00C607F7" w:rsidP="004277B5">
            <w:pPr>
              <w:rPr>
                <w:rStyle w:val="222"/>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widowControl w:val="0"/>
              <w:autoSpaceDE w:val="0"/>
              <w:autoSpaceDN w:val="0"/>
              <w:adjustRightInd w:val="0"/>
              <w:ind w:hanging="56"/>
              <w:jc w:val="center"/>
              <w:rPr>
                <w:sz w:val="20"/>
                <w:szCs w:val="20"/>
              </w:rPr>
            </w:pPr>
            <w:r w:rsidRPr="00C566A4">
              <w:rPr>
                <w:sz w:val="20"/>
                <w:szCs w:val="20"/>
              </w:rPr>
              <w:t>9,8</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rPr>
            </w:pPr>
            <w:r w:rsidRPr="00C566A4">
              <w:rPr>
                <w:rFonts w:ascii="Times New Roman" w:hAnsi="Times New Roman"/>
              </w:rPr>
              <w:t>11</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rPr>
            </w:pPr>
            <w:r w:rsidRPr="00C566A4">
              <w:rPr>
                <w:rFonts w:ascii="Times New Roman" w:hAnsi="Times New Roman" w:cs="Times New Roman"/>
              </w:rPr>
              <w:t>11,5</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9</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19</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11,5</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7637A2" w:rsidP="004277B5">
            <w:pPr>
              <w:pStyle w:val="tabletext"/>
              <w:ind w:hanging="56"/>
              <w:jc w:val="center"/>
              <w:rPr>
                <w:rFonts w:eastAsia="Calibri"/>
                <w:sz w:val="20"/>
                <w:lang w:eastAsia="en-US"/>
              </w:rPr>
            </w:pPr>
            <w:r>
              <w:rPr>
                <w:rFonts w:eastAsia="Calibri"/>
                <w:sz w:val="20"/>
                <w:lang w:val="ru-RU" w:eastAsia="en-US"/>
              </w:rPr>
              <w:t>18,1</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7637A2"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226</w:t>
            </w:r>
          </w:p>
        </w:tc>
      </w:tr>
      <w:tr w:rsidR="00C607F7" w:rsidTr="008C0E3E">
        <w:tc>
          <w:tcPr>
            <w:tcW w:w="570" w:type="pct"/>
            <w:vMerge/>
            <w:tcBorders>
              <w:left w:val="single" w:sz="4" w:space="0" w:color="auto"/>
              <w:right w:val="single" w:sz="4" w:space="0" w:color="auto"/>
            </w:tcBorders>
            <w:vAlign w:val="center"/>
            <w:hideMark/>
          </w:tcPr>
          <w:p w:rsidR="00C607F7" w:rsidRDefault="00C607F7" w:rsidP="004277B5">
            <w:pPr>
              <w:rPr>
                <w:sz w:val="20"/>
                <w:szCs w:val="20"/>
              </w:rPr>
            </w:pP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widowControl w:val="0"/>
              <w:autoSpaceDE w:val="0"/>
              <w:autoSpaceDN w:val="0"/>
              <w:adjustRightInd w:val="0"/>
              <w:jc w:val="both"/>
              <w:rPr>
                <w:sz w:val="20"/>
                <w:szCs w:val="20"/>
                <w:shd w:val="clear" w:color="auto" w:fill="FFFFFF"/>
              </w:rPr>
            </w:pPr>
            <w:r>
              <w:rPr>
                <w:color w:val="000000"/>
                <w:sz w:val="20"/>
                <w:szCs w:val="20"/>
              </w:rPr>
              <w:t>Обеспечение земельными участками в собственность бесплатно многодетных семей от числа многодетных семей, поставленных на учет</w:t>
            </w:r>
            <w:r>
              <w:rPr>
                <w:sz w:val="20"/>
                <w:szCs w:val="20"/>
                <w:shd w:val="clear" w:color="auto" w:fill="FFFFFF"/>
              </w:rPr>
              <w:t xml:space="preserve">, </w:t>
            </w:r>
            <w:r>
              <w:rPr>
                <w:spacing w:val="10"/>
                <w:sz w:val="20"/>
                <w:szCs w:val="20"/>
                <w:shd w:val="clear" w:color="auto" w:fill="FFFFFF"/>
              </w:rPr>
              <w:t>%</w:t>
            </w:r>
          </w:p>
        </w:tc>
        <w:tc>
          <w:tcPr>
            <w:tcW w:w="559" w:type="pct"/>
            <w:vMerge/>
            <w:tcBorders>
              <w:left w:val="single" w:sz="4" w:space="0" w:color="auto"/>
              <w:right w:val="single" w:sz="4" w:space="0" w:color="auto"/>
            </w:tcBorders>
            <w:vAlign w:val="center"/>
            <w:hideMark/>
          </w:tcPr>
          <w:p w:rsidR="00C607F7" w:rsidRDefault="00C607F7" w:rsidP="004277B5">
            <w:pPr>
              <w:rPr>
                <w:rStyle w:val="222"/>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widowControl w:val="0"/>
              <w:autoSpaceDE w:val="0"/>
              <w:autoSpaceDN w:val="0"/>
              <w:adjustRightInd w:val="0"/>
              <w:ind w:hanging="56"/>
              <w:jc w:val="center"/>
              <w:rPr>
                <w:color w:val="000000"/>
                <w:sz w:val="20"/>
                <w:szCs w:val="20"/>
              </w:rPr>
            </w:pPr>
            <w:r w:rsidRPr="00C566A4">
              <w:rPr>
                <w:color w:val="000000"/>
                <w:sz w:val="20"/>
                <w:szCs w:val="20"/>
              </w:rPr>
              <w:t>80</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85</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90</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90</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sidRPr="00C566A4">
              <w:rPr>
                <w:rFonts w:ascii="Times New Roman" w:hAnsi="Times New Roman" w:cs="Times New Roman"/>
                <w:color w:val="000000"/>
              </w:rPr>
              <w:t>100</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C607F7" w:rsidP="004277B5">
            <w:pPr>
              <w:pStyle w:val="ConsPlusNormal"/>
              <w:ind w:hanging="56"/>
              <w:jc w:val="center"/>
              <w:rPr>
                <w:rFonts w:ascii="Times New Roman" w:hAnsi="Times New Roman" w:cs="Times New Roman"/>
                <w:color w:val="000000"/>
              </w:rPr>
            </w:pPr>
          </w:p>
        </w:tc>
      </w:tr>
      <w:tr w:rsidR="00C607F7" w:rsidTr="008C0E3E">
        <w:tc>
          <w:tcPr>
            <w:tcW w:w="570" w:type="pct"/>
            <w:vMerge/>
            <w:tcBorders>
              <w:left w:val="single" w:sz="4" w:space="0" w:color="auto"/>
              <w:bottom w:val="single" w:sz="4" w:space="0" w:color="auto"/>
              <w:right w:val="single" w:sz="4" w:space="0" w:color="auto"/>
            </w:tcBorders>
            <w:vAlign w:val="center"/>
            <w:hideMark/>
          </w:tcPr>
          <w:p w:rsidR="00C607F7" w:rsidRDefault="00C607F7" w:rsidP="004277B5">
            <w:pPr>
              <w:rPr>
                <w:sz w:val="20"/>
                <w:szCs w:val="20"/>
              </w:rPr>
            </w:pPr>
          </w:p>
        </w:tc>
        <w:tc>
          <w:tcPr>
            <w:tcW w:w="656" w:type="pct"/>
            <w:vMerge/>
            <w:tcBorders>
              <w:left w:val="single" w:sz="4" w:space="0" w:color="auto"/>
              <w:bottom w:val="single" w:sz="4" w:space="0" w:color="auto"/>
              <w:right w:val="single" w:sz="4" w:space="0" w:color="auto"/>
            </w:tcBorders>
            <w:hideMark/>
          </w:tcPr>
          <w:p w:rsidR="00C607F7" w:rsidRDefault="00C607F7" w:rsidP="004277B5">
            <w:pPr>
              <w:widowControl w:val="0"/>
              <w:autoSpaceDE w:val="0"/>
              <w:autoSpaceDN w:val="0"/>
              <w:adjustRightInd w:val="0"/>
              <w:jc w:val="both"/>
              <w:rPr>
                <w:color w:val="000000"/>
                <w:sz w:val="20"/>
                <w:szCs w:val="20"/>
              </w:rPr>
            </w:pPr>
          </w:p>
        </w:tc>
        <w:tc>
          <w:tcPr>
            <w:tcW w:w="559" w:type="pct"/>
            <w:vMerge/>
            <w:tcBorders>
              <w:left w:val="single" w:sz="4" w:space="0" w:color="auto"/>
              <w:bottom w:val="single" w:sz="4" w:space="0" w:color="auto"/>
              <w:right w:val="single" w:sz="4" w:space="0" w:color="auto"/>
            </w:tcBorders>
            <w:vAlign w:val="center"/>
            <w:hideMark/>
          </w:tcPr>
          <w:p w:rsidR="00C607F7" w:rsidRDefault="00C607F7" w:rsidP="004277B5">
            <w:pPr>
              <w:rPr>
                <w:rStyle w:val="222"/>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widowControl w:val="0"/>
              <w:autoSpaceDE w:val="0"/>
              <w:autoSpaceDN w:val="0"/>
              <w:adjustRightInd w:val="0"/>
              <w:ind w:hanging="56"/>
              <w:jc w:val="center"/>
              <w:rPr>
                <w:sz w:val="20"/>
                <w:szCs w:val="20"/>
              </w:rPr>
            </w:pPr>
            <w:r w:rsidRPr="00C566A4">
              <w:rPr>
                <w:sz w:val="20"/>
                <w:szCs w:val="20"/>
              </w:rPr>
              <w:t>97</w:t>
            </w:r>
          </w:p>
        </w:tc>
        <w:tc>
          <w:tcPr>
            <w:tcW w:w="25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widowControl w:val="0"/>
              <w:autoSpaceDE w:val="0"/>
              <w:autoSpaceDN w:val="0"/>
              <w:adjustRightInd w:val="0"/>
              <w:ind w:hanging="56"/>
              <w:jc w:val="center"/>
              <w:rPr>
                <w:sz w:val="20"/>
                <w:szCs w:val="20"/>
              </w:rPr>
            </w:pPr>
            <w:r w:rsidRPr="00C566A4">
              <w:rPr>
                <w:sz w:val="20"/>
                <w:szCs w:val="20"/>
              </w:rPr>
              <w:t>95</w:t>
            </w:r>
          </w:p>
        </w:tc>
        <w:tc>
          <w:tcPr>
            <w:tcW w:w="25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rPr>
            </w:pPr>
            <w:r w:rsidRPr="00C566A4">
              <w:rPr>
                <w:rFonts w:ascii="Times New Roman" w:hAnsi="Times New Roman" w:cs="Times New Roman"/>
              </w:rPr>
              <w:t>98</w:t>
            </w:r>
          </w:p>
        </w:tc>
        <w:tc>
          <w:tcPr>
            <w:tcW w:w="219"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98</w:t>
            </w:r>
          </w:p>
        </w:tc>
        <w:tc>
          <w:tcPr>
            <w:tcW w:w="282"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98</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7637A2" w:rsidP="004277B5">
            <w:pPr>
              <w:pStyle w:val="tabletext"/>
              <w:ind w:hanging="56"/>
              <w:jc w:val="center"/>
              <w:rPr>
                <w:rFonts w:eastAsia="Calibri"/>
                <w:sz w:val="20"/>
                <w:lang w:eastAsia="en-US"/>
              </w:rPr>
            </w:pPr>
            <w:r>
              <w:rPr>
                <w:rFonts w:eastAsia="Calibri"/>
                <w:sz w:val="20"/>
                <w:lang w:val="ru-RU" w:eastAsia="en-US"/>
              </w:rPr>
              <w:t>99</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C566A4" w:rsidRDefault="00C607F7" w:rsidP="004277B5">
            <w:pPr>
              <w:pStyle w:val="tabletext"/>
              <w:ind w:hanging="56"/>
              <w:jc w:val="center"/>
              <w:rPr>
                <w:rFonts w:eastAsia="Calibri"/>
                <w:sz w:val="20"/>
                <w:lang w:eastAsia="en-US"/>
              </w:rPr>
            </w:pPr>
            <w:r w:rsidRPr="00C566A4">
              <w:rPr>
                <w:rFonts w:eastAsia="Calibri"/>
                <w:sz w:val="20"/>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C566A4" w:rsidRDefault="007637A2" w:rsidP="004277B5">
            <w:pPr>
              <w:pStyle w:val="ConsPlusNormal"/>
              <w:ind w:hanging="56"/>
              <w:jc w:val="center"/>
              <w:rPr>
                <w:rFonts w:ascii="Times New Roman" w:hAnsi="Times New Roman" w:cs="Times New Roman"/>
                <w:color w:val="000000"/>
              </w:rPr>
            </w:pPr>
            <w:r>
              <w:rPr>
                <w:rFonts w:ascii="Times New Roman" w:hAnsi="Times New Roman" w:cs="Times New Roman"/>
                <w:color w:val="000000"/>
              </w:rPr>
              <w:t>99</w:t>
            </w:r>
          </w:p>
        </w:tc>
      </w:tr>
      <w:tr w:rsidR="00C607F7" w:rsidTr="008C0E3E">
        <w:tc>
          <w:tcPr>
            <w:tcW w:w="570" w:type="pct"/>
            <w:vMerge w:val="restart"/>
            <w:tcBorders>
              <w:top w:val="single" w:sz="4" w:space="0" w:color="auto"/>
              <w:left w:val="single" w:sz="4" w:space="0" w:color="auto"/>
              <w:right w:val="single" w:sz="4" w:space="0" w:color="auto"/>
            </w:tcBorders>
            <w:hideMark/>
          </w:tcPr>
          <w:p w:rsidR="00C607F7" w:rsidRDefault="00C607F7" w:rsidP="004277B5">
            <w:r>
              <w:rPr>
                <w:sz w:val="22"/>
                <w:szCs w:val="22"/>
              </w:rPr>
              <w:t>Задача 5.1.1.2.2.2. Рациональное использование земельных ресурсов</w:t>
            </w:r>
          </w:p>
        </w:tc>
        <w:tc>
          <w:tcPr>
            <w:tcW w:w="656" w:type="pct"/>
            <w:vMerge w:val="restart"/>
            <w:tcBorders>
              <w:top w:val="single" w:sz="4" w:space="0" w:color="auto"/>
              <w:left w:val="single" w:sz="4" w:space="0" w:color="auto"/>
              <w:right w:val="single" w:sz="4" w:space="0" w:color="auto"/>
            </w:tcBorders>
            <w:hideMark/>
          </w:tcPr>
          <w:p w:rsidR="00C607F7" w:rsidRDefault="00C607F7" w:rsidP="004277B5">
            <w:pPr>
              <w:widowControl w:val="0"/>
              <w:autoSpaceDE w:val="0"/>
              <w:autoSpaceDN w:val="0"/>
              <w:adjustRightInd w:val="0"/>
              <w:jc w:val="both"/>
              <w:rPr>
                <w:sz w:val="20"/>
                <w:szCs w:val="20"/>
                <w:shd w:val="clear" w:color="auto" w:fill="FFFFFF"/>
              </w:rPr>
            </w:pPr>
            <w:r>
              <w:rPr>
                <w:sz w:val="20"/>
                <w:szCs w:val="20"/>
                <w:shd w:val="clear" w:color="auto" w:fill="FFFFFF"/>
              </w:rPr>
              <w:t xml:space="preserve"> </w:t>
            </w:r>
            <w:r>
              <w:rPr>
                <w:sz w:val="20"/>
                <w:szCs w:val="20"/>
              </w:rPr>
              <w:t>Выполнение плановых показателей по доходам от использования земельных ресурсов (аренда, продажа)</w:t>
            </w:r>
            <w:r>
              <w:rPr>
                <w:sz w:val="20"/>
                <w:szCs w:val="20"/>
                <w:shd w:val="clear" w:color="auto" w:fill="FFFFFF"/>
              </w:rPr>
              <w:t xml:space="preserve">, </w:t>
            </w:r>
            <w:r w:rsidR="00E91D3F">
              <w:rPr>
                <w:spacing w:val="10"/>
                <w:sz w:val="20"/>
                <w:szCs w:val="20"/>
                <w:shd w:val="clear" w:color="auto" w:fill="FFFFFF"/>
              </w:rPr>
              <w:t xml:space="preserve"> %</w:t>
            </w:r>
          </w:p>
        </w:tc>
        <w:tc>
          <w:tcPr>
            <w:tcW w:w="559" w:type="pct"/>
            <w:vMerge w:val="restart"/>
            <w:tcBorders>
              <w:top w:val="single" w:sz="4" w:space="0" w:color="auto"/>
              <w:left w:val="single" w:sz="4" w:space="0" w:color="auto"/>
              <w:right w:val="single" w:sz="4" w:space="0" w:color="auto"/>
            </w:tcBorders>
            <w:hideMark/>
          </w:tcPr>
          <w:p w:rsidR="00C607F7" w:rsidRPr="00B02FBD" w:rsidRDefault="00C607F7" w:rsidP="00B02FBD">
            <w:pPr>
              <w:widowControl w:val="0"/>
              <w:autoSpaceDE w:val="0"/>
              <w:autoSpaceDN w:val="0"/>
              <w:adjustRightInd w:val="0"/>
              <w:jc w:val="center"/>
              <w:rPr>
                <w:rFonts w:eastAsia="Calibri"/>
                <w:color w:val="000000"/>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«Распоряжение земельными ресурсами и развитие градостроительной деятельности в Юсьвинском муниципальном округе </w:t>
            </w:r>
            <w:r w:rsidRPr="000A16C0">
              <w:rPr>
                <w:rFonts w:eastAsia="Calibri"/>
                <w:color w:val="000000"/>
                <w:sz w:val="20"/>
                <w:szCs w:val="20"/>
                <w:lang w:eastAsia="en-US"/>
              </w:rPr>
              <w:t>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E91D3F" w:rsidP="004277B5">
            <w:pPr>
              <w:widowControl w:val="0"/>
              <w:autoSpaceDE w:val="0"/>
              <w:autoSpaceDN w:val="0"/>
              <w:adjustRightInd w:val="0"/>
              <w:ind w:hanging="1"/>
              <w:jc w:val="center"/>
              <w:rPr>
                <w:color w:val="000000"/>
              </w:rPr>
            </w:pPr>
            <w:r>
              <w:rPr>
                <w:color w:val="000000"/>
                <w:sz w:val="22"/>
                <w:szCs w:val="22"/>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E91D3F"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E91D3F"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E91D3F"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E91D3F"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E91D3F"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bottom w:val="single" w:sz="4" w:space="0" w:color="auto"/>
              <w:right w:val="single" w:sz="4" w:space="0" w:color="auto"/>
            </w:tcBorders>
            <w:hideMark/>
          </w:tcPr>
          <w:p w:rsidR="00C607F7" w:rsidRDefault="00C607F7" w:rsidP="004277B5"/>
        </w:tc>
        <w:tc>
          <w:tcPr>
            <w:tcW w:w="656" w:type="pct"/>
            <w:vMerge/>
            <w:tcBorders>
              <w:left w:val="single" w:sz="4" w:space="0" w:color="auto"/>
              <w:bottom w:val="single" w:sz="4" w:space="0" w:color="auto"/>
              <w:right w:val="single" w:sz="4" w:space="0" w:color="auto"/>
            </w:tcBorders>
            <w:hideMark/>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hideMark/>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E91D3F" w:rsidP="004277B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E91D3F"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E91D3F"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E91D3F" w:rsidP="004277B5">
            <w:pPr>
              <w:pStyle w:val="tabletext"/>
              <w:jc w:val="center"/>
              <w:rPr>
                <w:rFonts w:eastAsia="Calibri"/>
                <w:sz w:val="20"/>
                <w:lang w:eastAsia="en-US"/>
              </w:rPr>
            </w:pPr>
            <w:r>
              <w:rPr>
                <w:rFonts w:eastAsia="Calibri"/>
                <w:sz w:val="20"/>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E91D3F" w:rsidP="004277B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E91D3F"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E91D3F" w:rsidP="004277B5">
            <w:pPr>
              <w:pStyle w:val="tabletext"/>
              <w:jc w:val="center"/>
              <w:rPr>
                <w:rFonts w:eastAsia="Calibri"/>
                <w:sz w:val="18"/>
                <w:szCs w:val="18"/>
                <w:lang w:eastAsia="en-US"/>
              </w:rPr>
            </w:pPr>
            <w:r>
              <w:rPr>
                <w:rFonts w:eastAsia="Calibri"/>
                <w:sz w:val="18"/>
                <w:szCs w:val="18"/>
                <w:lang w:val="ru-RU" w:eastAsia="en-US"/>
              </w:rPr>
              <w:t>97,3</w:t>
            </w:r>
          </w:p>
        </w:tc>
        <w:tc>
          <w:tcPr>
            <w:tcW w:w="219"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84F4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97,3</w:t>
            </w:r>
          </w:p>
        </w:tc>
      </w:tr>
      <w:tr w:rsidR="00C607F7" w:rsidTr="008C0E3E">
        <w:tc>
          <w:tcPr>
            <w:tcW w:w="570" w:type="pct"/>
            <w:vMerge w:val="restart"/>
            <w:tcBorders>
              <w:left w:val="single" w:sz="4" w:space="0" w:color="auto"/>
              <w:right w:val="single" w:sz="4" w:space="0" w:color="auto"/>
            </w:tcBorders>
          </w:tcPr>
          <w:p w:rsidR="00C607F7" w:rsidRDefault="00C607F7" w:rsidP="00B8352D"/>
          <w:p w:rsidR="00C607F7" w:rsidRDefault="00C607F7" w:rsidP="00B8352D"/>
          <w:p w:rsidR="00C607F7" w:rsidRDefault="00C607F7" w:rsidP="00B8352D"/>
          <w:p w:rsidR="00C607F7" w:rsidRDefault="00C607F7" w:rsidP="00B8352D">
            <w:r>
              <w:rPr>
                <w:sz w:val="22"/>
                <w:szCs w:val="22"/>
              </w:rPr>
              <w:t>З</w:t>
            </w:r>
            <w:r w:rsidRPr="00364C5A">
              <w:rPr>
                <w:sz w:val="22"/>
                <w:szCs w:val="22"/>
              </w:rPr>
              <w:t>адача. Увеличение доходов бюджета Юсьвинского муниципального округа Пермского края от использования  земельных ресурсов и вовлечение в оборот земельных</w:t>
            </w:r>
          </w:p>
        </w:tc>
        <w:tc>
          <w:tcPr>
            <w:tcW w:w="656" w:type="pct"/>
            <w:vMerge w:val="restart"/>
            <w:tcBorders>
              <w:left w:val="single" w:sz="4" w:space="0" w:color="auto"/>
              <w:right w:val="single" w:sz="4" w:space="0" w:color="auto"/>
            </w:tcBorders>
          </w:tcPr>
          <w:p w:rsidR="00C607F7" w:rsidRDefault="00C607F7" w:rsidP="00B8352D">
            <w:pPr>
              <w:widowControl w:val="0"/>
              <w:autoSpaceDE w:val="0"/>
              <w:autoSpaceDN w:val="0"/>
              <w:adjustRightInd w:val="0"/>
              <w:jc w:val="both"/>
              <w:rPr>
                <w:sz w:val="20"/>
                <w:szCs w:val="20"/>
                <w:shd w:val="clear" w:color="auto" w:fill="FFFFFF"/>
              </w:rPr>
            </w:pPr>
            <w:r w:rsidRPr="00364C5A">
              <w:rPr>
                <w:sz w:val="20"/>
                <w:szCs w:val="20"/>
                <w:shd w:val="clear" w:color="auto" w:fill="FFFFFF"/>
              </w:rPr>
              <w:t>Количество полученных межевых планов</w:t>
            </w:r>
            <w:r>
              <w:rPr>
                <w:sz w:val="20"/>
                <w:szCs w:val="20"/>
                <w:shd w:val="clear" w:color="auto" w:fill="FFFFFF"/>
              </w:rPr>
              <w:t xml:space="preserve">, </w:t>
            </w:r>
            <w:proofErr w:type="gramStart"/>
            <w:r>
              <w:rPr>
                <w:sz w:val="20"/>
                <w:szCs w:val="20"/>
                <w:shd w:val="clear" w:color="auto" w:fill="FFFFFF"/>
              </w:rPr>
              <w:t>шт</w:t>
            </w:r>
            <w:proofErr w:type="gramEnd"/>
          </w:p>
        </w:tc>
        <w:tc>
          <w:tcPr>
            <w:tcW w:w="559" w:type="pct"/>
            <w:vMerge w:val="restart"/>
            <w:tcBorders>
              <w:left w:val="single" w:sz="4" w:space="0" w:color="auto"/>
              <w:right w:val="single" w:sz="4" w:space="0" w:color="auto"/>
            </w:tcBorders>
          </w:tcPr>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Default="00C607F7" w:rsidP="00B8352D">
            <w:pPr>
              <w:widowControl w:val="0"/>
              <w:autoSpaceDE w:val="0"/>
              <w:autoSpaceDN w:val="0"/>
              <w:adjustRightInd w:val="0"/>
              <w:jc w:val="center"/>
              <w:rPr>
                <w:rFonts w:eastAsia="Calibri"/>
                <w:sz w:val="20"/>
                <w:szCs w:val="20"/>
                <w:lang w:eastAsia="en-US"/>
              </w:rPr>
            </w:pPr>
          </w:p>
          <w:p w:rsidR="00C607F7" w:rsidRPr="000A16C0" w:rsidRDefault="00C607F7" w:rsidP="00B8352D">
            <w:pPr>
              <w:widowControl w:val="0"/>
              <w:autoSpaceDE w:val="0"/>
              <w:autoSpaceDN w:val="0"/>
              <w:adjustRightInd w:val="0"/>
              <w:jc w:val="center"/>
              <w:rPr>
                <w:rFonts w:eastAsia="Calibri"/>
                <w:color w:val="000000"/>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«Распоряжение земельными ресурсами и развитие градостроительной деятельности в Юсьвинском муниципальном округе </w:t>
            </w:r>
            <w:r w:rsidRPr="000A16C0">
              <w:rPr>
                <w:rFonts w:eastAsia="Calibri"/>
                <w:color w:val="000000"/>
                <w:sz w:val="20"/>
                <w:szCs w:val="20"/>
                <w:lang w:eastAsia="en-US"/>
              </w:rPr>
              <w:t>Пермского края»,</w:t>
            </w:r>
          </w:p>
          <w:p w:rsidR="00C607F7" w:rsidRDefault="00C607F7" w:rsidP="00B8352D">
            <w:pPr>
              <w:widowControl w:val="0"/>
              <w:autoSpaceDE w:val="0"/>
              <w:autoSpaceDN w:val="0"/>
              <w:adjustRightInd w:val="0"/>
              <w:jc w:val="cente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49</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43</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20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15</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B8352D"/>
        </w:tc>
        <w:tc>
          <w:tcPr>
            <w:tcW w:w="656" w:type="pct"/>
            <w:vMerge/>
            <w:tcBorders>
              <w:left w:val="single" w:sz="4" w:space="0" w:color="auto"/>
              <w:bottom w:val="single" w:sz="4" w:space="0" w:color="auto"/>
              <w:right w:val="single" w:sz="4" w:space="0" w:color="auto"/>
            </w:tcBorders>
          </w:tcPr>
          <w:p w:rsidR="00C607F7" w:rsidRDefault="00C607F7" w:rsidP="00B8352D">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B8352D">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E91D3F" w:rsidP="00B8352D">
            <w:pPr>
              <w:pStyle w:val="tabletext"/>
              <w:jc w:val="center"/>
              <w:rPr>
                <w:rFonts w:eastAsia="Calibri"/>
                <w:sz w:val="18"/>
                <w:szCs w:val="18"/>
                <w:lang w:eastAsia="en-US"/>
              </w:rPr>
            </w:pPr>
            <w:r>
              <w:rPr>
                <w:rFonts w:eastAsia="Calibri"/>
                <w:sz w:val="18"/>
                <w:szCs w:val="18"/>
                <w:lang w:val="ru-RU" w:eastAsia="en-US"/>
              </w:rPr>
              <w:t>63</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B8352D">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B44B21" w:rsidRDefault="00C607F7" w:rsidP="00B8352D">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B8352D">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B8352D">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91D3F"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129</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pPr>
              <w:jc w:val="both"/>
              <w:rPr>
                <w:color w:val="000000"/>
                <w:sz w:val="20"/>
                <w:szCs w:val="20"/>
              </w:rPr>
            </w:pPr>
            <w:r>
              <w:rPr>
                <w:color w:val="000000"/>
                <w:sz w:val="20"/>
                <w:szCs w:val="20"/>
              </w:rPr>
              <w:t>Выполнение плановых показателей по доходам от использования земельных ресурсо</w:t>
            </w:r>
            <w:proofErr w:type="gramStart"/>
            <w:r>
              <w:rPr>
                <w:color w:val="000000"/>
                <w:sz w:val="20"/>
                <w:szCs w:val="20"/>
              </w:rPr>
              <w:t>в(</w:t>
            </w:r>
            <w:proofErr w:type="gramEnd"/>
            <w:r>
              <w:rPr>
                <w:color w:val="000000"/>
                <w:sz w:val="20"/>
                <w:szCs w:val="20"/>
              </w:rPr>
              <w:t>аренда, продажа) %</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E91D3F" w:rsidP="004277B5">
            <w:pPr>
              <w:pStyle w:val="tabletext"/>
              <w:jc w:val="center"/>
              <w:rPr>
                <w:rFonts w:eastAsia="Calibri"/>
                <w:sz w:val="18"/>
                <w:szCs w:val="18"/>
                <w:lang w:eastAsia="en-US"/>
              </w:rPr>
            </w:pPr>
            <w:r>
              <w:rPr>
                <w:rFonts w:eastAsia="Calibri"/>
                <w:sz w:val="18"/>
                <w:szCs w:val="18"/>
                <w:lang w:val="ru-RU" w:eastAsia="en-US"/>
              </w:rPr>
              <w:t>97,3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 w:rsidRPr="006F7BB3">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 w:rsidRPr="006F7BB3">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 w:rsidRPr="006F7BB3">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 w:rsidRPr="006F7BB3">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91D3F"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97,3</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pPr>
              <w:jc w:val="both"/>
              <w:rPr>
                <w:color w:val="000000"/>
                <w:sz w:val="20"/>
                <w:szCs w:val="20"/>
              </w:rPr>
            </w:pPr>
            <w:r>
              <w:rPr>
                <w:color w:val="000000"/>
                <w:sz w:val="20"/>
                <w:szCs w:val="20"/>
              </w:rPr>
              <w:t xml:space="preserve">Вовлечение земельных участков по жилищное строительство и строительство промышленных предприятий и промышленных парков, </w:t>
            </w:r>
            <w:proofErr w:type="gramStart"/>
            <w:r>
              <w:rPr>
                <w:color w:val="000000"/>
                <w:sz w:val="20"/>
                <w:szCs w:val="20"/>
              </w:rPr>
              <w:t>га</w:t>
            </w:r>
            <w:proofErr w:type="gramEnd"/>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8</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E91D3F" w:rsidP="004277B5">
            <w:pPr>
              <w:pStyle w:val="tabletext"/>
              <w:jc w:val="center"/>
              <w:rPr>
                <w:rFonts w:eastAsia="Calibri"/>
                <w:sz w:val="18"/>
                <w:szCs w:val="18"/>
                <w:lang w:eastAsia="en-US"/>
              </w:rPr>
            </w:pPr>
            <w:r>
              <w:rPr>
                <w:rFonts w:eastAsia="Calibri"/>
                <w:sz w:val="18"/>
                <w:szCs w:val="18"/>
                <w:lang w:val="ru-RU" w:eastAsia="en-US"/>
              </w:rPr>
              <w:t>18,1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 w:rsidRPr="00F60514">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 w:rsidRPr="00F60514">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 w:rsidRPr="00F60514">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 w:rsidRPr="00F60514">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91D3F"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226,3</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pPr>
              <w:jc w:val="both"/>
              <w:rPr>
                <w:color w:val="000000"/>
                <w:sz w:val="20"/>
                <w:szCs w:val="20"/>
              </w:rPr>
            </w:pPr>
            <w:r>
              <w:rPr>
                <w:color w:val="000000"/>
                <w:sz w:val="20"/>
                <w:szCs w:val="20"/>
              </w:rPr>
              <w:t>Обеспечение земельными участками в собственность бесплатно многодетных семей,%</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E91D3F" w:rsidP="004277B5">
            <w:pPr>
              <w:pStyle w:val="tabletext"/>
              <w:jc w:val="center"/>
              <w:rPr>
                <w:rFonts w:eastAsia="Calibri"/>
                <w:sz w:val="18"/>
                <w:szCs w:val="18"/>
                <w:lang w:eastAsia="en-US"/>
              </w:rPr>
            </w:pPr>
            <w:r>
              <w:rPr>
                <w:rFonts w:eastAsia="Calibri"/>
                <w:sz w:val="18"/>
                <w:szCs w:val="18"/>
                <w:lang w:val="ru-RU" w:eastAsia="en-US"/>
              </w:rPr>
              <w:t>99</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 w:rsidRPr="00587F1C">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 w:rsidRPr="00587F1C">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 w:rsidRPr="00587F1C">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 w:rsidRPr="00587F1C">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91D3F"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99</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pPr>
              <w:jc w:val="both"/>
              <w:rPr>
                <w:color w:val="000000"/>
                <w:sz w:val="20"/>
                <w:szCs w:val="20"/>
              </w:rPr>
            </w:pPr>
            <w:r>
              <w:rPr>
                <w:color w:val="000000"/>
                <w:sz w:val="20"/>
                <w:szCs w:val="20"/>
              </w:rPr>
              <w:t>Доля выявленных нарушений земельного законодательства в общем количестве проведенных контрольных мероприятий</w:t>
            </w:r>
            <w:proofErr w:type="gramStart"/>
            <w:r>
              <w:rPr>
                <w:color w:val="000000"/>
                <w:sz w:val="20"/>
                <w:szCs w:val="20"/>
              </w:rPr>
              <w:t xml:space="preserve"> ,</w:t>
            </w:r>
            <w:proofErr w:type="gramEnd"/>
            <w:r>
              <w:rPr>
                <w:color w:val="000000"/>
                <w:sz w:val="20"/>
                <w:szCs w:val="20"/>
              </w:rPr>
              <w:t>%</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85</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90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E91D3F"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91D3F"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 xml:space="preserve">Доля профилактических мероприятий к </w:t>
            </w:r>
            <w:r>
              <w:rPr>
                <w:color w:val="000000"/>
                <w:sz w:val="20"/>
                <w:szCs w:val="20"/>
              </w:rPr>
              <w:lastRenderedPageBreak/>
              <w:t>общему количеству профилактических и контрольных мероприятий,%</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65</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65</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65</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pPr>
              <w:jc w:val="both"/>
              <w:rPr>
                <w:color w:val="000000"/>
                <w:sz w:val="20"/>
                <w:szCs w:val="20"/>
              </w:rPr>
            </w:pPr>
            <w:r>
              <w:rPr>
                <w:color w:val="000000"/>
                <w:sz w:val="20"/>
                <w:szCs w:val="20"/>
              </w:rPr>
              <w:t>Количество кварталов, охваченных комплексными кадастровыми работами (проектами  межевания)</w:t>
            </w:r>
            <w:proofErr w:type="gramStart"/>
            <w:r>
              <w:rPr>
                <w:color w:val="000000"/>
                <w:sz w:val="20"/>
                <w:szCs w:val="20"/>
              </w:rPr>
              <w:t>,ш</w:t>
            </w:r>
            <w:proofErr w:type="gramEnd"/>
            <w:r>
              <w:rPr>
                <w:color w:val="000000"/>
                <w:sz w:val="20"/>
                <w:szCs w:val="20"/>
              </w:rPr>
              <w:t>т.</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34</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42</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E91D3F" w:rsidP="004277B5">
            <w:pPr>
              <w:pStyle w:val="tabletext"/>
              <w:jc w:val="center"/>
              <w:rPr>
                <w:rFonts w:eastAsia="Calibri"/>
                <w:sz w:val="18"/>
                <w:szCs w:val="18"/>
                <w:lang w:eastAsia="en-US"/>
              </w:rPr>
            </w:pPr>
            <w:r>
              <w:rPr>
                <w:rFonts w:eastAsia="Calibri"/>
                <w:sz w:val="18"/>
                <w:szCs w:val="18"/>
                <w:lang w:val="ru-RU" w:eastAsia="en-US"/>
              </w:rPr>
              <w:t>34</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91D3F"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rPr>
          <w:trHeight w:val="1032"/>
        </w:trPr>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t>Зарегистрировано прав на земельные участки, занятые объектами недвижимости, находящимися в муниципальной собственности,%</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pPr>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E91D3F"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E91D3F"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pPr>
              <w:jc w:val="both"/>
              <w:rPr>
                <w:color w:val="000000"/>
                <w:sz w:val="20"/>
                <w:szCs w:val="20"/>
              </w:rPr>
            </w:pPr>
            <w:r>
              <w:rPr>
                <w:color w:val="000000"/>
                <w:sz w:val="20"/>
                <w:szCs w:val="20"/>
              </w:rPr>
              <w:t xml:space="preserve">Доля  земельных участков, находящихся в муниципальной собственности, </w:t>
            </w:r>
            <w:proofErr w:type="gramStart"/>
            <w:r>
              <w:rPr>
                <w:color w:val="000000"/>
                <w:sz w:val="20"/>
                <w:szCs w:val="20"/>
              </w:rPr>
              <w:t>сведения</w:t>
            </w:r>
            <w:proofErr w:type="gramEnd"/>
            <w:r>
              <w:rPr>
                <w:color w:val="000000"/>
                <w:sz w:val="20"/>
                <w:szCs w:val="20"/>
              </w:rPr>
              <w:t xml:space="preserve"> о границах которых  внесены в ЕГРН,%</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70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73</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75</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80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284F48"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B8352D">
            <w:pPr>
              <w:jc w:val="center"/>
              <w:rPr>
                <w:color w:val="000000"/>
                <w:sz w:val="20"/>
                <w:szCs w:val="20"/>
              </w:rPr>
            </w:pPr>
            <w:r>
              <w:rPr>
                <w:color w:val="000000"/>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84F4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rsidP="00B8352D">
            <w:pPr>
              <w:jc w:val="both"/>
              <w:rPr>
                <w:color w:val="000000"/>
                <w:sz w:val="20"/>
                <w:szCs w:val="20"/>
              </w:rPr>
            </w:pPr>
            <w:r>
              <w:rPr>
                <w:color w:val="000000"/>
                <w:sz w:val="20"/>
                <w:szCs w:val="20"/>
              </w:rPr>
              <w:t>Количество кварталов, охваченных комплексными кадастровыми работами, шт.</w:t>
            </w:r>
          </w:p>
          <w:p w:rsidR="00C607F7" w:rsidRDefault="00C607F7" w:rsidP="004277B5">
            <w:pPr>
              <w:widowControl w:val="0"/>
              <w:autoSpaceDE w:val="0"/>
              <w:autoSpaceDN w:val="0"/>
              <w:adjustRightInd w:val="0"/>
              <w:jc w:val="both"/>
              <w:rPr>
                <w:sz w:val="20"/>
                <w:szCs w:val="20"/>
                <w:shd w:val="clear" w:color="auto" w:fill="FFFFFF"/>
              </w:rPr>
            </w:pPr>
          </w:p>
        </w:tc>
        <w:tc>
          <w:tcPr>
            <w:tcW w:w="559" w:type="pct"/>
            <w:vMerge w:val="restart"/>
            <w:tcBorders>
              <w:left w:val="single" w:sz="4" w:space="0" w:color="auto"/>
              <w:right w:val="single" w:sz="4" w:space="0" w:color="auto"/>
            </w:tcBorders>
          </w:tcPr>
          <w:p w:rsidR="00C607F7" w:rsidRPr="000A16C0" w:rsidRDefault="00C607F7" w:rsidP="00B8352D">
            <w:pPr>
              <w:widowControl w:val="0"/>
              <w:autoSpaceDE w:val="0"/>
              <w:autoSpaceDN w:val="0"/>
              <w:adjustRightInd w:val="0"/>
              <w:jc w:val="center"/>
              <w:rPr>
                <w:rFonts w:eastAsia="Calibri"/>
                <w:color w:val="000000"/>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«Распоряжение земельными ресурсами и развитие градостроительной деятельности в Юсьвинском муниципальном </w:t>
            </w:r>
            <w:r>
              <w:rPr>
                <w:rFonts w:eastAsia="Calibri"/>
                <w:color w:val="000000"/>
                <w:sz w:val="20"/>
                <w:szCs w:val="20"/>
                <w:lang w:eastAsia="en-US"/>
              </w:rPr>
              <w:lastRenderedPageBreak/>
              <w:t xml:space="preserve">округе </w:t>
            </w:r>
            <w:r w:rsidRPr="000A16C0">
              <w:rPr>
                <w:rFonts w:eastAsia="Calibri"/>
                <w:color w:val="000000"/>
                <w:sz w:val="20"/>
                <w:szCs w:val="20"/>
                <w:lang w:eastAsia="en-US"/>
              </w:rPr>
              <w:t>Пермского края»,</w:t>
            </w:r>
          </w:p>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4277B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4277B5">
            <w:pPr>
              <w:pStyle w:val="tabletext"/>
              <w:jc w:val="center"/>
              <w:rPr>
                <w:rFonts w:eastAsia="Calibri"/>
                <w:sz w:val="20"/>
                <w:lang w:eastAsia="en-US"/>
              </w:rPr>
            </w:pPr>
            <w:r>
              <w:rPr>
                <w:rFonts w:eastAsia="Calibri"/>
                <w:sz w:val="20"/>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4277B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5</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2</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B8352D">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B8352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4277B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4277B5">
            <w:pPr>
              <w:pStyle w:val="tabletext"/>
              <w:jc w:val="center"/>
              <w:rPr>
                <w:rFonts w:eastAsia="Calibri"/>
                <w:sz w:val="20"/>
                <w:lang w:eastAsia="en-US"/>
              </w:rPr>
            </w:pPr>
            <w:r>
              <w:rPr>
                <w:rFonts w:eastAsia="Calibri"/>
                <w:sz w:val="20"/>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4277B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861EF4" w:rsidRDefault="00861EF4" w:rsidP="004277B5">
            <w:pPr>
              <w:pStyle w:val="tabletext"/>
              <w:jc w:val="center"/>
              <w:rPr>
                <w:rFonts w:eastAsia="Calibri"/>
                <w:sz w:val="18"/>
                <w:szCs w:val="18"/>
                <w:lang w:val="en-US" w:eastAsia="en-US"/>
              </w:rPr>
            </w:pPr>
            <w:r>
              <w:rPr>
                <w:rFonts w:eastAsia="Calibri"/>
                <w:sz w:val="18"/>
                <w:szCs w:val="18"/>
                <w:lang w:val="en-US" w:eastAsia="en-US"/>
              </w:rPr>
              <w:t>5</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861EF4" w:rsidRDefault="00861EF4" w:rsidP="008B6EB0">
            <w:pPr>
              <w:pStyle w:val="ConsPlusNormal"/>
              <w:ind w:hanging="1"/>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lang w:val="en-US"/>
              </w:rPr>
              <w:t>100</w:t>
            </w:r>
          </w:p>
        </w:tc>
      </w:tr>
      <w:tr w:rsidR="00C607F7" w:rsidTr="008C0E3E">
        <w:tc>
          <w:tcPr>
            <w:tcW w:w="570" w:type="pct"/>
            <w:vMerge w:val="restart"/>
            <w:tcBorders>
              <w:left w:val="single" w:sz="4" w:space="0" w:color="auto"/>
              <w:right w:val="single" w:sz="4" w:space="0" w:color="auto"/>
            </w:tcBorders>
          </w:tcPr>
          <w:p w:rsidR="00C607F7" w:rsidRDefault="00C607F7" w:rsidP="004277B5">
            <w:r w:rsidRPr="00B8352D">
              <w:rPr>
                <w:sz w:val="22"/>
                <w:szCs w:val="22"/>
              </w:rPr>
              <w:lastRenderedPageBreak/>
              <w:t>Задача. «Подготовка документов территориального планирования и градостроительного зонирования Юсьвинского  муниципального ок</w:t>
            </w:r>
            <w:r>
              <w:rPr>
                <w:sz w:val="22"/>
                <w:szCs w:val="22"/>
              </w:rPr>
              <w:t>руга»</w:t>
            </w:r>
          </w:p>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sidRPr="00B8352D">
              <w:rPr>
                <w:sz w:val="20"/>
                <w:szCs w:val="20"/>
                <w:shd w:val="clear" w:color="auto" w:fill="FFFFFF"/>
              </w:rPr>
              <w:t xml:space="preserve">Количество утвержденных генеральных планов и правил землепользования и застройки, внесение изменений в них (далее </w:t>
            </w:r>
            <w:proofErr w:type="gramStart"/>
            <w:r w:rsidRPr="00B8352D">
              <w:rPr>
                <w:sz w:val="20"/>
                <w:szCs w:val="20"/>
                <w:shd w:val="clear" w:color="auto" w:fill="FFFFFF"/>
              </w:rPr>
              <w:t>–Г</w:t>
            </w:r>
            <w:proofErr w:type="gramEnd"/>
            <w:r w:rsidRPr="00B8352D">
              <w:rPr>
                <w:sz w:val="20"/>
                <w:szCs w:val="20"/>
                <w:shd w:val="clear" w:color="auto" w:fill="FFFFFF"/>
              </w:rPr>
              <w:t>П и ПЗЗ)</w:t>
            </w:r>
            <w:r>
              <w:rPr>
                <w:sz w:val="20"/>
                <w:szCs w:val="20"/>
                <w:shd w:val="clear" w:color="auto" w:fill="FFFFFF"/>
              </w:rPr>
              <w:t>,шт.</w:t>
            </w:r>
          </w:p>
        </w:tc>
        <w:tc>
          <w:tcPr>
            <w:tcW w:w="559" w:type="pct"/>
            <w:vMerge w:val="restart"/>
            <w:tcBorders>
              <w:left w:val="single" w:sz="4" w:space="0" w:color="auto"/>
              <w:right w:val="single" w:sz="4" w:space="0" w:color="auto"/>
            </w:tcBorders>
          </w:tcPr>
          <w:p w:rsidR="00C607F7" w:rsidRPr="000A16C0" w:rsidRDefault="00C607F7" w:rsidP="00FA5FEE">
            <w:pPr>
              <w:widowControl w:val="0"/>
              <w:autoSpaceDE w:val="0"/>
              <w:autoSpaceDN w:val="0"/>
              <w:adjustRightInd w:val="0"/>
              <w:jc w:val="center"/>
              <w:rPr>
                <w:rFonts w:eastAsia="Calibri"/>
                <w:color w:val="000000"/>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 xml:space="preserve">программа «Распоряжение земельными ресурсами и развитие градостроительной деятельности в Юсьвинском муниципальном округе </w:t>
            </w:r>
            <w:r w:rsidRPr="000A16C0">
              <w:rPr>
                <w:rFonts w:eastAsia="Calibri"/>
                <w:color w:val="000000"/>
                <w:sz w:val="20"/>
                <w:szCs w:val="20"/>
                <w:lang w:eastAsia="en-US"/>
              </w:rPr>
              <w:t>Пермского края»,</w:t>
            </w:r>
          </w:p>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B8352D" w:rsidRDefault="00C607F7" w:rsidP="004277B5">
            <w:pPr>
              <w:jc w:val="center"/>
              <w:rPr>
                <w:b/>
                <w:sz w:val="18"/>
                <w:szCs w:val="18"/>
              </w:rPr>
            </w:pPr>
            <w:r>
              <w:rPr>
                <w:b/>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tabletext"/>
              <w:jc w:val="center"/>
              <w:rPr>
                <w:rFonts w:eastAsia="Calibri"/>
                <w:sz w:val="20"/>
                <w:lang w:eastAsia="en-US"/>
              </w:rPr>
            </w:pPr>
            <w:r>
              <w:rPr>
                <w:rFonts w:eastAsia="Calibri"/>
                <w:sz w:val="20"/>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2</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rPr>
          <w:trHeight w:val="1933"/>
        </w:trPr>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tabletext"/>
              <w:jc w:val="center"/>
              <w:rPr>
                <w:rFonts w:eastAsia="Calibri"/>
                <w:sz w:val="20"/>
                <w:lang w:eastAsia="en-US"/>
              </w:rPr>
            </w:pPr>
            <w:r>
              <w:rPr>
                <w:rFonts w:eastAsia="Calibri"/>
                <w:sz w:val="20"/>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861EF4" w:rsidRDefault="00861EF4" w:rsidP="004277B5">
            <w:pPr>
              <w:pStyle w:val="tabletext"/>
              <w:jc w:val="center"/>
              <w:rPr>
                <w:rFonts w:eastAsia="Calibri"/>
                <w:sz w:val="18"/>
                <w:szCs w:val="18"/>
                <w:lang w:val="en-US" w:eastAsia="en-US"/>
              </w:rPr>
            </w:pPr>
            <w:r>
              <w:rPr>
                <w:rFonts w:eastAsia="Calibri"/>
                <w:sz w:val="18"/>
                <w:szCs w:val="18"/>
                <w:lang w:val="en-US"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861EF4" w:rsidRDefault="00861EF4" w:rsidP="008B6EB0">
            <w:pPr>
              <w:pStyle w:val="ConsPlusNormal"/>
              <w:ind w:hanging="1"/>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lang w:val="en-US"/>
              </w:rPr>
              <w:t>50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sidRPr="00B8352D">
              <w:rPr>
                <w:sz w:val="20"/>
                <w:szCs w:val="20"/>
                <w:shd w:val="clear" w:color="auto" w:fill="FFFFFF"/>
              </w:rPr>
              <w:t>Количество разработанных проектов планировки и проектов межевания территорий</w:t>
            </w:r>
            <w:r>
              <w:rPr>
                <w:sz w:val="20"/>
                <w:szCs w:val="20"/>
                <w:shd w:val="clear" w:color="auto" w:fill="FFFFFF"/>
              </w:rPr>
              <w:t>, шт.</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tabletext"/>
              <w:jc w:val="center"/>
              <w:rPr>
                <w:rFonts w:eastAsia="Calibri"/>
                <w:sz w:val="20"/>
                <w:lang w:eastAsia="en-US"/>
              </w:rPr>
            </w:pPr>
            <w:r>
              <w:rPr>
                <w:rFonts w:eastAsia="Calibri"/>
                <w:sz w:val="20"/>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tabletext"/>
              <w:jc w:val="center"/>
              <w:rPr>
                <w:rFonts w:eastAsia="Calibri"/>
                <w:sz w:val="20"/>
                <w:lang w:eastAsia="en-US"/>
              </w:rPr>
            </w:pPr>
            <w:r>
              <w:rPr>
                <w:rFonts w:eastAsia="Calibri"/>
                <w:sz w:val="20"/>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861EF4" w:rsidRDefault="00861EF4" w:rsidP="004277B5">
            <w:pPr>
              <w:pStyle w:val="tabletext"/>
              <w:jc w:val="center"/>
              <w:rPr>
                <w:rFonts w:eastAsia="Calibri"/>
                <w:sz w:val="18"/>
                <w:szCs w:val="18"/>
                <w:lang w:val="en-US" w:eastAsia="en-US"/>
              </w:rPr>
            </w:pPr>
            <w:r>
              <w:rPr>
                <w:rFonts w:eastAsia="Calibri"/>
                <w:sz w:val="18"/>
                <w:szCs w:val="18"/>
                <w:lang w:val="en-US"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Pr="00861EF4" w:rsidRDefault="00861EF4" w:rsidP="008B6EB0">
            <w:pPr>
              <w:pStyle w:val="ConsPlusNormal"/>
              <w:ind w:hanging="1"/>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lang w:val="en-US"/>
              </w:rPr>
              <w:t>100</w:t>
            </w:r>
          </w:p>
        </w:tc>
      </w:tr>
      <w:tr w:rsidR="00C607F7" w:rsidTr="008C0E3E">
        <w:tc>
          <w:tcPr>
            <w:tcW w:w="570" w:type="pct"/>
            <w:vMerge w:val="restart"/>
            <w:tcBorders>
              <w:left w:val="single" w:sz="4" w:space="0" w:color="auto"/>
              <w:right w:val="single" w:sz="4" w:space="0" w:color="auto"/>
            </w:tcBorders>
          </w:tcPr>
          <w:p w:rsidR="00C607F7" w:rsidRDefault="00C607F7" w:rsidP="004277B5"/>
          <w:p w:rsidR="00C607F7" w:rsidRDefault="00C607F7" w:rsidP="004277B5"/>
          <w:p w:rsidR="00C607F7" w:rsidRDefault="00C607F7" w:rsidP="004277B5"/>
          <w:p w:rsidR="00C607F7" w:rsidRDefault="00C607F7" w:rsidP="004277B5"/>
          <w:p w:rsidR="00C607F7" w:rsidRDefault="00C607F7" w:rsidP="004277B5"/>
          <w:p w:rsidR="00C607F7" w:rsidRDefault="00C607F7" w:rsidP="004277B5"/>
          <w:p w:rsidR="00C607F7" w:rsidRDefault="00C607F7" w:rsidP="004277B5">
            <w:r w:rsidRPr="00FA5FEE">
              <w:rPr>
                <w:sz w:val="22"/>
                <w:szCs w:val="22"/>
              </w:rPr>
              <w:t>Задача. Обеспечение комплексного развития Юсьвинского муниципального округа Пермского края</w:t>
            </w:r>
            <w:r>
              <w:rPr>
                <w:sz w:val="22"/>
                <w:szCs w:val="22"/>
              </w:rPr>
              <w:t xml:space="preserve"> </w:t>
            </w:r>
            <w:r w:rsidRPr="00FA5FEE">
              <w:rPr>
                <w:sz w:val="22"/>
                <w:szCs w:val="22"/>
              </w:rPr>
              <w:t xml:space="preserve">Юсьвинского </w:t>
            </w:r>
            <w:r w:rsidRPr="00FA5FEE">
              <w:rPr>
                <w:sz w:val="22"/>
                <w:szCs w:val="22"/>
              </w:rPr>
              <w:lastRenderedPageBreak/>
              <w:t>муниципа</w:t>
            </w:r>
            <w:r>
              <w:rPr>
                <w:sz w:val="22"/>
                <w:szCs w:val="22"/>
              </w:rPr>
              <w:t>пального округа Пермского края</w:t>
            </w:r>
          </w:p>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lastRenderedPageBreak/>
              <w:t>Количество семей, улучшивших жилищные условия</w:t>
            </w:r>
            <w:proofErr w:type="gramStart"/>
            <w:r>
              <w:rPr>
                <w:color w:val="000000"/>
                <w:sz w:val="20"/>
                <w:szCs w:val="20"/>
              </w:rPr>
              <w:t xml:space="preserve"> </w:t>
            </w:r>
            <w:r w:rsidR="00596807">
              <w:rPr>
                <w:color w:val="000000"/>
                <w:sz w:val="20"/>
                <w:szCs w:val="20"/>
              </w:rPr>
              <w:t>,</w:t>
            </w:r>
            <w:proofErr w:type="gramEnd"/>
            <w:r w:rsidR="00596807">
              <w:rPr>
                <w:color w:val="000000"/>
                <w:sz w:val="20"/>
                <w:szCs w:val="20"/>
              </w:rPr>
              <w:t>чел</w:t>
            </w:r>
          </w:p>
        </w:tc>
        <w:tc>
          <w:tcPr>
            <w:tcW w:w="559" w:type="pct"/>
            <w:vMerge w:val="restart"/>
            <w:tcBorders>
              <w:left w:val="single" w:sz="4" w:space="0" w:color="auto"/>
              <w:right w:val="single" w:sz="4" w:space="0" w:color="auto"/>
            </w:tcBorders>
          </w:tcPr>
          <w:p w:rsidR="00C607F7" w:rsidRDefault="00C607F7" w:rsidP="00FA5FEE">
            <w:pPr>
              <w:widowControl w:val="0"/>
              <w:autoSpaceDE w:val="0"/>
              <w:autoSpaceDN w:val="0"/>
              <w:adjustRightInd w:val="0"/>
              <w:jc w:val="center"/>
              <w:rPr>
                <w:rFonts w:eastAsia="Calibri"/>
                <w:sz w:val="20"/>
                <w:szCs w:val="20"/>
                <w:lang w:eastAsia="en-US"/>
              </w:rPr>
            </w:pPr>
          </w:p>
          <w:p w:rsidR="00C607F7" w:rsidRDefault="00C607F7" w:rsidP="00FA5FEE">
            <w:pPr>
              <w:widowControl w:val="0"/>
              <w:autoSpaceDE w:val="0"/>
              <w:autoSpaceDN w:val="0"/>
              <w:adjustRightInd w:val="0"/>
              <w:jc w:val="center"/>
              <w:rPr>
                <w:rFonts w:eastAsia="Calibri"/>
                <w:sz w:val="20"/>
                <w:szCs w:val="20"/>
                <w:lang w:eastAsia="en-US"/>
              </w:rPr>
            </w:pPr>
          </w:p>
          <w:p w:rsidR="00C607F7" w:rsidRDefault="00C607F7" w:rsidP="00FA5FEE">
            <w:pPr>
              <w:widowControl w:val="0"/>
              <w:autoSpaceDE w:val="0"/>
              <w:autoSpaceDN w:val="0"/>
              <w:adjustRightInd w:val="0"/>
              <w:jc w:val="center"/>
              <w:rPr>
                <w:rFonts w:eastAsia="Calibri"/>
                <w:sz w:val="20"/>
                <w:szCs w:val="20"/>
                <w:lang w:eastAsia="en-US"/>
              </w:rPr>
            </w:pPr>
          </w:p>
          <w:p w:rsidR="00C607F7" w:rsidRDefault="00C607F7" w:rsidP="00FA5FEE">
            <w:pPr>
              <w:widowControl w:val="0"/>
              <w:autoSpaceDE w:val="0"/>
              <w:autoSpaceDN w:val="0"/>
              <w:adjustRightInd w:val="0"/>
              <w:jc w:val="center"/>
              <w:rPr>
                <w:rFonts w:eastAsia="Calibri"/>
                <w:sz w:val="20"/>
                <w:szCs w:val="20"/>
                <w:lang w:eastAsia="en-US"/>
              </w:rPr>
            </w:pPr>
          </w:p>
          <w:p w:rsidR="00C607F7" w:rsidRDefault="00C607F7" w:rsidP="00FA5FEE">
            <w:pPr>
              <w:widowControl w:val="0"/>
              <w:autoSpaceDE w:val="0"/>
              <w:autoSpaceDN w:val="0"/>
              <w:adjustRightInd w:val="0"/>
              <w:jc w:val="center"/>
              <w:rPr>
                <w:rFonts w:eastAsia="Calibri"/>
                <w:sz w:val="20"/>
                <w:szCs w:val="20"/>
                <w:lang w:eastAsia="en-US"/>
              </w:rPr>
            </w:pPr>
          </w:p>
          <w:p w:rsidR="00C607F7" w:rsidRDefault="00861EF4"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3</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3</w:t>
            </w:r>
          </w:p>
        </w:tc>
        <w:tc>
          <w:tcPr>
            <w:tcW w:w="261"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p>
        </w:tc>
      </w:tr>
      <w:tr w:rsidR="00C607F7" w:rsidTr="008C0E3E">
        <w:tc>
          <w:tcPr>
            <w:tcW w:w="570" w:type="pct"/>
            <w:vMerge/>
            <w:tcBorders>
              <w:left w:val="single" w:sz="4" w:space="0" w:color="auto"/>
              <w:right w:val="single" w:sz="4" w:space="0" w:color="auto"/>
            </w:tcBorders>
          </w:tcPr>
          <w:p w:rsidR="00C607F7" w:rsidRPr="00FA5FEE"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861EF4" w:rsidRDefault="00861EF4" w:rsidP="004277B5">
            <w:pPr>
              <w:pStyle w:val="tabletext"/>
              <w:jc w:val="center"/>
              <w:rPr>
                <w:rFonts w:eastAsia="Calibri"/>
                <w:sz w:val="18"/>
                <w:szCs w:val="18"/>
                <w:lang w:val="en-US" w:eastAsia="en-US"/>
              </w:rPr>
            </w:pPr>
            <w:r>
              <w:rPr>
                <w:rFonts w:eastAsia="Calibri"/>
                <w:sz w:val="18"/>
                <w:szCs w:val="18"/>
                <w:lang w:val="en-US"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Pr="00861EF4" w:rsidRDefault="00861EF4" w:rsidP="008B6EB0">
            <w:pPr>
              <w:pStyle w:val="ConsPlusNormal"/>
              <w:ind w:hanging="1"/>
              <w:jc w:val="center"/>
              <w:rPr>
                <w:rFonts w:ascii="Times New Roman" w:hAnsi="Times New Roman" w:cs="Times New Roman"/>
                <w:color w:val="000000"/>
                <w:sz w:val="22"/>
                <w:szCs w:val="22"/>
                <w:lang w:val="en-US"/>
              </w:rPr>
            </w:pPr>
            <w:r>
              <w:rPr>
                <w:rFonts w:ascii="Times New Roman" w:hAnsi="Times New Roman" w:cs="Times New Roman"/>
                <w:color w:val="000000"/>
                <w:sz w:val="22"/>
                <w:szCs w:val="22"/>
                <w:lang w:val="en-US"/>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t>Объем ввода (приобретения) жилья для граждан, проживающих на сельских территориях</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pPr>
              <w:jc w:val="center"/>
              <w:rPr>
                <w:color w:val="000000"/>
                <w:sz w:val="20"/>
                <w:szCs w:val="20"/>
              </w:rPr>
            </w:pPr>
            <w:r>
              <w:rPr>
                <w:color w:val="000000"/>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90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150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150</w:t>
            </w:r>
          </w:p>
        </w:tc>
        <w:tc>
          <w:tcPr>
            <w:tcW w:w="261"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84F4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t>Объем ввода жилья, предоставленного гражданам по договорам найма жилого помещения</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pPr>
              <w:jc w:val="center"/>
              <w:rPr>
                <w:color w:val="000000"/>
                <w:sz w:val="20"/>
                <w:szCs w:val="20"/>
              </w:rPr>
            </w:pPr>
            <w:r>
              <w:rPr>
                <w:color w:val="000000"/>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84F4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t xml:space="preserve">Количество семей, получивших жилые помещения (жилые дома) на условиях </w:t>
            </w:r>
            <w:r>
              <w:rPr>
                <w:color w:val="000000"/>
                <w:sz w:val="20"/>
                <w:szCs w:val="20"/>
              </w:rPr>
              <w:lastRenderedPageBreak/>
              <w:t>найма</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pPr>
              <w:jc w:val="center"/>
              <w:rPr>
                <w:color w:val="000000"/>
                <w:sz w:val="20"/>
                <w:szCs w:val="20"/>
              </w:rPr>
            </w:pPr>
            <w:r>
              <w:rPr>
                <w:color w:val="000000"/>
                <w:sz w:val="20"/>
                <w:szCs w:val="20"/>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284F48"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84F4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t>Количество реализованных проектов по благоустройству (КРСТ)</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284F48">
            <w:pPr>
              <w:jc w:val="center"/>
              <w:rPr>
                <w:color w:val="000000"/>
                <w:sz w:val="20"/>
                <w:szCs w:val="20"/>
              </w:rPr>
            </w:pPr>
            <w:r>
              <w:rPr>
                <w:color w:val="000000"/>
                <w:sz w:val="20"/>
                <w:szCs w:val="20"/>
              </w:rPr>
              <w:t>1</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2</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7</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10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284F48"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84F4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t>Производительность очистных сооружений мощностью</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sidRPr="00B6515B">
              <w:rPr>
                <w:color w:val="000000"/>
                <w:sz w:val="20"/>
                <w:szCs w:val="20"/>
              </w:rPr>
              <w:t>303,84</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B6515B" w:rsidRDefault="00C607F7">
            <w:pPr>
              <w:jc w:val="center"/>
              <w:rPr>
                <w:color w:val="000000"/>
                <w:sz w:val="20"/>
                <w:szCs w:val="20"/>
              </w:rPr>
            </w:pPr>
            <w:r>
              <w:rPr>
                <w:color w:val="000000"/>
                <w:sz w:val="20"/>
                <w:szCs w:val="20"/>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5F1423" w:rsidRDefault="00536F85" w:rsidP="009D4CC5">
            <w:pPr>
              <w:widowControl w:val="0"/>
              <w:autoSpaceDE w:val="0"/>
              <w:autoSpaceDN w:val="0"/>
              <w:adjustRightInd w:val="0"/>
              <w:jc w:val="center"/>
              <w:rPr>
                <w:sz w:val="20"/>
                <w:szCs w:val="20"/>
              </w:rPr>
            </w:pPr>
            <w:r>
              <w:rPr>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536F85"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t>Протяженность локального водопровода</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3,6</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5F1423" w:rsidRDefault="00536F85" w:rsidP="009D4CC5">
            <w:pPr>
              <w:widowControl w:val="0"/>
              <w:autoSpaceDE w:val="0"/>
              <w:autoSpaceDN w:val="0"/>
              <w:adjustRightInd w:val="0"/>
              <w:jc w:val="center"/>
              <w:rPr>
                <w:sz w:val="20"/>
                <w:szCs w:val="20"/>
              </w:rPr>
            </w:pPr>
            <w:r>
              <w:rPr>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C607F7" w:rsidRPr="005F1423" w:rsidRDefault="00536F85" w:rsidP="009D4CC5">
            <w:pPr>
              <w:pStyle w:val="ConsPlusNormal"/>
              <w:ind w:firstLine="0"/>
              <w:jc w:val="center"/>
              <w:rPr>
                <w:rFonts w:ascii="Times New Roman" w:hAnsi="Times New Roman" w:cs="Times New Roman"/>
              </w:rPr>
            </w:pPr>
            <w:r>
              <w:rPr>
                <w:rFonts w:ascii="Times New Roman" w:hAnsi="Times New Roman" w:cs="Times New Roman"/>
              </w:rPr>
              <w:t>100</w:t>
            </w:r>
          </w:p>
        </w:tc>
      </w:tr>
      <w:tr w:rsidR="00C607F7" w:rsidTr="008C0E3E">
        <w:tc>
          <w:tcPr>
            <w:tcW w:w="570" w:type="pct"/>
            <w:vMerge w:val="restart"/>
            <w:tcBorders>
              <w:left w:val="single" w:sz="4" w:space="0" w:color="auto"/>
              <w:right w:val="single" w:sz="4" w:space="0" w:color="auto"/>
            </w:tcBorders>
          </w:tcPr>
          <w:p w:rsidR="00C607F7" w:rsidRDefault="00C607F7" w:rsidP="004277B5">
            <w:r w:rsidRPr="00FE2089">
              <w:rPr>
                <w:sz w:val="22"/>
                <w:szCs w:val="22"/>
              </w:rPr>
              <w:t>Задача. Проведение комплекса мероприятий по благоустройству территории Юсьвинского муниципального округа Пермского края</w:t>
            </w:r>
          </w:p>
          <w:p w:rsidR="00C607F7" w:rsidRDefault="00C607F7" w:rsidP="004277B5"/>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jc w:val="both"/>
              <w:rPr>
                <w:color w:val="000000"/>
                <w:sz w:val="20"/>
                <w:szCs w:val="20"/>
              </w:rPr>
            </w:pPr>
            <w:r>
              <w:rPr>
                <w:color w:val="000000"/>
                <w:sz w:val="20"/>
                <w:szCs w:val="20"/>
              </w:rPr>
              <w:t>Реализовано проектов от территориальных общественных самоуправлений, ед.</w:t>
            </w:r>
          </w:p>
        </w:tc>
        <w:tc>
          <w:tcPr>
            <w:tcW w:w="559" w:type="pct"/>
            <w:vMerge w:val="restart"/>
            <w:tcBorders>
              <w:left w:val="single" w:sz="4" w:space="0" w:color="auto"/>
              <w:right w:val="single" w:sz="4" w:space="0" w:color="auto"/>
            </w:tcBorders>
          </w:tcPr>
          <w:p w:rsidR="00C607F7" w:rsidRDefault="00C607F7" w:rsidP="00FE2089">
            <w:pPr>
              <w:widowControl w:val="0"/>
              <w:autoSpaceDE w:val="0"/>
              <w:autoSpaceDN w:val="0"/>
              <w:adjustRightInd w:val="0"/>
              <w:jc w:val="center"/>
              <w:rPr>
                <w:rFonts w:eastAsia="Calibri"/>
                <w:sz w:val="20"/>
                <w:szCs w:val="20"/>
                <w:lang w:eastAsia="en-US"/>
              </w:rPr>
            </w:pPr>
          </w:p>
          <w:p w:rsidR="00C607F7" w:rsidRDefault="00475A89"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8</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7</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284F48" w:rsidP="004277B5">
            <w:pPr>
              <w:pStyle w:val="tabletext"/>
              <w:jc w:val="center"/>
              <w:rPr>
                <w:rFonts w:eastAsia="Calibri"/>
                <w:sz w:val="18"/>
                <w:szCs w:val="18"/>
                <w:lang w:eastAsia="en-US"/>
              </w:rPr>
            </w:pPr>
            <w:r>
              <w:rPr>
                <w:rFonts w:eastAsia="Calibri"/>
                <w:sz w:val="18"/>
                <w:szCs w:val="18"/>
                <w:lang w:val="ru-RU" w:eastAsia="en-US"/>
              </w:rPr>
              <w:t>6</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284F48"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284F4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86</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jc w:val="both"/>
              <w:rPr>
                <w:color w:val="000000"/>
                <w:sz w:val="20"/>
                <w:szCs w:val="20"/>
              </w:rPr>
            </w:pPr>
            <w:r>
              <w:rPr>
                <w:color w:val="000000"/>
                <w:sz w:val="20"/>
                <w:szCs w:val="20"/>
              </w:rPr>
              <w:t>Количество отремонтированных, обустроенных парков, скверов, площадей, детских площадок, ограждений, ед.</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4</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2</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2</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09203F" w:rsidP="004277B5">
            <w:pPr>
              <w:pStyle w:val="tabletext"/>
              <w:jc w:val="center"/>
              <w:rPr>
                <w:rFonts w:eastAsia="Calibri"/>
                <w:sz w:val="18"/>
                <w:szCs w:val="18"/>
                <w:lang w:eastAsia="en-US"/>
              </w:rPr>
            </w:pPr>
            <w:r>
              <w:rPr>
                <w:rFonts w:eastAsia="Calibri"/>
                <w:sz w:val="18"/>
                <w:szCs w:val="18"/>
                <w:lang w:val="ru-RU" w:eastAsia="en-US"/>
              </w:rPr>
              <w:t>2</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94B47" w:rsidP="0009203F">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w:t>
            </w:r>
            <w:r w:rsidR="0009203F">
              <w:rPr>
                <w:rFonts w:ascii="Times New Roman" w:hAnsi="Times New Roman" w:cs="Times New Roman"/>
                <w:color w:val="000000"/>
                <w:sz w:val="22"/>
                <w:szCs w:val="22"/>
              </w:rPr>
              <w:t>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Pr>
                <w:color w:val="000000"/>
                <w:sz w:val="20"/>
                <w:szCs w:val="20"/>
              </w:rPr>
              <w:t>Количество обустроенных тротуаров, м</w:t>
            </w:r>
            <w:proofErr w:type="gramStart"/>
            <w:r>
              <w:rPr>
                <w:color w:val="000000"/>
                <w:sz w:val="20"/>
                <w:szCs w:val="20"/>
              </w:rPr>
              <w:t>2</w:t>
            </w:r>
            <w:proofErr w:type="gramEnd"/>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84</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2</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1,36</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1,3</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1,3</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1,35</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894B47" w:rsidP="004277B5">
            <w:pPr>
              <w:pStyle w:val="tabletext"/>
              <w:jc w:val="center"/>
              <w:rPr>
                <w:rFonts w:eastAsia="Calibri"/>
                <w:sz w:val="18"/>
                <w:szCs w:val="18"/>
                <w:lang w:eastAsia="en-US"/>
              </w:rPr>
            </w:pPr>
            <w:r>
              <w:rPr>
                <w:rFonts w:eastAsia="Calibri"/>
                <w:sz w:val="18"/>
                <w:szCs w:val="18"/>
                <w:lang w:val="ru-RU" w:eastAsia="en-US"/>
              </w:rPr>
              <w:t>2,1</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94B47"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105</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Pr>
                <w:color w:val="000000"/>
                <w:sz w:val="20"/>
                <w:szCs w:val="20"/>
              </w:rPr>
              <w:t xml:space="preserve">Обустройство уличного освещения, </w:t>
            </w:r>
            <w:proofErr w:type="gramStart"/>
            <w:r>
              <w:rPr>
                <w:color w:val="000000"/>
                <w:sz w:val="20"/>
                <w:szCs w:val="20"/>
              </w:rPr>
              <w:t>км</w:t>
            </w:r>
            <w:proofErr w:type="gramEnd"/>
          </w:p>
        </w:tc>
        <w:tc>
          <w:tcPr>
            <w:tcW w:w="559" w:type="pct"/>
            <w:vMerge w:val="restart"/>
            <w:tcBorders>
              <w:left w:val="single" w:sz="4" w:space="0" w:color="auto"/>
              <w:right w:val="single" w:sz="4" w:space="0" w:color="auto"/>
            </w:tcBorders>
          </w:tcPr>
          <w:p w:rsidR="00C607F7" w:rsidRDefault="00C607F7" w:rsidP="00FE2089">
            <w:pPr>
              <w:widowControl w:val="0"/>
              <w:autoSpaceDE w:val="0"/>
              <w:autoSpaceDN w:val="0"/>
              <w:adjustRightInd w:val="0"/>
              <w:jc w:val="center"/>
              <w:rPr>
                <w:rFonts w:eastAsia="Calibri"/>
                <w:sz w:val="20"/>
                <w:szCs w:val="20"/>
                <w:lang w:eastAsia="en-US"/>
              </w:rPr>
            </w:pPr>
          </w:p>
          <w:p w:rsidR="00C607F7" w:rsidRDefault="00C607F7" w:rsidP="00FE2089">
            <w:pPr>
              <w:widowControl w:val="0"/>
              <w:autoSpaceDE w:val="0"/>
              <w:autoSpaceDN w:val="0"/>
              <w:adjustRightInd w:val="0"/>
              <w:jc w:val="center"/>
              <w:rPr>
                <w:rFonts w:eastAsia="Calibri"/>
                <w:sz w:val="20"/>
                <w:szCs w:val="20"/>
                <w:lang w:eastAsia="en-US"/>
              </w:rPr>
            </w:pPr>
          </w:p>
          <w:p w:rsidR="00C607F7" w:rsidRDefault="00475A89"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8</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3</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3,2</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3,4</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894B47" w:rsidP="004277B5">
            <w:pPr>
              <w:pStyle w:val="tabletext"/>
              <w:jc w:val="center"/>
              <w:rPr>
                <w:rFonts w:eastAsia="Calibri"/>
                <w:sz w:val="18"/>
                <w:szCs w:val="18"/>
                <w:lang w:eastAsia="en-US"/>
              </w:rPr>
            </w:pPr>
            <w:r>
              <w:rPr>
                <w:rFonts w:eastAsia="Calibri"/>
                <w:sz w:val="18"/>
                <w:szCs w:val="18"/>
                <w:lang w:val="ru-RU" w:eastAsia="en-US"/>
              </w:rPr>
              <w:t>8</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94B47"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jc w:val="both"/>
              <w:rPr>
                <w:color w:val="000000"/>
                <w:sz w:val="20"/>
                <w:szCs w:val="20"/>
              </w:rPr>
            </w:pPr>
            <w:r>
              <w:rPr>
                <w:color w:val="000000"/>
                <w:sz w:val="20"/>
                <w:szCs w:val="20"/>
              </w:rPr>
              <w:t>Количество закрытых и ликвидированных свалок ТКО, ед.</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4</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6</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3</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4</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894B47" w:rsidP="004277B5">
            <w:pPr>
              <w:pStyle w:val="tabletext"/>
              <w:jc w:val="center"/>
              <w:rPr>
                <w:rFonts w:eastAsia="Calibri"/>
                <w:sz w:val="18"/>
                <w:szCs w:val="18"/>
                <w:lang w:eastAsia="en-US"/>
              </w:rPr>
            </w:pPr>
            <w:r>
              <w:rPr>
                <w:rFonts w:eastAsia="Calibri"/>
                <w:sz w:val="18"/>
                <w:szCs w:val="18"/>
                <w:lang w:val="ru-RU" w:eastAsia="en-US"/>
              </w:rPr>
              <w:t>6</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94B47"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jc w:val="both"/>
              <w:rPr>
                <w:color w:val="000000"/>
                <w:sz w:val="20"/>
                <w:szCs w:val="20"/>
              </w:rPr>
            </w:pPr>
            <w:r>
              <w:rPr>
                <w:color w:val="000000"/>
                <w:sz w:val="20"/>
                <w:szCs w:val="20"/>
              </w:rPr>
              <w:t xml:space="preserve">Количество организованных зон санитарной охраны водозаборных </w:t>
            </w:r>
            <w:r>
              <w:rPr>
                <w:color w:val="000000"/>
                <w:sz w:val="20"/>
                <w:szCs w:val="20"/>
              </w:rPr>
              <w:lastRenderedPageBreak/>
              <w:t>скважин, ед.</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3</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4</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4</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4</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894B47" w:rsidP="004277B5">
            <w:pPr>
              <w:pStyle w:val="tabletext"/>
              <w:jc w:val="center"/>
              <w:rPr>
                <w:rFonts w:eastAsia="Calibri"/>
                <w:sz w:val="18"/>
                <w:szCs w:val="18"/>
                <w:lang w:eastAsia="en-US"/>
              </w:rPr>
            </w:pPr>
            <w:r>
              <w:rPr>
                <w:rFonts w:eastAsia="Calibri"/>
                <w:sz w:val="18"/>
                <w:szCs w:val="18"/>
                <w:lang w:val="ru-RU" w:eastAsia="en-US"/>
              </w:rPr>
              <w:t>6</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94B47"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150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Pr>
                <w:color w:val="000000"/>
                <w:sz w:val="20"/>
                <w:szCs w:val="20"/>
              </w:rPr>
              <w:t>Количество проведенных мероприятий экологической направленности, ед.</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5</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5</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5</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5</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5</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894B47" w:rsidP="004277B5">
            <w:pPr>
              <w:pStyle w:val="tabletext"/>
              <w:jc w:val="center"/>
              <w:rPr>
                <w:rFonts w:eastAsia="Calibri"/>
                <w:sz w:val="18"/>
                <w:szCs w:val="18"/>
                <w:lang w:eastAsia="en-US"/>
              </w:rPr>
            </w:pPr>
            <w:r>
              <w:rPr>
                <w:rFonts w:eastAsia="Calibri"/>
                <w:sz w:val="18"/>
                <w:szCs w:val="18"/>
                <w:lang w:val="ru-RU" w:eastAsia="en-US"/>
              </w:rPr>
              <w:t>3</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94B47"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vAlign w:val="center"/>
          </w:tcPr>
          <w:p w:rsidR="00C607F7" w:rsidRDefault="00C607F7">
            <w:pPr>
              <w:jc w:val="both"/>
              <w:rPr>
                <w:color w:val="000000"/>
                <w:sz w:val="20"/>
                <w:szCs w:val="20"/>
              </w:rPr>
            </w:pPr>
            <w:r>
              <w:rPr>
                <w:color w:val="000000"/>
                <w:sz w:val="20"/>
                <w:szCs w:val="20"/>
              </w:rPr>
              <w:t>Количество обустроенных площадок ТКО</w:t>
            </w:r>
            <w:proofErr w:type="gramStart"/>
            <w:r>
              <w:rPr>
                <w:color w:val="000000"/>
                <w:sz w:val="20"/>
                <w:szCs w:val="20"/>
              </w:rPr>
              <w:t>,е</w:t>
            </w:r>
            <w:proofErr w:type="gramEnd"/>
            <w:r>
              <w:rPr>
                <w:color w:val="000000"/>
                <w:sz w:val="20"/>
                <w:szCs w:val="20"/>
              </w:rPr>
              <w:t xml:space="preserve">д </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14</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10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10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vAlign w:val="center"/>
          </w:tcPr>
          <w:p w:rsidR="00C607F7" w:rsidRDefault="00C607F7">
            <w:pPr>
              <w:jc w:val="both"/>
              <w:rPr>
                <w:color w:val="000000"/>
                <w:sz w:val="20"/>
                <w:szCs w:val="20"/>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894B47" w:rsidP="004277B5">
            <w:pPr>
              <w:pStyle w:val="tabletext"/>
              <w:jc w:val="center"/>
              <w:rPr>
                <w:rFonts w:eastAsia="Calibri"/>
                <w:sz w:val="18"/>
                <w:szCs w:val="18"/>
                <w:lang w:eastAsia="en-US"/>
              </w:rPr>
            </w:pPr>
            <w:r>
              <w:rPr>
                <w:rFonts w:eastAsia="Calibri"/>
                <w:sz w:val="18"/>
                <w:szCs w:val="18"/>
                <w:lang w:val="ru-RU" w:eastAsia="en-US"/>
              </w:rPr>
              <w:t>10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94B47"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Pr>
                <w:color w:val="000000"/>
                <w:sz w:val="20"/>
                <w:szCs w:val="20"/>
              </w:rPr>
              <w:t>Количество приобретенных контейнеров для сбора (складирования) твердых коммунальных отходов на контейнерных площадках, ед.</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56</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sz w:val="20"/>
                <w:szCs w:val="20"/>
              </w:rPr>
            </w:pPr>
            <w:r>
              <w:rPr>
                <w:color w:val="000000"/>
                <w:sz w:val="20"/>
                <w:szCs w:val="20"/>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50</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pPr>
              <w:jc w:val="center"/>
              <w:rPr>
                <w:color w:val="000000"/>
              </w:rPr>
            </w:pPr>
            <w:r>
              <w:rPr>
                <w:color w:val="000000"/>
                <w:sz w:val="22"/>
                <w:szCs w:val="22"/>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894B4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894B47"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val="restart"/>
            <w:tcBorders>
              <w:left w:val="single" w:sz="4" w:space="0" w:color="auto"/>
              <w:right w:val="single" w:sz="4" w:space="0" w:color="auto"/>
            </w:tcBorders>
          </w:tcPr>
          <w:p w:rsidR="00C607F7" w:rsidRDefault="00C607F7" w:rsidP="004277B5">
            <w:r w:rsidRPr="00CC41B0">
              <w:rPr>
                <w:sz w:val="22"/>
                <w:szCs w:val="22"/>
              </w:rPr>
              <w:t xml:space="preserve">Задача. Проведение всего комплекса организационно-хозяйственных, агротехнических, химических, механических мер борьбы одновременно на площадях, засоренных борщевиком; проведение разъяснительной работы среди </w:t>
            </w:r>
            <w:r w:rsidRPr="00CC41B0">
              <w:rPr>
                <w:sz w:val="22"/>
                <w:szCs w:val="22"/>
              </w:rPr>
              <w:lastRenderedPageBreak/>
              <w:t>населения о способах механического и химического уничтожения борщевика и соблюдении предосторожности при борьбе с ним</w:t>
            </w:r>
          </w:p>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sidRPr="00CC41B0">
              <w:rPr>
                <w:sz w:val="20"/>
                <w:szCs w:val="20"/>
                <w:shd w:val="clear" w:color="auto" w:fill="FFFFFF"/>
              </w:rPr>
              <w:lastRenderedPageBreak/>
              <w:t>Обследование площади засорения борщевиком в Юсьвинском муниципальном округе</w:t>
            </w:r>
            <w:r>
              <w:rPr>
                <w:sz w:val="20"/>
                <w:szCs w:val="20"/>
                <w:shd w:val="clear" w:color="auto" w:fill="FFFFFF"/>
              </w:rPr>
              <w:t xml:space="preserve">, </w:t>
            </w:r>
            <w:proofErr w:type="gramStart"/>
            <w:r>
              <w:rPr>
                <w:sz w:val="20"/>
                <w:szCs w:val="20"/>
                <w:shd w:val="clear" w:color="auto" w:fill="FFFFFF"/>
              </w:rPr>
              <w:t>га</w:t>
            </w:r>
            <w:proofErr w:type="gramEnd"/>
          </w:p>
        </w:tc>
        <w:tc>
          <w:tcPr>
            <w:tcW w:w="559"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475A89" w:rsidP="004277B5">
            <w:pPr>
              <w:pStyle w:val="tabletext"/>
              <w:jc w:val="center"/>
              <w:rPr>
                <w:rFonts w:eastAsia="Calibri"/>
                <w:sz w:val="18"/>
                <w:szCs w:val="18"/>
                <w:lang w:eastAsia="en-US"/>
              </w:rPr>
            </w:pPr>
            <w:r>
              <w:rPr>
                <w:rFonts w:eastAsia="Calibri"/>
                <w:sz w:val="18"/>
                <w:szCs w:val="18"/>
                <w:lang w:val="ru-RU" w:eastAsia="en-US"/>
              </w:rPr>
              <w:t>58</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19,4</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19,3</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19,4</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475A89"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475A89" w:rsidP="004277B5">
            <w:pPr>
              <w:pStyle w:val="tabletext"/>
              <w:jc w:val="center"/>
              <w:rPr>
                <w:rFonts w:eastAsia="Calibri"/>
                <w:sz w:val="18"/>
                <w:szCs w:val="18"/>
                <w:lang w:eastAsia="en-US"/>
              </w:rPr>
            </w:pPr>
            <w:r>
              <w:rPr>
                <w:rFonts w:eastAsia="Calibri"/>
                <w:sz w:val="18"/>
                <w:szCs w:val="18"/>
                <w:lang w:val="ru-RU" w:eastAsia="en-US"/>
              </w:rPr>
              <w:t>19,3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 w:rsidRPr="00C41A23">
              <w:rPr>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 w:rsidRPr="00C41A23">
              <w:rPr>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 w:rsidRPr="00C41A23">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 w:rsidRPr="00C41A23">
              <w:rPr>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475A89"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33</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sidRPr="00CC41B0">
              <w:rPr>
                <w:sz w:val="20"/>
                <w:szCs w:val="20"/>
                <w:shd w:val="clear" w:color="auto" w:fill="FFFFFF"/>
              </w:rPr>
              <w:t>Освобождение площадей от борщевика Сосновского</w:t>
            </w:r>
            <w:r>
              <w:rPr>
                <w:sz w:val="20"/>
                <w:szCs w:val="20"/>
                <w:shd w:val="clear" w:color="auto" w:fill="FFFFFF"/>
              </w:rPr>
              <w:t xml:space="preserve">, </w:t>
            </w:r>
            <w:proofErr w:type="gramStart"/>
            <w:r>
              <w:rPr>
                <w:sz w:val="20"/>
                <w:szCs w:val="20"/>
                <w:shd w:val="clear" w:color="auto" w:fill="FFFFFF"/>
              </w:rPr>
              <w:t>га</w:t>
            </w:r>
            <w:proofErr w:type="gramEnd"/>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475A89">
            <w:r>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475A89" w:rsidP="004277B5">
            <w:pPr>
              <w:pStyle w:val="tabletext"/>
              <w:jc w:val="center"/>
              <w:rPr>
                <w:rFonts w:eastAsia="Calibri"/>
                <w:sz w:val="18"/>
                <w:szCs w:val="18"/>
                <w:lang w:eastAsia="en-US"/>
              </w:rPr>
            </w:pPr>
            <w:r>
              <w:rPr>
                <w:rFonts w:eastAsia="Calibri"/>
                <w:sz w:val="18"/>
                <w:szCs w:val="18"/>
                <w:lang w:val="ru-RU" w:eastAsia="en-US"/>
              </w:rPr>
              <w:t>19,3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19,4</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19,3</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19,4</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5B2016">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475A89">
            <w:r>
              <w:rPr>
                <w:color w:val="000000"/>
                <w:sz w:val="22"/>
                <w:szCs w:val="22"/>
              </w:rPr>
              <w:t>19,3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 w:rsidRPr="00481DCD">
              <w:rPr>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 w:rsidRPr="00481DCD">
              <w:rPr>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 w:rsidRPr="00481DCD">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 w:rsidRPr="00481DCD">
              <w:rPr>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475A89"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154</w:t>
            </w:r>
          </w:p>
        </w:tc>
      </w:tr>
      <w:tr w:rsidR="00C607F7" w:rsidTr="008C0E3E">
        <w:tc>
          <w:tcPr>
            <w:tcW w:w="570" w:type="pct"/>
            <w:vMerge/>
            <w:tcBorders>
              <w:left w:val="single" w:sz="4" w:space="0" w:color="auto"/>
              <w:right w:val="single" w:sz="4" w:space="0" w:color="auto"/>
            </w:tcBorders>
          </w:tcPr>
          <w:p w:rsidR="00C607F7" w:rsidRDefault="00C607F7" w:rsidP="004277B5"/>
        </w:tc>
        <w:tc>
          <w:tcPr>
            <w:tcW w:w="656"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r w:rsidRPr="00CC41B0">
              <w:rPr>
                <w:sz w:val="20"/>
                <w:szCs w:val="20"/>
                <w:shd w:val="clear" w:color="auto" w:fill="FFFFFF"/>
              </w:rPr>
              <w:t>Количество опубликованных информационных материалов</w:t>
            </w:r>
            <w:r>
              <w:rPr>
                <w:sz w:val="20"/>
                <w:szCs w:val="20"/>
                <w:shd w:val="clear" w:color="auto" w:fill="FFFFFF"/>
              </w:rPr>
              <w:t>, шт.</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5B2016">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4408E8" w:rsidP="004277B5">
            <w:pPr>
              <w:pStyle w:val="tabletext"/>
              <w:jc w:val="center"/>
              <w:rPr>
                <w:rFonts w:eastAsia="Calibri"/>
                <w:sz w:val="18"/>
                <w:szCs w:val="18"/>
                <w:lang w:eastAsia="en-US"/>
              </w:rPr>
            </w:pPr>
            <w:r>
              <w:rPr>
                <w:rFonts w:eastAsia="Calibri"/>
                <w:sz w:val="18"/>
                <w:szCs w:val="18"/>
                <w:lang w:val="ru-RU" w:eastAsia="en-US"/>
              </w:rPr>
              <w:t>2</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3</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3</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3</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3</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C607F7" w:rsidTr="008C0E3E">
        <w:tc>
          <w:tcPr>
            <w:tcW w:w="570" w:type="pct"/>
            <w:vMerge/>
            <w:tcBorders>
              <w:left w:val="single" w:sz="4" w:space="0" w:color="auto"/>
              <w:bottom w:val="single" w:sz="4" w:space="0" w:color="auto"/>
              <w:right w:val="single" w:sz="4" w:space="0" w:color="auto"/>
            </w:tcBorders>
          </w:tcPr>
          <w:p w:rsidR="00C607F7" w:rsidRDefault="00C607F7" w:rsidP="004277B5"/>
        </w:tc>
        <w:tc>
          <w:tcPr>
            <w:tcW w:w="656" w:type="pct"/>
            <w:vMerge/>
            <w:tcBorders>
              <w:left w:val="single" w:sz="4" w:space="0" w:color="auto"/>
              <w:bottom w:val="single" w:sz="4" w:space="0" w:color="auto"/>
              <w:right w:val="single" w:sz="4" w:space="0" w:color="auto"/>
            </w:tcBorders>
          </w:tcPr>
          <w:p w:rsidR="00C607F7" w:rsidRDefault="00C607F7"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 w:rsidRPr="005B2016">
              <w:t>х</w:t>
            </w:r>
          </w:p>
        </w:tc>
        <w:tc>
          <w:tcPr>
            <w:tcW w:w="263" w:type="pct"/>
            <w:gridSpan w:val="2"/>
            <w:tcBorders>
              <w:top w:val="single" w:sz="4" w:space="0" w:color="auto"/>
              <w:left w:val="single" w:sz="4" w:space="0" w:color="auto"/>
              <w:bottom w:val="single" w:sz="4" w:space="0" w:color="auto"/>
              <w:right w:val="single" w:sz="4" w:space="0" w:color="auto"/>
            </w:tcBorders>
          </w:tcPr>
          <w:p w:rsidR="00C607F7" w:rsidRDefault="004408E8">
            <w:r>
              <w:t>3</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 w:rsidRPr="009051E1">
              <w:rPr>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 w:rsidRPr="009051E1">
              <w:rPr>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 w:rsidRPr="009051E1">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 w:rsidRPr="009051E1">
              <w:rPr>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C607F7" w:rsidRDefault="004408E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150</w:t>
            </w:r>
          </w:p>
        </w:tc>
      </w:tr>
      <w:tr w:rsidR="00C607F7" w:rsidTr="008C0E3E">
        <w:tc>
          <w:tcPr>
            <w:tcW w:w="570" w:type="pct"/>
            <w:vMerge w:val="restart"/>
            <w:tcBorders>
              <w:left w:val="single" w:sz="4" w:space="0" w:color="auto"/>
              <w:right w:val="single" w:sz="4" w:space="0" w:color="auto"/>
            </w:tcBorders>
          </w:tcPr>
          <w:p w:rsidR="00C607F7" w:rsidRDefault="00C607F7">
            <w:pPr>
              <w:rPr>
                <w:color w:val="000000"/>
                <w:sz w:val="20"/>
                <w:szCs w:val="20"/>
              </w:rPr>
            </w:pPr>
            <w:r>
              <w:rPr>
                <w:color w:val="000000"/>
                <w:sz w:val="20"/>
                <w:szCs w:val="20"/>
              </w:rPr>
              <w:lastRenderedPageBreak/>
              <w:t>Задача. Улучшение обеспечения водоснабжением и водоотведением населения Юсьвинского муниципального округа Пермского края</w:t>
            </w:r>
          </w:p>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t xml:space="preserve">Количество обустроенных  колодцев, скважин, водопроводов, </w:t>
            </w:r>
            <w:proofErr w:type="gramStart"/>
            <w:r>
              <w:rPr>
                <w:color w:val="000000"/>
                <w:sz w:val="20"/>
                <w:szCs w:val="20"/>
              </w:rPr>
              <w:t>ед</w:t>
            </w:r>
            <w:proofErr w:type="gramEnd"/>
          </w:p>
        </w:tc>
        <w:tc>
          <w:tcPr>
            <w:tcW w:w="559" w:type="pct"/>
            <w:vMerge w:val="restart"/>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p>
          <w:p w:rsidR="00C607F7" w:rsidRDefault="00C607F7"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5</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4408E8" w:rsidP="004277B5">
            <w:pPr>
              <w:pStyle w:val="tabletext"/>
              <w:jc w:val="center"/>
              <w:rPr>
                <w:rFonts w:eastAsia="Calibri"/>
                <w:sz w:val="18"/>
                <w:szCs w:val="18"/>
                <w:lang w:eastAsia="en-US"/>
              </w:rPr>
            </w:pPr>
            <w:r>
              <w:rPr>
                <w:rFonts w:eastAsia="Calibri"/>
                <w:sz w:val="18"/>
                <w:szCs w:val="18"/>
                <w:lang w:val="ru-RU" w:eastAsia="en-US"/>
              </w:rPr>
              <w:t>5</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5</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5</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4</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4408E8" w:rsidTr="008C0E3E">
        <w:tc>
          <w:tcPr>
            <w:tcW w:w="570" w:type="pct"/>
            <w:vMerge/>
            <w:tcBorders>
              <w:left w:val="single" w:sz="4" w:space="0" w:color="auto"/>
              <w:right w:val="single" w:sz="4" w:space="0" w:color="auto"/>
            </w:tcBorders>
          </w:tcPr>
          <w:p w:rsidR="004408E8" w:rsidRDefault="004408E8">
            <w:pPr>
              <w:rPr>
                <w:color w:val="000000"/>
                <w:sz w:val="20"/>
                <w:szCs w:val="20"/>
              </w:rPr>
            </w:pPr>
          </w:p>
        </w:tc>
        <w:tc>
          <w:tcPr>
            <w:tcW w:w="656" w:type="pct"/>
            <w:vMerge/>
            <w:tcBorders>
              <w:left w:val="single" w:sz="4" w:space="0" w:color="auto"/>
              <w:bottom w:val="single" w:sz="4" w:space="0" w:color="auto"/>
              <w:right w:val="single" w:sz="4" w:space="0" w:color="auto"/>
            </w:tcBorders>
            <w:vAlign w:val="center"/>
          </w:tcPr>
          <w:p w:rsidR="004408E8" w:rsidRDefault="004408E8">
            <w:pPr>
              <w:rPr>
                <w:color w:val="000000"/>
                <w:sz w:val="20"/>
                <w:szCs w:val="20"/>
              </w:rPr>
            </w:pPr>
          </w:p>
        </w:tc>
        <w:tc>
          <w:tcPr>
            <w:tcW w:w="559" w:type="pct"/>
            <w:vMerge/>
            <w:tcBorders>
              <w:left w:val="single" w:sz="4" w:space="0" w:color="auto"/>
              <w:right w:val="single" w:sz="4" w:space="0" w:color="auto"/>
            </w:tcBorders>
          </w:tcPr>
          <w:p w:rsidR="004408E8" w:rsidRDefault="004408E8"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4408E8" w:rsidRPr="0029649E" w:rsidRDefault="004408E8"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4408E8" w:rsidRPr="005F1423" w:rsidRDefault="004408E8"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4408E8" w:rsidRDefault="004408E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4408E8" w:rsidRPr="00B44B21" w:rsidRDefault="004408E8" w:rsidP="004277B5">
            <w:pPr>
              <w:pStyle w:val="tabletext"/>
              <w:jc w:val="center"/>
              <w:rPr>
                <w:rFonts w:eastAsia="Calibri"/>
                <w:sz w:val="18"/>
                <w:szCs w:val="18"/>
                <w:lang w:eastAsia="en-US"/>
              </w:rPr>
            </w:pPr>
            <w:r>
              <w:rPr>
                <w:rFonts w:eastAsia="Calibri"/>
                <w:sz w:val="18"/>
                <w:szCs w:val="18"/>
                <w:lang w:val="ru-RU" w:eastAsia="en-US"/>
              </w:rPr>
              <w:t>5</w:t>
            </w:r>
          </w:p>
        </w:tc>
        <w:tc>
          <w:tcPr>
            <w:tcW w:w="219" w:type="pct"/>
            <w:gridSpan w:val="2"/>
            <w:tcBorders>
              <w:top w:val="single" w:sz="4" w:space="0" w:color="auto"/>
              <w:left w:val="single" w:sz="4" w:space="0" w:color="auto"/>
              <w:bottom w:val="single" w:sz="4" w:space="0" w:color="auto"/>
              <w:right w:val="single" w:sz="4" w:space="0" w:color="auto"/>
            </w:tcBorders>
          </w:tcPr>
          <w:p w:rsidR="004408E8" w:rsidRDefault="004408E8" w:rsidP="00801B11">
            <w:r w:rsidRPr="009051E1">
              <w:rPr>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4408E8" w:rsidRDefault="004408E8" w:rsidP="00801B11">
            <w:r w:rsidRPr="009051E1">
              <w:rPr>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4408E8" w:rsidRDefault="004408E8" w:rsidP="00801B11">
            <w:r w:rsidRPr="009051E1">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4408E8" w:rsidRDefault="004408E8" w:rsidP="00801B11">
            <w:r w:rsidRPr="009051E1">
              <w:rPr>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4408E8" w:rsidRDefault="004408E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C607F7" w:rsidTr="008C0E3E">
        <w:tc>
          <w:tcPr>
            <w:tcW w:w="570" w:type="pct"/>
            <w:vMerge/>
            <w:tcBorders>
              <w:left w:val="single" w:sz="4" w:space="0" w:color="auto"/>
              <w:right w:val="single" w:sz="4" w:space="0" w:color="auto"/>
            </w:tcBorders>
            <w:vAlign w:val="center"/>
          </w:tcPr>
          <w:p w:rsidR="00C607F7" w:rsidRDefault="00C607F7">
            <w:pPr>
              <w:rPr>
                <w:color w:val="000000"/>
                <w:sz w:val="20"/>
                <w:szCs w:val="20"/>
              </w:rPr>
            </w:pPr>
          </w:p>
        </w:tc>
        <w:tc>
          <w:tcPr>
            <w:tcW w:w="656" w:type="pct"/>
            <w:vMerge w:val="restart"/>
            <w:tcBorders>
              <w:left w:val="single" w:sz="4" w:space="0" w:color="auto"/>
              <w:right w:val="single" w:sz="4" w:space="0" w:color="auto"/>
            </w:tcBorders>
            <w:vAlign w:val="center"/>
          </w:tcPr>
          <w:p w:rsidR="00C607F7" w:rsidRDefault="00C607F7">
            <w:pPr>
              <w:rPr>
                <w:color w:val="000000"/>
                <w:sz w:val="20"/>
                <w:szCs w:val="20"/>
              </w:rPr>
            </w:pPr>
            <w:r>
              <w:rPr>
                <w:color w:val="000000"/>
                <w:sz w:val="20"/>
                <w:szCs w:val="20"/>
              </w:rPr>
              <w:t>Количество разработанных локально-сметных расчетов, шт.</w:t>
            </w:r>
          </w:p>
        </w:tc>
        <w:tc>
          <w:tcPr>
            <w:tcW w:w="559" w:type="pct"/>
            <w:vMerge/>
            <w:tcBorders>
              <w:left w:val="single" w:sz="4" w:space="0" w:color="auto"/>
              <w:right w:val="single" w:sz="4" w:space="0" w:color="auto"/>
            </w:tcBorders>
          </w:tcPr>
          <w:p w:rsidR="00C607F7" w:rsidRDefault="00C607F7"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C607F7" w:rsidRPr="0029649E" w:rsidRDefault="00C607F7"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C607F7" w:rsidRPr="005F1423" w:rsidRDefault="00C607F7"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C607F7" w:rsidRPr="005F1423" w:rsidRDefault="00C607F7"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C607F7" w:rsidRDefault="00C607F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2</w:t>
            </w:r>
          </w:p>
        </w:tc>
        <w:tc>
          <w:tcPr>
            <w:tcW w:w="263" w:type="pct"/>
            <w:gridSpan w:val="2"/>
            <w:tcBorders>
              <w:top w:val="single" w:sz="4" w:space="0" w:color="auto"/>
              <w:left w:val="single" w:sz="4" w:space="0" w:color="auto"/>
              <w:bottom w:val="single" w:sz="4" w:space="0" w:color="auto"/>
              <w:right w:val="single" w:sz="4" w:space="0" w:color="auto"/>
            </w:tcBorders>
          </w:tcPr>
          <w:p w:rsidR="00C607F7" w:rsidRPr="00B44B21" w:rsidRDefault="00C607F7"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5</w:t>
            </w:r>
          </w:p>
        </w:tc>
        <w:tc>
          <w:tcPr>
            <w:tcW w:w="213" w:type="pct"/>
            <w:gridSpan w:val="3"/>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5</w:t>
            </w:r>
          </w:p>
        </w:tc>
        <w:tc>
          <w:tcPr>
            <w:tcW w:w="216"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6</w:t>
            </w:r>
          </w:p>
        </w:tc>
        <w:tc>
          <w:tcPr>
            <w:tcW w:w="227" w:type="pct"/>
            <w:gridSpan w:val="2"/>
            <w:tcBorders>
              <w:top w:val="single" w:sz="4" w:space="0" w:color="auto"/>
              <w:left w:val="single" w:sz="4" w:space="0" w:color="auto"/>
              <w:bottom w:val="single" w:sz="4" w:space="0" w:color="auto"/>
              <w:right w:val="single" w:sz="4" w:space="0" w:color="auto"/>
            </w:tcBorders>
          </w:tcPr>
          <w:p w:rsidR="00C607F7" w:rsidRDefault="00C607F7" w:rsidP="004277B5">
            <w:pPr>
              <w:pStyle w:val="tabletext"/>
              <w:jc w:val="center"/>
              <w:rPr>
                <w:rFonts w:eastAsia="Calibri"/>
                <w:sz w:val="18"/>
                <w:szCs w:val="18"/>
                <w:lang w:eastAsia="en-US"/>
              </w:rPr>
            </w:pPr>
            <w:r>
              <w:rPr>
                <w:rFonts w:eastAsia="Calibri"/>
                <w:sz w:val="18"/>
                <w:szCs w:val="18"/>
                <w:lang w:val="ru-RU" w:eastAsia="en-US"/>
              </w:rPr>
              <w:t>4</w:t>
            </w:r>
          </w:p>
        </w:tc>
        <w:tc>
          <w:tcPr>
            <w:tcW w:w="261" w:type="pct"/>
            <w:tcBorders>
              <w:top w:val="single" w:sz="4" w:space="0" w:color="auto"/>
              <w:left w:val="single" w:sz="4" w:space="0" w:color="auto"/>
              <w:bottom w:val="single" w:sz="4" w:space="0" w:color="auto"/>
              <w:right w:val="single" w:sz="4" w:space="0" w:color="auto"/>
            </w:tcBorders>
          </w:tcPr>
          <w:p w:rsidR="00C607F7" w:rsidRDefault="00C607F7" w:rsidP="008B6EB0">
            <w:pPr>
              <w:pStyle w:val="ConsPlusNormal"/>
              <w:ind w:hanging="1"/>
              <w:jc w:val="center"/>
              <w:rPr>
                <w:rFonts w:ascii="Times New Roman" w:hAnsi="Times New Roman" w:cs="Times New Roman"/>
                <w:color w:val="000000"/>
                <w:sz w:val="22"/>
                <w:szCs w:val="22"/>
              </w:rPr>
            </w:pPr>
          </w:p>
        </w:tc>
      </w:tr>
      <w:tr w:rsidR="004408E8" w:rsidTr="008C0E3E">
        <w:tc>
          <w:tcPr>
            <w:tcW w:w="570" w:type="pct"/>
            <w:vMerge/>
            <w:tcBorders>
              <w:left w:val="single" w:sz="4" w:space="0" w:color="auto"/>
              <w:right w:val="single" w:sz="4" w:space="0" w:color="auto"/>
            </w:tcBorders>
            <w:vAlign w:val="center"/>
          </w:tcPr>
          <w:p w:rsidR="004408E8" w:rsidRDefault="004408E8">
            <w:pPr>
              <w:rPr>
                <w:color w:val="000000"/>
                <w:sz w:val="20"/>
                <w:szCs w:val="20"/>
              </w:rPr>
            </w:pPr>
          </w:p>
        </w:tc>
        <w:tc>
          <w:tcPr>
            <w:tcW w:w="656" w:type="pct"/>
            <w:vMerge/>
            <w:tcBorders>
              <w:left w:val="single" w:sz="4" w:space="0" w:color="auto"/>
              <w:bottom w:val="single" w:sz="4" w:space="0" w:color="auto"/>
              <w:right w:val="single" w:sz="4" w:space="0" w:color="auto"/>
            </w:tcBorders>
            <w:vAlign w:val="center"/>
          </w:tcPr>
          <w:p w:rsidR="004408E8" w:rsidRDefault="004408E8">
            <w:pPr>
              <w:rPr>
                <w:color w:val="000000"/>
                <w:sz w:val="20"/>
                <w:szCs w:val="20"/>
              </w:rPr>
            </w:pPr>
          </w:p>
        </w:tc>
        <w:tc>
          <w:tcPr>
            <w:tcW w:w="559" w:type="pct"/>
            <w:vMerge/>
            <w:tcBorders>
              <w:left w:val="single" w:sz="4" w:space="0" w:color="auto"/>
              <w:right w:val="single" w:sz="4" w:space="0" w:color="auto"/>
            </w:tcBorders>
          </w:tcPr>
          <w:p w:rsidR="004408E8" w:rsidRDefault="004408E8"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4408E8" w:rsidRPr="0029649E" w:rsidRDefault="004408E8"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4408E8" w:rsidRPr="005F1423" w:rsidRDefault="004408E8"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4408E8" w:rsidRDefault="004408E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4408E8" w:rsidRPr="00B44B21" w:rsidRDefault="004408E8"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4408E8" w:rsidRDefault="004408E8" w:rsidP="00801B11">
            <w:r w:rsidRPr="009051E1">
              <w:rPr>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4408E8" w:rsidRDefault="004408E8" w:rsidP="00801B11">
            <w:r w:rsidRPr="009051E1">
              <w:rPr>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4408E8" w:rsidRDefault="004408E8" w:rsidP="00801B11">
            <w:r w:rsidRPr="009051E1">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4408E8" w:rsidRDefault="004408E8" w:rsidP="00801B11">
            <w:r w:rsidRPr="009051E1">
              <w:rPr>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4408E8" w:rsidRDefault="004408E8"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4408E8" w:rsidTr="008C0E3E">
        <w:tc>
          <w:tcPr>
            <w:tcW w:w="570" w:type="pct"/>
            <w:vMerge/>
            <w:tcBorders>
              <w:left w:val="single" w:sz="4" w:space="0" w:color="auto"/>
              <w:right w:val="single" w:sz="4" w:space="0" w:color="auto"/>
            </w:tcBorders>
          </w:tcPr>
          <w:p w:rsidR="004408E8" w:rsidRDefault="004408E8" w:rsidP="004277B5"/>
        </w:tc>
        <w:tc>
          <w:tcPr>
            <w:tcW w:w="656" w:type="pct"/>
            <w:vMerge w:val="restart"/>
            <w:tcBorders>
              <w:left w:val="single" w:sz="4" w:space="0" w:color="auto"/>
              <w:right w:val="single" w:sz="4" w:space="0" w:color="auto"/>
            </w:tcBorders>
            <w:vAlign w:val="center"/>
          </w:tcPr>
          <w:p w:rsidR="004408E8" w:rsidRDefault="004408E8">
            <w:pPr>
              <w:rPr>
                <w:color w:val="000000"/>
                <w:sz w:val="20"/>
                <w:szCs w:val="20"/>
              </w:rPr>
            </w:pPr>
            <w:r>
              <w:rPr>
                <w:color w:val="000000"/>
                <w:sz w:val="20"/>
                <w:szCs w:val="20"/>
              </w:rPr>
              <w:t>Процент устранения аварий на коммунальных системах Юсьвинского муниципального округа Пермского края,%</w:t>
            </w:r>
          </w:p>
        </w:tc>
        <w:tc>
          <w:tcPr>
            <w:tcW w:w="559" w:type="pct"/>
            <w:vMerge/>
            <w:tcBorders>
              <w:left w:val="single" w:sz="4" w:space="0" w:color="auto"/>
              <w:right w:val="single" w:sz="4" w:space="0" w:color="auto"/>
            </w:tcBorders>
          </w:tcPr>
          <w:p w:rsidR="004408E8" w:rsidRDefault="004408E8"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4408E8" w:rsidRPr="0029649E" w:rsidRDefault="004408E8"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4408E8" w:rsidRPr="005F1423" w:rsidRDefault="004408E8"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4408E8" w:rsidRPr="005F1423" w:rsidRDefault="004408E8"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4408E8" w:rsidRDefault="004408E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63" w:type="pct"/>
            <w:gridSpan w:val="2"/>
            <w:tcBorders>
              <w:top w:val="single" w:sz="4" w:space="0" w:color="auto"/>
              <w:left w:val="single" w:sz="4" w:space="0" w:color="auto"/>
              <w:bottom w:val="single" w:sz="4" w:space="0" w:color="auto"/>
              <w:right w:val="single" w:sz="4" w:space="0" w:color="auto"/>
            </w:tcBorders>
          </w:tcPr>
          <w:p w:rsidR="004408E8" w:rsidRPr="00B44B21" w:rsidRDefault="004408E8"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4408E8" w:rsidRDefault="004408E8" w:rsidP="004277B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4408E8" w:rsidRDefault="004408E8" w:rsidP="004277B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4408E8" w:rsidRDefault="004408E8"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4408E8" w:rsidRDefault="004408E8" w:rsidP="004277B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4408E8" w:rsidRDefault="004408E8" w:rsidP="008B6EB0">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tcPr>
          <w:p w:rsidR="00E36692" w:rsidRDefault="00E36692" w:rsidP="004277B5"/>
        </w:tc>
        <w:tc>
          <w:tcPr>
            <w:tcW w:w="656" w:type="pct"/>
            <w:vMerge/>
            <w:tcBorders>
              <w:left w:val="single" w:sz="4" w:space="0" w:color="auto"/>
              <w:bottom w:val="single" w:sz="4" w:space="0" w:color="auto"/>
              <w:right w:val="single" w:sz="4" w:space="0" w:color="auto"/>
            </w:tcBorders>
            <w:vAlign w:val="center"/>
          </w:tcPr>
          <w:p w:rsidR="00E36692" w:rsidRDefault="00E36692">
            <w:pPr>
              <w:rPr>
                <w:color w:val="000000"/>
                <w:sz w:val="20"/>
                <w:szCs w:val="20"/>
              </w:rPr>
            </w:pP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801B11">
            <w:r w:rsidRPr="009051E1">
              <w:rPr>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801B11">
            <w:r w:rsidRPr="009051E1">
              <w:rPr>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801B11">
            <w:r w:rsidRPr="009051E1">
              <w:rPr>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801B11">
            <w:r w:rsidRPr="009051E1">
              <w:rPr>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tcPr>
          <w:p w:rsidR="00E36692" w:rsidRDefault="00E36692" w:rsidP="004277B5"/>
        </w:tc>
        <w:tc>
          <w:tcPr>
            <w:tcW w:w="656" w:type="pct"/>
            <w:vMerge w:val="restart"/>
            <w:tcBorders>
              <w:left w:val="single" w:sz="4" w:space="0" w:color="auto"/>
              <w:right w:val="single" w:sz="4" w:space="0" w:color="auto"/>
            </w:tcBorders>
            <w:vAlign w:val="center"/>
          </w:tcPr>
          <w:p w:rsidR="00E36692" w:rsidRDefault="00E36692">
            <w:pPr>
              <w:rPr>
                <w:color w:val="000000"/>
                <w:sz w:val="20"/>
                <w:szCs w:val="20"/>
              </w:rPr>
            </w:pPr>
            <w:r>
              <w:rPr>
                <w:color w:val="000000"/>
                <w:sz w:val="20"/>
                <w:szCs w:val="20"/>
              </w:rPr>
              <w:t>Количество разработанных и полученных проектно-сметных документаций, ед.</w:t>
            </w: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tcPr>
          <w:p w:rsidR="00E36692" w:rsidRDefault="00E36692" w:rsidP="004277B5"/>
        </w:tc>
        <w:tc>
          <w:tcPr>
            <w:tcW w:w="656" w:type="pct"/>
            <w:vMerge/>
            <w:tcBorders>
              <w:left w:val="single" w:sz="4" w:space="0" w:color="auto"/>
              <w:bottom w:val="single" w:sz="4" w:space="0" w:color="auto"/>
              <w:right w:val="single" w:sz="4" w:space="0" w:color="auto"/>
            </w:tcBorders>
            <w:vAlign w:val="center"/>
          </w:tcPr>
          <w:p w:rsidR="00E36692" w:rsidRDefault="00E36692">
            <w:pPr>
              <w:rPr>
                <w:color w:val="000000"/>
                <w:sz w:val="20"/>
                <w:szCs w:val="20"/>
              </w:rPr>
            </w:pP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0</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tcPr>
          <w:p w:rsidR="00E36692" w:rsidRDefault="00E36692" w:rsidP="004277B5"/>
        </w:tc>
        <w:tc>
          <w:tcPr>
            <w:tcW w:w="656" w:type="pct"/>
            <w:vMerge w:val="restart"/>
            <w:tcBorders>
              <w:left w:val="single" w:sz="4" w:space="0" w:color="auto"/>
              <w:right w:val="single" w:sz="4" w:space="0" w:color="auto"/>
            </w:tcBorders>
            <w:vAlign w:val="center"/>
          </w:tcPr>
          <w:p w:rsidR="00E36692" w:rsidRDefault="00E36692">
            <w:pPr>
              <w:rPr>
                <w:color w:val="000000"/>
                <w:sz w:val="20"/>
                <w:szCs w:val="20"/>
              </w:rPr>
            </w:pPr>
            <w:r>
              <w:rPr>
                <w:color w:val="000000"/>
                <w:sz w:val="20"/>
                <w:szCs w:val="20"/>
              </w:rPr>
              <w:t xml:space="preserve">Количество заключенных соглашений, </w:t>
            </w:r>
            <w:proofErr w:type="gramStart"/>
            <w:r>
              <w:rPr>
                <w:color w:val="000000"/>
                <w:sz w:val="20"/>
                <w:szCs w:val="20"/>
              </w:rPr>
              <w:t>ед</w:t>
            </w:r>
            <w:proofErr w:type="gramEnd"/>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0</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0</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1</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1</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1</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1</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bottom w:val="single" w:sz="4" w:space="0" w:color="auto"/>
              <w:right w:val="single" w:sz="4" w:space="0" w:color="auto"/>
            </w:tcBorders>
          </w:tcPr>
          <w:p w:rsidR="00E36692" w:rsidRDefault="00E36692" w:rsidP="004277B5"/>
        </w:tc>
        <w:tc>
          <w:tcPr>
            <w:tcW w:w="656" w:type="pct"/>
            <w:vMerge/>
            <w:tcBorders>
              <w:left w:val="single" w:sz="4" w:space="0" w:color="auto"/>
              <w:bottom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0</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val="restart"/>
            <w:tcBorders>
              <w:left w:val="single" w:sz="4" w:space="0" w:color="auto"/>
              <w:right w:val="single" w:sz="4" w:space="0" w:color="auto"/>
            </w:tcBorders>
          </w:tcPr>
          <w:p w:rsidR="00E36692" w:rsidRDefault="00E36692" w:rsidP="009D4CC5">
            <w:pPr>
              <w:rPr>
                <w:color w:val="000000"/>
                <w:sz w:val="20"/>
                <w:szCs w:val="20"/>
              </w:rPr>
            </w:pPr>
            <w:r>
              <w:rPr>
                <w:color w:val="000000"/>
                <w:sz w:val="20"/>
                <w:szCs w:val="20"/>
              </w:rPr>
              <w:t xml:space="preserve">Задача. </w:t>
            </w:r>
            <w:r>
              <w:rPr>
                <w:color w:val="000000"/>
                <w:sz w:val="20"/>
                <w:szCs w:val="20"/>
              </w:rPr>
              <w:lastRenderedPageBreak/>
              <w:t>Улучшение обеспечения водоснабжением и водоотведением населения Юсьвинского муниципального округа Пермского края</w:t>
            </w:r>
          </w:p>
        </w:tc>
        <w:tc>
          <w:tcPr>
            <w:tcW w:w="656" w:type="pct"/>
            <w:vMerge w:val="restart"/>
            <w:tcBorders>
              <w:left w:val="single" w:sz="4" w:space="0" w:color="auto"/>
              <w:right w:val="single" w:sz="4" w:space="0" w:color="auto"/>
            </w:tcBorders>
            <w:vAlign w:val="center"/>
          </w:tcPr>
          <w:p w:rsidR="00E36692" w:rsidRDefault="00E36692" w:rsidP="009D4CC5">
            <w:pPr>
              <w:rPr>
                <w:color w:val="000000"/>
                <w:sz w:val="20"/>
                <w:szCs w:val="20"/>
              </w:rPr>
            </w:pPr>
            <w:r w:rsidRPr="009D4CC5">
              <w:rPr>
                <w:color w:val="000000"/>
                <w:sz w:val="20"/>
                <w:szCs w:val="20"/>
              </w:rPr>
              <w:lastRenderedPageBreak/>
              <w:t xml:space="preserve">Доля муниципальных </w:t>
            </w:r>
            <w:r w:rsidRPr="009D4CC5">
              <w:rPr>
                <w:color w:val="000000"/>
                <w:sz w:val="20"/>
                <w:szCs w:val="20"/>
              </w:rPr>
              <w:lastRenderedPageBreak/>
              <w:t>газопроводов, находящихся на обслуживании</w:t>
            </w:r>
            <w:r>
              <w:rPr>
                <w:color w:val="000000"/>
                <w:sz w:val="20"/>
                <w:szCs w:val="20"/>
              </w:rPr>
              <w:t>,%</w:t>
            </w:r>
          </w:p>
        </w:tc>
        <w:tc>
          <w:tcPr>
            <w:tcW w:w="559" w:type="pct"/>
            <w:vMerge w:val="restart"/>
            <w:tcBorders>
              <w:left w:val="single" w:sz="4" w:space="0" w:color="auto"/>
              <w:right w:val="single" w:sz="4" w:space="0" w:color="auto"/>
            </w:tcBorders>
          </w:tcPr>
          <w:p w:rsidR="00E36692" w:rsidRDefault="00E36692" w:rsidP="009D4CC5">
            <w:pPr>
              <w:widowControl w:val="0"/>
              <w:autoSpaceDE w:val="0"/>
              <w:autoSpaceDN w:val="0"/>
              <w:adjustRightInd w:val="0"/>
              <w:jc w:val="center"/>
              <w:rPr>
                <w:rFonts w:eastAsia="Calibri"/>
                <w:sz w:val="20"/>
                <w:szCs w:val="20"/>
                <w:lang w:eastAsia="en-US"/>
              </w:rPr>
            </w:pPr>
          </w:p>
          <w:p w:rsidR="00E36692" w:rsidRDefault="00E36692" w:rsidP="009D4CC5">
            <w:pPr>
              <w:widowControl w:val="0"/>
              <w:autoSpaceDE w:val="0"/>
              <w:autoSpaceDN w:val="0"/>
              <w:adjustRightInd w:val="0"/>
              <w:jc w:val="center"/>
              <w:rPr>
                <w:rFonts w:eastAsia="Calibri"/>
                <w:sz w:val="20"/>
                <w:szCs w:val="20"/>
                <w:lang w:eastAsia="en-US"/>
              </w:rPr>
            </w:pPr>
            <w:r>
              <w:rPr>
                <w:rFonts w:eastAsia="Calibri"/>
                <w:sz w:val="20"/>
                <w:szCs w:val="20"/>
                <w:lang w:eastAsia="en-US"/>
              </w:rPr>
              <w:lastRenderedPageBreak/>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9D4CC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tcPr>
          <w:p w:rsidR="00E36692" w:rsidRDefault="00E36692" w:rsidP="009D4CC5">
            <w:pPr>
              <w:rPr>
                <w:color w:val="000000"/>
                <w:sz w:val="20"/>
                <w:szCs w:val="20"/>
              </w:rPr>
            </w:pPr>
          </w:p>
        </w:tc>
        <w:tc>
          <w:tcPr>
            <w:tcW w:w="656" w:type="pct"/>
            <w:vMerge/>
            <w:tcBorders>
              <w:left w:val="single" w:sz="4" w:space="0" w:color="auto"/>
              <w:bottom w:val="single" w:sz="4" w:space="0" w:color="auto"/>
              <w:right w:val="single" w:sz="4" w:space="0" w:color="auto"/>
            </w:tcBorders>
            <w:vAlign w:val="center"/>
          </w:tcPr>
          <w:p w:rsidR="00E36692" w:rsidRDefault="00E36692" w:rsidP="009D4CC5">
            <w:pPr>
              <w:rPr>
                <w:color w:val="000000"/>
                <w:sz w:val="20"/>
                <w:szCs w:val="20"/>
              </w:rPr>
            </w:pPr>
          </w:p>
        </w:tc>
        <w:tc>
          <w:tcPr>
            <w:tcW w:w="559" w:type="pct"/>
            <w:vMerge/>
            <w:tcBorders>
              <w:left w:val="single" w:sz="4" w:space="0" w:color="auto"/>
              <w:right w:val="single" w:sz="4" w:space="0" w:color="auto"/>
            </w:tcBorders>
          </w:tcPr>
          <w:p w:rsidR="00E36692" w:rsidRDefault="00E36692"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100</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vAlign w:val="center"/>
          </w:tcPr>
          <w:p w:rsidR="00E36692" w:rsidRDefault="00E36692" w:rsidP="009D4CC5">
            <w:pPr>
              <w:rPr>
                <w:color w:val="000000"/>
                <w:sz w:val="20"/>
                <w:szCs w:val="20"/>
              </w:rPr>
            </w:pPr>
          </w:p>
        </w:tc>
        <w:tc>
          <w:tcPr>
            <w:tcW w:w="656" w:type="pct"/>
            <w:vMerge w:val="restart"/>
            <w:tcBorders>
              <w:left w:val="single" w:sz="4" w:space="0" w:color="auto"/>
              <w:right w:val="single" w:sz="4" w:space="0" w:color="auto"/>
            </w:tcBorders>
            <w:vAlign w:val="center"/>
          </w:tcPr>
          <w:p w:rsidR="00E36692" w:rsidRDefault="00E36692" w:rsidP="009D4CC5">
            <w:pPr>
              <w:rPr>
                <w:color w:val="000000"/>
                <w:sz w:val="20"/>
                <w:szCs w:val="20"/>
              </w:rPr>
            </w:pPr>
            <w:r w:rsidRPr="009D4CC5">
              <w:rPr>
                <w:color w:val="000000"/>
                <w:sz w:val="20"/>
                <w:szCs w:val="20"/>
              </w:rPr>
              <w:t>Количество разработанных проектов</w:t>
            </w:r>
            <w:r>
              <w:rPr>
                <w:color w:val="000000"/>
                <w:sz w:val="20"/>
                <w:szCs w:val="20"/>
              </w:rPr>
              <w:t xml:space="preserve">, </w:t>
            </w:r>
            <w:proofErr w:type="gramStart"/>
            <w:r>
              <w:rPr>
                <w:color w:val="000000"/>
                <w:sz w:val="20"/>
                <w:szCs w:val="20"/>
              </w:rPr>
              <w:t>ед</w:t>
            </w:r>
            <w:proofErr w:type="gramEnd"/>
          </w:p>
        </w:tc>
        <w:tc>
          <w:tcPr>
            <w:tcW w:w="559" w:type="pct"/>
            <w:vMerge/>
            <w:tcBorders>
              <w:left w:val="single" w:sz="4" w:space="0" w:color="auto"/>
              <w:right w:val="single" w:sz="4" w:space="0" w:color="auto"/>
            </w:tcBorders>
          </w:tcPr>
          <w:p w:rsidR="00E36692" w:rsidRDefault="00E36692"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9D4CC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2</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9D4CC5">
            <w:pPr>
              <w:rPr>
                <w:color w:val="000000"/>
                <w:sz w:val="20"/>
                <w:szCs w:val="20"/>
              </w:rPr>
            </w:pPr>
          </w:p>
        </w:tc>
        <w:tc>
          <w:tcPr>
            <w:tcW w:w="656" w:type="pct"/>
            <w:vMerge/>
            <w:tcBorders>
              <w:left w:val="single" w:sz="4" w:space="0" w:color="auto"/>
              <w:bottom w:val="single" w:sz="4" w:space="0" w:color="auto"/>
              <w:right w:val="single" w:sz="4" w:space="0" w:color="auto"/>
            </w:tcBorders>
            <w:vAlign w:val="center"/>
          </w:tcPr>
          <w:p w:rsidR="00E36692" w:rsidRDefault="00E36692" w:rsidP="009D4CC5">
            <w:pPr>
              <w:rPr>
                <w:color w:val="000000"/>
                <w:sz w:val="20"/>
                <w:szCs w:val="20"/>
              </w:rPr>
            </w:pPr>
          </w:p>
        </w:tc>
        <w:tc>
          <w:tcPr>
            <w:tcW w:w="559" w:type="pct"/>
            <w:vMerge/>
            <w:tcBorders>
              <w:left w:val="single" w:sz="4" w:space="0" w:color="auto"/>
              <w:right w:val="single" w:sz="4" w:space="0" w:color="auto"/>
            </w:tcBorders>
          </w:tcPr>
          <w:p w:rsidR="00E36692" w:rsidRDefault="00E36692"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0</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r>
      <w:tr w:rsidR="00E36692" w:rsidTr="008C0E3E">
        <w:tc>
          <w:tcPr>
            <w:tcW w:w="570" w:type="pct"/>
            <w:vMerge/>
            <w:tcBorders>
              <w:left w:val="single" w:sz="4" w:space="0" w:color="auto"/>
              <w:right w:val="single" w:sz="4" w:space="0" w:color="auto"/>
            </w:tcBorders>
          </w:tcPr>
          <w:p w:rsidR="00E36692" w:rsidRDefault="00E36692" w:rsidP="009D4CC5"/>
        </w:tc>
        <w:tc>
          <w:tcPr>
            <w:tcW w:w="656" w:type="pct"/>
            <w:vMerge w:val="restart"/>
            <w:tcBorders>
              <w:left w:val="single" w:sz="4" w:space="0" w:color="auto"/>
              <w:right w:val="single" w:sz="4" w:space="0" w:color="auto"/>
            </w:tcBorders>
            <w:vAlign w:val="center"/>
          </w:tcPr>
          <w:p w:rsidR="00E36692" w:rsidRDefault="00E36692" w:rsidP="009D4CC5">
            <w:pPr>
              <w:rPr>
                <w:color w:val="000000"/>
                <w:sz w:val="20"/>
                <w:szCs w:val="20"/>
              </w:rPr>
            </w:pPr>
            <w:r w:rsidRPr="009D4CC5">
              <w:rPr>
                <w:color w:val="000000"/>
                <w:sz w:val="20"/>
                <w:szCs w:val="20"/>
              </w:rPr>
              <w:t>Ввод в эксплуатацию блочно-модульных котельных</w:t>
            </w:r>
            <w:r>
              <w:rPr>
                <w:color w:val="000000"/>
                <w:sz w:val="20"/>
                <w:szCs w:val="20"/>
              </w:rPr>
              <w:t>, ед.</w:t>
            </w:r>
          </w:p>
        </w:tc>
        <w:tc>
          <w:tcPr>
            <w:tcW w:w="559" w:type="pct"/>
            <w:vMerge/>
            <w:tcBorders>
              <w:left w:val="single" w:sz="4" w:space="0" w:color="auto"/>
              <w:right w:val="single" w:sz="4" w:space="0" w:color="auto"/>
            </w:tcBorders>
          </w:tcPr>
          <w:p w:rsidR="00E36692" w:rsidRDefault="00E36692"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9D4CC5">
            <w:pPr>
              <w:pStyle w:val="tabletext"/>
              <w:jc w:val="center"/>
              <w:rPr>
                <w:rFonts w:eastAsia="Calibri"/>
                <w:sz w:val="18"/>
                <w:szCs w:val="18"/>
                <w:lang w:eastAsia="en-US"/>
              </w:rPr>
            </w:pPr>
            <w:r>
              <w:rPr>
                <w:rFonts w:eastAsia="Calibri"/>
                <w:sz w:val="18"/>
                <w:szCs w:val="18"/>
                <w:lang w:val="ru-RU" w:eastAsia="en-US"/>
              </w:rPr>
              <w:t>0</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0</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2</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9D4CC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bottom w:val="single" w:sz="4" w:space="0" w:color="auto"/>
              <w:right w:val="single" w:sz="4" w:space="0" w:color="auto"/>
            </w:tcBorders>
          </w:tcPr>
          <w:p w:rsidR="00E36692" w:rsidRDefault="00E36692" w:rsidP="009D4CC5"/>
        </w:tc>
        <w:tc>
          <w:tcPr>
            <w:tcW w:w="656" w:type="pct"/>
            <w:vMerge/>
            <w:tcBorders>
              <w:left w:val="single" w:sz="4" w:space="0" w:color="auto"/>
              <w:bottom w:val="single" w:sz="4" w:space="0" w:color="auto"/>
              <w:right w:val="single" w:sz="4" w:space="0" w:color="auto"/>
            </w:tcBorders>
            <w:vAlign w:val="center"/>
          </w:tcPr>
          <w:p w:rsidR="00E36692" w:rsidRDefault="00E36692" w:rsidP="009D4CC5">
            <w:pPr>
              <w:rPr>
                <w:color w:val="000000"/>
                <w:sz w:val="20"/>
                <w:szCs w:val="20"/>
              </w:rPr>
            </w:pPr>
          </w:p>
        </w:tc>
        <w:tc>
          <w:tcPr>
            <w:tcW w:w="559" w:type="pct"/>
            <w:vMerge/>
            <w:tcBorders>
              <w:left w:val="single" w:sz="4" w:space="0" w:color="auto"/>
              <w:right w:val="single" w:sz="4" w:space="0" w:color="auto"/>
            </w:tcBorders>
          </w:tcPr>
          <w:p w:rsidR="00E36692" w:rsidRDefault="00E36692" w:rsidP="009D4CC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9D4CC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0</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9D4CC5">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9D4CC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p>
        </w:tc>
      </w:tr>
      <w:tr w:rsidR="00E36692" w:rsidTr="008C0E3E">
        <w:tc>
          <w:tcPr>
            <w:tcW w:w="570" w:type="pct"/>
            <w:vMerge w:val="restart"/>
            <w:tcBorders>
              <w:left w:val="single" w:sz="4" w:space="0" w:color="auto"/>
              <w:right w:val="single" w:sz="4" w:space="0" w:color="auto"/>
            </w:tcBorders>
          </w:tcPr>
          <w:p w:rsidR="00E36692" w:rsidRDefault="00E36692" w:rsidP="004277B5">
            <w:r w:rsidRPr="00D34329">
              <w:rPr>
                <w:sz w:val="22"/>
                <w:szCs w:val="22"/>
              </w:rPr>
              <w:t>Задача. Развитие систем теплоснабжения Юсьвинского муниципального округа Пермского края</w:t>
            </w:r>
          </w:p>
        </w:tc>
        <w:tc>
          <w:tcPr>
            <w:tcW w:w="656" w:type="pct"/>
            <w:vMerge w:val="restart"/>
            <w:tcBorders>
              <w:left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r w:rsidRPr="00D34329">
              <w:rPr>
                <w:sz w:val="20"/>
                <w:szCs w:val="20"/>
                <w:shd w:val="clear" w:color="auto" w:fill="FFFFFF"/>
              </w:rPr>
              <w:t>Количество реализованных мероприятий по улучшению теплоснабжения</w:t>
            </w:r>
            <w:r>
              <w:rPr>
                <w:sz w:val="20"/>
                <w:szCs w:val="20"/>
                <w:shd w:val="clear" w:color="auto" w:fill="FFFFFF"/>
              </w:rPr>
              <w:t>, ед.</w:t>
            </w:r>
          </w:p>
        </w:tc>
        <w:tc>
          <w:tcPr>
            <w:tcW w:w="559" w:type="pct"/>
            <w:vMerge w:val="restart"/>
            <w:tcBorders>
              <w:left w:val="single" w:sz="4" w:space="0" w:color="auto"/>
              <w:right w:val="single" w:sz="4" w:space="0" w:color="auto"/>
            </w:tcBorders>
          </w:tcPr>
          <w:p w:rsidR="00E36692" w:rsidRDefault="00DA0B7B" w:rsidP="00D34329">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«Территориальное развитие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DA0B7B"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bottom w:val="single" w:sz="4" w:space="0" w:color="auto"/>
              <w:right w:val="single" w:sz="4" w:space="0" w:color="auto"/>
            </w:tcBorders>
          </w:tcPr>
          <w:p w:rsidR="00E36692" w:rsidRDefault="00E36692" w:rsidP="004277B5"/>
        </w:tc>
        <w:tc>
          <w:tcPr>
            <w:tcW w:w="656" w:type="pct"/>
            <w:vMerge/>
            <w:tcBorders>
              <w:left w:val="single" w:sz="4" w:space="0" w:color="auto"/>
              <w:bottom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DA0B7B"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DA0B7B"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val="restart"/>
            <w:tcBorders>
              <w:left w:val="single" w:sz="4" w:space="0" w:color="auto"/>
              <w:right w:val="single" w:sz="4" w:space="0" w:color="auto"/>
            </w:tcBorders>
          </w:tcPr>
          <w:p w:rsidR="00E36692" w:rsidRDefault="00E36692" w:rsidP="004277B5">
            <w:r w:rsidRPr="00D34329">
              <w:rPr>
                <w:sz w:val="22"/>
                <w:szCs w:val="22"/>
              </w:rPr>
              <w:t>Задача. Создание условий для реализации мероприятий по формированию комфортной городской среды</w:t>
            </w:r>
          </w:p>
        </w:tc>
        <w:tc>
          <w:tcPr>
            <w:tcW w:w="656" w:type="pct"/>
            <w:vMerge w:val="restart"/>
            <w:tcBorders>
              <w:left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r w:rsidRPr="00D34329">
              <w:rPr>
                <w:sz w:val="20"/>
                <w:szCs w:val="20"/>
                <w:shd w:val="clear" w:color="auto" w:fill="FFFFFF"/>
              </w:rPr>
              <w:t>Количество разработанных и утвержденных дизайн-проектов</w:t>
            </w:r>
            <w:r>
              <w:rPr>
                <w:sz w:val="20"/>
                <w:szCs w:val="20"/>
                <w:shd w:val="clear" w:color="auto" w:fill="FFFFFF"/>
              </w:rPr>
              <w:t xml:space="preserve">, </w:t>
            </w:r>
            <w:proofErr w:type="gramStart"/>
            <w:r>
              <w:rPr>
                <w:sz w:val="20"/>
                <w:szCs w:val="20"/>
                <w:shd w:val="clear" w:color="auto" w:fill="FFFFFF"/>
              </w:rPr>
              <w:t>ед</w:t>
            </w:r>
            <w:proofErr w:type="gramEnd"/>
          </w:p>
        </w:tc>
        <w:tc>
          <w:tcPr>
            <w:tcW w:w="559" w:type="pct"/>
            <w:vMerge w:val="restart"/>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w:t>
            </w:r>
            <w:r>
              <w:rPr>
                <w:rFonts w:eastAsia="Calibri"/>
                <w:color w:val="000000"/>
                <w:sz w:val="20"/>
                <w:szCs w:val="20"/>
                <w:lang w:eastAsia="en-US"/>
              </w:rPr>
              <w:t>программа «Формирование комфортной городской среды на территории Юсьвинского муниципального округа Пермского</w:t>
            </w: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DA0B7B"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tcPr>
          <w:p w:rsidR="00E36692" w:rsidRDefault="00E36692" w:rsidP="004277B5"/>
        </w:tc>
        <w:tc>
          <w:tcPr>
            <w:tcW w:w="656" w:type="pct"/>
            <w:vMerge/>
            <w:tcBorders>
              <w:left w:val="single" w:sz="4" w:space="0" w:color="auto"/>
              <w:bottom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DA0B7B"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DA0B7B"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tcPr>
          <w:p w:rsidR="00E36692" w:rsidRDefault="00E36692" w:rsidP="004277B5"/>
        </w:tc>
        <w:tc>
          <w:tcPr>
            <w:tcW w:w="656" w:type="pct"/>
            <w:vMerge w:val="restart"/>
            <w:tcBorders>
              <w:left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r w:rsidRPr="00D34329">
              <w:rPr>
                <w:sz w:val="20"/>
                <w:szCs w:val="20"/>
                <w:shd w:val="clear" w:color="auto" w:fill="FFFFFF"/>
              </w:rPr>
              <w:t>Количество благоустроенных общественных территорий</w:t>
            </w:r>
            <w:r>
              <w:rPr>
                <w:sz w:val="20"/>
                <w:szCs w:val="20"/>
                <w:shd w:val="clear" w:color="auto" w:fill="FFFFFF"/>
              </w:rPr>
              <w:t>, ед.</w:t>
            </w: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DA0B7B"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tcPr>
          <w:p w:rsidR="00E36692" w:rsidRDefault="00E36692" w:rsidP="004277B5"/>
        </w:tc>
        <w:tc>
          <w:tcPr>
            <w:tcW w:w="656" w:type="pct"/>
            <w:vMerge/>
            <w:tcBorders>
              <w:left w:val="single" w:sz="4" w:space="0" w:color="auto"/>
              <w:bottom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DA0B7B" w:rsidP="004277B5">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DA0B7B"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tcPr>
          <w:p w:rsidR="00E36692" w:rsidRDefault="00E36692" w:rsidP="004277B5"/>
        </w:tc>
        <w:tc>
          <w:tcPr>
            <w:tcW w:w="656" w:type="pct"/>
            <w:vMerge w:val="restart"/>
            <w:tcBorders>
              <w:left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r w:rsidRPr="00D34329">
              <w:rPr>
                <w:sz w:val="20"/>
                <w:szCs w:val="20"/>
                <w:shd w:val="clear" w:color="auto" w:fill="FFFFFF"/>
              </w:rPr>
              <w:t>Доля реализованных проектов</w:t>
            </w:r>
            <w:r>
              <w:rPr>
                <w:sz w:val="20"/>
                <w:szCs w:val="20"/>
                <w:shd w:val="clear" w:color="auto" w:fill="FFFFFF"/>
              </w:rPr>
              <w:t>,%</w:t>
            </w: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bottom w:val="single" w:sz="4" w:space="0" w:color="auto"/>
              <w:right w:val="single" w:sz="4" w:space="0" w:color="auto"/>
            </w:tcBorders>
          </w:tcPr>
          <w:p w:rsidR="00E36692" w:rsidRDefault="00E36692" w:rsidP="004277B5"/>
        </w:tc>
        <w:tc>
          <w:tcPr>
            <w:tcW w:w="656" w:type="pct"/>
            <w:vMerge/>
            <w:tcBorders>
              <w:left w:val="single" w:sz="4" w:space="0" w:color="auto"/>
              <w:bottom w:val="single" w:sz="4" w:space="0" w:color="auto"/>
              <w:right w:val="single" w:sz="4" w:space="0" w:color="auto"/>
            </w:tcBorders>
          </w:tcPr>
          <w:p w:rsidR="00E36692" w:rsidRDefault="00E36692" w:rsidP="004277B5">
            <w:pPr>
              <w:widowControl w:val="0"/>
              <w:autoSpaceDE w:val="0"/>
              <w:autoSpaceDN w:val="0"/>
              <w:adjustRightInd w:val="0"/>
              <w:jc w:val="both"/>
              <w:rPr>
                <w:sz w:val="20"/>
                <w:szCs w:val="20"/>
                <w:shd w:val="clear" w:color="auto" w:fill="FFFFFF"/>
              </w:rPr>
            </w:pPr>
          </w:p>
        </w:tc>
        <w:tc>
          <w:tcPr>
            <w:tcW w:w="559" w:type="pct"/>
            <w:vMerge/>
            <w:tcBorders>
              <w:left w:val="single" w:sz="4" w:space="0" w:color="auto"/>
              <w:right w:val="single" w:sz="4" w:space="0" w:color="auto"/>
            </w:tcBorders>
          </w:tcPr>
          <w:p w:rsidR="00E36692" w:rsidRDefault="00E36692" w:rsidP="004277B5">
            <w:pPr>
              <w:widowControl w:val="0"/>
              <w:autoSpaceDE w:val="0"/>
              <w:autoSpaceDN w:val="0"/>
              <w:adjustRightInd w:val="0"/>
              <w:jc w:val="center"/>
              <w:rPr>
                <w:rFonts w:eastAsia="Calibri"/>
                <w:sz w:val="20"/>
                <w:szCs w:val="20"/>
                <w:lang w:eastAsia="en-US"/>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DA0B7B" w:rsidP="004277B5">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DA0B7B" w:rsidP="008B6EB0">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2043" w:type="pct"/>
            <w:gridSpan w:val="4"/>
            <w:tcBorders>
              <w:left w:val="single" w:sz="4" w:space="0" w:color="auto"/>
              <w:bottom w:val="single" w:sz="4" w:space="0" w:color="auto"/>
              <w:right w:val="single" w:sz="4" w:space="0" w:color="auto"/>
            </w:tcBorders>
          </w:tcPr>
          <w:p w:rsidR="00E36692" w:rsidRPr="0029649E" w:rsidRDefault="00E36692" w:rsidP="004277B5">
            <w:pPr>
              <w:jc w:val="center"/>
              <w:rPr>
                <w:sz w:val="18"/>
                <w:szCs w:val="18"/>
              </w:rPr>
            </w:pPr>
            <w:r w:rsidRPr="00D34329">
              <w:rPr>
                <w:sz w:val="22"/>
                <w:szCs w:val="22"/>
              </w:rPr>
              <w:t>Цель. Повышение эффективности управления муниципальным имуществом, обеспечение поступлений в бюджет муниципального образования доходов от использования и реализации муниципального имущества</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4277B5">
            <w:pPr>
              <w:widowControl w:val="0"/>
              <w:autoSpaceDE w:val="0"/>
              <w:autoSpaceDN w:val="0"/>
              <w:adjustRightInd w:val="0"/>
              <w:jc w:val="center"/>
              <w:rPr>
                <w:sz w:val="20"/>
                <w:szCs w:val="20"/>
              </w:rPr>
            </w:pP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4277B5">
            <w:pPr>
              <w:pStyle w:val="ConsPlusNormal"/>
              <w:ind w:firstLine="0"/>
              <w:jc w:val="center"/>
              <w:rPr>
                <w:rFonts w:ascii="Times New Roman" w:hAnsi="Times New Roman" w:cs="Times New Roman"/>
              </w:rPr>
            </w:pP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4277B5">
            <w:pPr>
              <w:pStyle w:val="ConsPlusNormal"/>
              <w:ind w:firstLine="0"/>
              <w:jc w:val="center"/>
              <w:rPr>
                <w:rFonts w:ascii="Times New Roman" w:hAnsi="Times New Roman" w:cs="Times New Roman"/>
              </w:rPr>
            </w:pP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4277B5">
            <w:pPr>
              <w:pStyle w:val="tabletext"/>
              <w:jc w:val="center"/>
              <w:rPr>
                <w:rFonts w:eastAsia="Calibri"/>
                <w:sz w:val="20"/>
                <w:lang w:eastAsia="en-US"/>
              </w:rPr>
            </w:pP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4277B5">
            <w:pPr>
              <w:pStyle w:val="tabletext"/>
              <w:jc w:val="center"/>
              <w:rPr>
                <w:rFonts w:eastAsia="Calibri"/>
                <w:sz w:val="20"/>
                <w:lang w:eastAsia="en-US"/>
              </w:rPr>
            </w:pP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4277B5">
            <w:pPr>
              <w:pStyle w:val="tabletext"/>
              <w:jc w:val="center"/>
              <w:rPr>
                <w:rFonts w:eastAsia="Calibri"/>
                <w:sz w:val="18"/>
                <w:szCs w:val="18"/>
                <w:lang w:eastAsia="en-US"/>
              </w:rPr>
            </w:pP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B6EB0">
            <w:pPr>
              <w:pStyle w:val="ConsPlusNormal"/>
              <w:ind w:hanging="1"/>
              <w:jc w:val="center"/>
              <w:rPr>
                <w:rFonts w:ascii="Times New Roman" w:hAnsi="Times New Roman" w:cs="Times New Roman"/>
                <w:color w:val="000000"/>
                <w:sz w:val="22"/>
                <w:szCs w:val="22"/>
              </w:rPr>
            </w:pPr>
          </w:p>
        </w:tc>
      </w:tr>
      <w:tr w:rsidR="00E36692" w:rsidTr="008C0E3E">
        <w:tc>
          <w:tcPr>
            <w:tcW w:w="570" w:type="pct"/>
            <w:vMerge w:val="restart"/>
            <w:tcBorders>
              <w:top w:val="single" w:sz="4" w:space="0" w:color="auto"/>
              <w:left w:val="single" w:sz="4" w:space="0" w:color="auto"/>
              <w:right w:val="single" w:sz="4" w:space="0" w:color="auto"/>
            </w:tcBorders>
            <w:hideMark/>
          </w:tcPr>
          <w:p w:rsidR="00E36692" w:rsidRDefault="00E36692" w:rsidP="004277B5">
            <w:r>
              <w:rPr>
                <w:sz w:val="22"/>
                <w:szCs w:val="22"/>
              </w:rPr>
              <w:t xml:space="preserve">Задача 5.1.1.2.2.3. Максимально-эффективное </w:t>
            </w:r>
            <w:r>
              <w:rPr>
                <w:sz w:val="22"/>
                <w:szCs w:val="22"/>
              </w:rPr>
              <w:lastRenderedPageBreak/>
              <w:t>распоряжение муниципальным имуществом</w:t>
            </w:r>
          </w:p>
        </w:tc>
        <w:tc>
          <w:tcPr>
            <w:tcW w:w="656" w:type="pct"/>
            <w:vMerge w:val="restart"/>
            <w:tcBorders>
              <w:top w:val="single" w:sz="4" w:space="0" w:color="auto"/>
              <w:left w:val="single" w:sz="4" w:space="0" w:color="auto"/>
              <w:right w:val="single" w:sz="4" w:space="0" w:color="auto"/>
            </w:tcBorders>
            <w:hideMark/>
          </w:tcPr>
          <w:p w:rsidR="00E36692" w:rsidRDefault="00E36692" w:rsidP="004277B5">
            <w:pPr>
              <w:widowControl w:val="0"/>
              <w:autoSpaceDE w:val="0"/>
              <w:autoSpaceDN w:val="0"/>
              <w:adjustRightInd w:val="0"/>
              <w:rPr>
                <w:sz w:val="20"/>
                <w:szCs w:val="20"/>
                <w:shd w:val="clear" w:color="auto" w:fill="FFFFFF"/>
              </w:rPr>
            </w:pPr>
            <w:r>
              <w:rPr>
                <w:sz w:val="20"/>
                <w:szCs w:val="20"/>
                <w:shd w:val="clear" w:color="auto" w:fill="FFFFFF"/>
              </w:rPr>
              <w:lastRenderedPageBreak/>
              <w:t xml:space="preserve"> </w:t>
            </w:r>
            <w:r>
              <w:rPr>
                <w:sz w:val="20"/>
                <w:szCs w:val="20"/>
              </w:rPr>
              <w:t xml:space="preserve">Выполнение плановых показателей по доходам от использования </w:t>
            </w:r>
            <w:r>
              <w:rPr>
                <w:sz w:val="20"/>
                <w:szCs w:val="20"/>
              </w:rPr>
              <w:lastRenderedPageBreak/>
              <w:t>муниципального имущества</w:t>
            </w:r>
            <w:r>
              <w:rPr>
                <w:sz w:val="20"/>
                <w:szCs w:val="20"/>
                <w:shd w:val="clear" w:color="auto" w:fill="FFFFFF"/>
              </w:rPr>
              <w:t xml:space="preserve">, </w:t>
            </w:r>
            <w:r w:rsidR="000B0A08">
              <w:rPr>
                <w:spacing w:val="10"/>
                <w:sz w:val="20"/>
                <w:szCs w:val="20"/>
                <w:shd w:val="clear" w:color="auto" w:fill="FFFFFF"/>
              </w:rPr>
              <w:t>%</w:t>
            </w:r>
          </w:p>
        </w:tc>
        <w:tc>
          <w:tcPr>
            <w:tcW w:w="559" w:type="pct"/>
            <w:vMerge w:val="restart"/>
            <w:tcBorders>
              <w:left w:val="single" w:sz="4" w:space="0" w:color="auto"/>
              <w:right w:val="single" w:sz="4" w:space="0" w:color="auto"/>
            </w:tcBorders>
            <w:vAlign w:val="center"/>
            <w:hideMark/>
          </w:tcPr>
          <w:p w:rsidR="00E36692" w:rsidRDefault="00E36692" w:rsidP="004277B5">
            <w:pPr>
              <w:rPr>
                <w:spacing w:val="10"/>
                <w:sz w:val="20"/>
                <w:szCs w:val="20"/>
                <w:shd w:val="clear" w:color="auto" w:fill="FFFFFF"/>
              </w:rPr>
            </w:pPr>
            <w:r>
              <w:rPr>
                <w:rFonts w:eastAsia="Calibri"/>
                <w:sz w:val="20"/>
                <w:szCs w:val="20"/>
                <w:lang w:eastAsia="en-US"/>
              </w:rPr>
              <w:lastRenderedPageBreak/>
              <w:t xml:space="preserve">Муниципальная </w:t>
            </w:r>
            <w:r>
              <w:rPr>
                <w:rFonts w:eastAsia="Calibri"/>
                <w:color w:val="000000"/>
                <w:sz w:val="20"/>
                <w:szCs w:val="20"/>
                <w:lang w:eastAsia="en-US"/>
              </w:rPr>
              <w:t xml:space="preserve">программа «Управление муниципальным имуществом </w:t>
            </w:r>
            <w:r>
              <w:rPr>
                <w:rFonts w:eastAsia="Calibri"/>
                <w:color w:val="000000"/>
                <w:sz w:val="20"/>
                <w:szCs w:val="20"/>
                <w:lang w:eastAsia="en-US"/>
              </w:rPr>
              <w:lastRenderedPageBreak/>
              <w:t>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4277B5">
            <w:pPr>
              <w:jc w:val="center"/>
              <w:rPr>
                <w:sz w:val="18"/>
                <w:szCs w:val="18"/>
              </w:rPr>
            </w:pPr>
            <w:r w:rsidRPr="0029649E">
              <w:rPr>
                <w:sz w:val="18"/>
                <w:szCs w:val="18"/>
              </w:rPr>
              <w:lastRenderedPageBreak/>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Default="000B0A08" w:rsidP="004277B5">
            <w:pPr>
              <w:widowControl w:val="0"/>
              <w:autoSpaceDE w:val="0"/>
              <w:autoSpaceDN w:val="0"/>
              <w:adjustRightInd w:val="0"/>
              <w:ind w:hanging="1"/>
              <w:jc w:val="center"/>
              <w:rPr>
                <w:color w:val="000000"/>
              </w:rPr>
            </w:pPr>
            <w:r>
              <w:rPr>
                <w:color w:val="000000"/>
                <w:sz w:val="22"/>
                <w:szCs w:val="22"/>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E36692" w:rsidRPr="00894B47" w:rsidRDefault="00894B47" w:rsidP="004277B5">
            <w:pPr>
              <w:pStyle w:val="af8"/>
              <w:ind w:hanging="1"/>
              <w:jc w:val="center"/>
              <w:rPr>
                <w:color w:val="000000"/>
              </w:rPr>
            </w:pPr>
            <w:r>
              <w:rPr>
                <w:color w:val="000000"/>
                <w:sz w:val="22"/>
                <w:szCs w:val="22"/>
              </w:rPr>
              <w:t>100</w:t>
            </w:r>
          </w:p>
        </w:tc>
        <w:tc>
          <w:tcPr>
            <w:tcW w:w="219" w:type="pct"/>
            <w:gridSpan w:val="2"/>
            <w:tcBorders>
              <w:top w:val="single" w:sz="4" w:space="0" w:color="auto"/>
              <w:left w:val="single" w:sz="4" w:space="0" w:color="auto"/>
              <w:bottom w:val="single" w:sz="4" w:space="0" w:color="auto"/>
              <w:right w:val="single" w:sz="4" w:space="0" w:color="auto"/>
            </w:tcBorders>
            <w:hideMark/>
          </w:tcPr>
          <w:p w:rsidR="00E36692" w:rsidRPr="00894B47" w:rsidRDefault="00E36692" w:rsidP="004277B5">
            <w:pPr>
              <w:pStyle w:val="ConsPlusNormal"/>
              <w:ind w:hanging="1"/>
              <w:jc w:val="center"/>
              <w:rPr>
                <w:rFonts w:ascii="Times New Roman" w:hAnsi="Times New Roman" w:cs="Times New Roman"/>
                <w:color w:val="000000"/>
                <w:sz w:val="22"/>
                <w:szCs w:val="22"/>
              </w:rPr>
            </w:pPr>
            <w:r w:rsidRPr="00894B47">
              <w:rPr>
                <w:rFonts w:ascii="Times New Roman" w:hAnsi="Times New Roman" w:cs="Times New Roman"/>
                <w:color w:val="000000"/>
                <w:sz w:val="22"/>
                <w:szCs w:val="22"/>
              </w:rPr>
              <w:t>100</w:t>
            </w:r>
          </w:p>
        </w:tc>
        <w:tc>
          <w:tcPr>
            <w:tcW w:w="213" w:type="pct"/>
            <w:gridSpan w:val="3"/>
            <w:tcBorders>
              <w:top w:val="single" w:sz="4" w:space="0" w:color="auto"/>
              <w:left w:val="single" w:sz="4" w:space="0" w:color="auto"/>
              <w:bottom w:val="single" w:sz="4" w:space="0" w:color="auto"/>
              <w:right w:val="single" w:sz="4" w:space="0" w:color="auto"/>
            </w:tcBorders>
            <w:hideMark/>
          </w:tcPr>
          <w:p w:rsidR="00E36692" w:rsidRPr="00894B47" w:rsidRDefault="00E36692" w:rsidP="004277B5">
            <w:pPr>
              <w:pStyle w:val="af8"/>
              <w:ind w:hanging="1"/>
              <w:jc w:val="center"/>
              <w:rPr>
                <w:color w:val="000000"/>
              </w:rPr>
            </w:pPr>
            <w:r w:rsidRPr="00894B47">
              <w:rPr>
                <w:color w:val="000000"/>
                <w:sz w:val="22"/>
                <w:szCs w:val="22"/>
              </w:rPr>
              <w:t>100</w:t>
            </w:r>
          </w:p>
        </w:tc>
        <w:tc>
          <w:tcPr>
            <w:tcW w:w="216" w:type="pct"/>
            <w:gridSpan w:val="2"/>
            <w:tcBorders>
              <w:top w:val="single" w:sz="4" w:space="0" w:color="auto"/>
              <w:left w:val="single" w:sz="4" w:space="0" w:color="auto"/>
              <w:bottom w:val="single" w:sz="4" w:space="0" w:color="auto"/>
              <w:right w:val="single" w:sz="4" w:space="0" w:color="auto"/>
            </w:tcBorders>
            <w:hideMark/>
          </w:tcPr>
          <w:p w:rsidR="00E36692" w:rsidRPr="00894B47" w:rsidRDefault="00E36692" w:rsidP="004277B5">
            <w:pPr>
              <w:pStyle w:val="ConsPlusNormal"/>
              <w:ind w:hanging="1"/>
              <w:jc w:val="center"/>
              <w:rPr>
                <w:rFonts w:ascii="Times New Roman" w:hAnsi="Times New Roman" w:cs="Times New Roman"/>
                <w:color w:val="000000"/>
                <w:sz w:val="22"/>
                <w:szCs w:val="22"/>
              </w:rPr>
            </w:pPr>
            <w:r w:rsidRPr="00894B47">
              <w:rPr>
                <w:rFonts w:ascii="Times New Roman" w:hAnsi="Times New Roman" w:cs="Times New Roman"/>
                <w:color w:val="000000"/>
                <w:sz w:val="22"/>
                <w:szCs w:val="22"/>
              </w:rPr>
              <w:t>100</w:t>
            </w:r>
          </w:p>
        </w:tc>
        <w:tc>
          <w:tcPr>
            <w:tcW w:w="227" w:type="pct"/>
            <w:gridSpan w:val="2"/>
            <w:tcBorders>
              <w:top w:val="single" w:sz="4" w:space="0" w:color="auto"/>
              <w:left w:val="single" w:sz="4" w:space="0" w:color="auto"/>
              <w:bottom w:val="single" w:sz="4" w:space="0" w:color="auto"/>
              <w:right w:val="single" w:sz="4" w:space="0" w:color="auto"/>
            </w:tcBorders>
            <w:hideMark/>
          </w:tcPr>
          <w:p w:rsidR="00E36692" w:rsidRPr="00894B47" w:rsidRDefault="00E36692" w:rsidP="004277B5">
            <w:pPr>
              <w:pStyle w:val="ConsPlusNormal"/>
              <w:ind w:hanging="1"/>
              <w:jc w:val="center"/>
              <w:rPr>
                <w:rFonts w:ascii="Times New Roman" w:hAnsi="Times New Roman" w:cs="Times New Roman"/>
                <w:color w:val="000000"/>
                <w:sz w:val="22"/>
                <w:szCs w:val="22"/>
              </w:rPr>
            </w:pPr>
            <w:r w:rsidRPr="00894B47">
              <w:rPr>
                <w:rFonts w:ascii="Times New Roman" w:hAnsi="Times New Roman" w:cs="Times New Roman"/>
                <w:color w:val="000000"/>
                <w:sz w:val="22"/>
                <w:szCs w:val="22"/>
              </w:rPr>
              <w:t>100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hideMark/>
          </w:tcPr>
          <w:p w:rsidR="00E36692" w:rsidRDefault="00E36692" w:rsidP="004277B5"/>
        </w:tc>
        <w:tc>
          <w:tcPr>
            <w:tcW w:w="656" w:type="pct"/>
            <w:vMerge/>
            <w:tcBorders>
              <w:left w:val="single" w:sz="4" w:space="0" w:color="auto"/>
              <w:bottom w:val="single" w:sz="4" w:space="0" w:color="auto"/>
              <w:right w:val="single" w:sz="4" w:space="0" w:color="auto"/>
            </w:tcBorders>
            <w:hideMark/>
          </w:tcPr>
          <w:p w:rsidR="00E36692" w:rsidRDefault="00E36692" w:rsidP="004277B5">
            <w:pPr>
              <w:widowControl w:val="0"/>
              <w:autoSpaceDE w:val="0"/>
              <w:autoSpaceDN w:val="0"/>
              <w:adjustRightInd w:val="0"/>
              <w:rPr>
                <w:sz w:val="20"/>
                <w:szCs w:val="20"/>
                <w:shd w:val="clear" w:color="auto" w:fill="FFFFFF"/>
              </w:rPr>
            </w:pPr>
          </w:p>
        </w:tc>
        <w:tc>
          <w:tcPr>
            <w:tcW w:w="559" w:type="pct"/>
            <w:vMerge/>
            <w:tcBorders>
              <w:left w:val="single" w:sz="4" w:space="0" w:color="auto"/>
              <w:right w:val="single" w:sz="4" w:space="0" w:color="auto"/>
            </w:tcBorders>
            <w:vAlign w:val="center"/>
            <w:hideMark/>
          </w:tcPr>
          <w:p w:rsidR="00E36692" w:rsidRDefault="00E36692"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0B0A08" w:rsidP="004277B5">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0B0A08"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0B0A08"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0B0A08" w:rsidP="004277B5">
            <w:pPr>
              <w:pStyle w:val="tabletext"/>
              <w:jc w:val="center"/>
              <w:rPr>
                <w:rFonts w:eastAsia="Calibri"/>
                <w:sz w:val="20"/>
                <w:lang w:eastAsia="en-US"/>
              </w:rPr>
            </w:pPr>
            <w:r>
              <w:rPr>
                <w:rFonts w:eastAsia="Calibri"/>
                <w:sz w:val="20"/>
                <w:lang w:val="ru-RU" w:eastAsia="en-US"/>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0B0A08" w:rsidP="004277B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E36692" w:rsidRPr="00B44B21" w:rsidRDefault="00894B47" w:rsidP="004277B5">
            <w:pPr>
              <w:pStyle w:val="tabletext"/>
              <w:jc w:val="center"/>
              <w:rPr>
                <w:rFonts w:eastAsia="Calibri"/>
                <w:sz w:val="18"/>
                <w:szCs w:val="18"/>
                <w:lang w:eastAsia="en-US"/>
              </w:rPr>
            </w:pPr>
            <w:r>
              <w:rPr>
                <w:rFonts w:eastAsia="Calibri"/>
                <w:sz w:val="18"/>
                <w:szCs w:val="18"/>
                <w:lang w:val="ru-RU" w:eastAsia="en-US"/>
              </w:rPr>
              <w:t>55</w:t>
            </w:r>
          </w:p>
        </w:tc>
        <w:tc>
          <w:tcPr>
            <w:tcW w:w="219" w:type="pct"/>
            <w:gridSpan w:val="2"/>
            <w:tcBorders>
              <w:top w:val="single" w:sz="4" w:space="0" w:color="auto"/>
              <w:left w:val="single" w:sz="4" w:space="0" w:color="auto"/>
              <w:bottom w:val="single" w:sz="4" w:space="0" w:color="auto"/>
              <w:right w:val="single" w:sz="4" w:space="0" w:color="auto"/>
            </w:tcBorders>
            <w:hideMark/>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94B4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55</w:t>
            </w:r>
          </w:p>
        </w:tc>
      </w:tr>
      <w:tr w:rsidR="00E36692" w:rsidTr="008C0E3E">
        <w:tc>
          <w:tcPr>
            <w:tcW w:w="570" w:type="pct"/>
            <w:vMerge/>
            <w:tcBorders>
              <w:left w:val="single" w:sz="4" w:space="0" w:color="auto"/>
              <w:right w:val="single" w:sz="4" w:space="0" w:color="auto"/>
            </w:tcBorders>
            <w:vAlign w:val="center"/>
            <w:hideMark/>
          </w:tcPr>
          <w:p w:rsidR="00E36692" w:rsidRDefault="00E36692" w:rsidP="004277B5"/>
        </w:tc>
        <w:tc>
          <w:tcPr>
            <w:tcW w:w="656" w:type="pct"/>
            <w:vMerge w:val="restart"/>
            <w:tcBorders>
              <w:top w:val="single" w:sz="4" w:space="0" w:color="auto"/>
              <w:left w:val="single" w:sz="4" w:space="0" w:color="auto"/>
              <w:right w:val="single" w:sz="4" w:space="0" w:color="auto"/>
            </w:tcBorders>
            <w:hideMark/>
          </w:tcPr>
          <w:p w:rsidR="00E36692" w:rsidRDefault="00E36692" w:rsidP="000B0A08">
            <w:pPr>
              <w:widowControl w:val="0"/>
              <w:autoSpaceDE w:val="0"/>
              <w:autoSpaceDN w:val="0"/>
              <w:adjustRightInd w:val="0"/>
              <w:rPr>
                <w:sz w:val="20"/>
                <w:szCs w:val="20"/>
                <w:shd w:val="clear" w:color="auto" w:fill="FFFFFF"/>
              </w:rPr>
            </w:pPr>
            <w:r>
              <w:rPr>
                <w:sz w:val="20"/>
                <w:szCs w:val="20"/>
              </w:rPr>
              <w:t>Выполнение плановых показателей  по доходам от реализации муниципального имущества</w:t>
            </w:r>
            <w:r>
              <w:rPr>
                <w:spacing w:val="10"/>
                <w:sz w:val="20"/>
                <w:szCs w:val="20"/>
                <w:shd w:val="clear" w:color="auto" w:fill="FFFFFF"/>
              </w:rPr>
              <w:t xml:space="preserve">, </w:t>
            </w:r>
            <w:r w:rsidR="000B0A08">
              <w:rPr>
                <w:spacing w:val="10"/>
                <w:sz w:val="20"/>
                <w:szCs w:val="20"/>
                <w:shd w:val="clear" w:color="auto" w:fill="FFFFFF"/>
              </w:rPr>
              <w:t>%</w:t>
            </w:r>
            <w:r>
              <w:rPr>
                <w:spacing w:val="10"/>
                <w:sz w:val="20"/>
                <w:szCs w:val="20"/>
                <w:shd w:val="clear" w:color="auto" w:fill="FFFFFF"/>
              </w:rPr>
              <w:t>.</w:t>
            </w:r>
          </w:p>
        </w:tc>
        <w:tc>
          <w:tcPr>
            <w:tcW w:w="559" w:type="pct"/>
            <w:vMerge/>
            <w:tcBorders>
              <w:left w:val="single" w:sz="4" w:space="0" w:color="auto"/>
              <w:right w:val="single" w:sz="4" w:space="0" w:color="auto"/>
            </w:tcBorders>
            <w:vAlign w:val="center"/>
            <w:hideMark/>
          </w:tcPr>
          <w:p w:rsidR="00E36692" w:rsidRDefault="00E36692"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4277B5">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hideMark/>
          </w:tcPr>
          <w:p w:rsidR="00E36692" w:rsidRDefault="000B0A08" w:rsidP="004277B5">
            <w:pPr>
              <w:widowControl w:val="0"/>
              <w:autoSpaceDE w:val="0"/>
              <w:autoSpaceDN w:val="0"/>
              <w:adjustRightInd w:val="0"/>
              <w:ind w:hanging="1"/>
              <w:jc w:val="center"/>
              <w:rPr>
                <w:color w:val="000000"/>
              </w:rPr>
            </w:pPr>
            <w:r>
              <w:rPr>
                <w:color w:val="000000"/>
                <w:sz w:val="22"/>
                <w:szCs w:val="22"/>
              </w:rPr>
              <w:t>х</w:t>
            </w:r>
          </w:p>
        </w:tc>
        <w:tc>
          <w:tcPr>
            <w:tcW w:w="257" w:type="pct"/>
            <w:gridSpan w:val="2"/>
            <w:tcBorders>
              <w:top w:val="single" w:sz="4" w:space="0" w:color="auto"/>
              <w:left w:val="single" w:sz="4" w:space="0" w:color="auto"/>
              <w:bottom w:val="single" w:sz="4" w:space="0" w:color="auto"/>
              <w:right w:val="single" w:sz="4" w:space="0" w:color="auto"/>
            </w:tcBorders>
            <w:hideMark/>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E36692" w:rsidRDefault="00E36692"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200</w:t>
            </w:r>
          </w:p>
        </w:tc>
        <w:tc>
          <w:tcPr>
            <w:tcW w:w="282" w:type="pct"/>
            <w:gridSpan w:val="2"/>
            <w:tcBorders>
              <w:top w:val="single" w:sz="4" w:space="0" w:color="auto"/>
              <w:left w:val="single" w:sz="4" w:space="0" w:color="auto"/>
              <w:bottom w:val="single" w:sz="4" w:space="0" w:color="auto"/>
              <w:right w:val="single" w:sz="4" w:space="0" w:color="auto"/>
            </w:tcBorders>
            <w:hideMark/>
          </w:tcPr>
          <w:p w:rsidR="00E36692" w:rsidRDefault="000B0A08"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88" w:type="pct"/>
            <w:tcBorders>
              <w:top w:val="single" w:sz="4" w:space="0" w:color="auto"/>
              <w:left w:val="single" w:sz="4" w:space="0" w:color="auto"/>
              <w:bottom w:val="single" w:sz="4" w:space="0" w:color="auto"/>
              <w:right w:val="single" w:sz="4" w:space="0" w:color="auto"/>
            </w:tcBorders>
            <w:hideMark/>
          </w:tcPr>
          <w:p w:rsidR="00E36692" w:rsidRPr="000B0A08" w:rsidRDefault="000B0A08" w:rsidP="004277B5">
            <w:pPr>
              <w:pStyle w:val="af8"/>
              <w:ind w:hanging="1"/>
              <w:jc w:val="center"/>
              <w:rPr>
                <w:color w:val="000000"/>
              </w:rPr>
            </w:pPr>
            <w:r>
              <w:rPr>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E36692" w:rsidRDefault="00894B4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E36692" w:rsidRDefault="00E36692" w:rsidP="004277B5">
            <w:pPr>
              <w:pStyle w:val="af8"/>
              <w:ind w:hanging="1"/>
              <w:jc w:val="center"/>
              <w:rPr>
                <w:color w:val="000000"/>
              </w:rPr>
            </w:pPr>
            <w:r>
              <w:rPr>
                <w:color w:val="000000"/>
                <w:sz w:val="22"/>
                <w:szCs w:val="22"/>
              </w:rPr>
              <w:t>100</w:t>
            </w:r>
          </w:p>
        </w:tc>
        <w:tc>
          <w:tcPr>
            <w:tcW w:w="213" w:type="pct"/>
            <w:gridSpan w:val="3"/>
            <w:tcBorders>
              <w:top w:val="single" w:sz="4" w:space="0" w:color="auto"/>
              <w:left w:val="single" w:sz="4" w:space="0" w:color="auto"/>
              <w:bottom w:val="single" w:sz="4" w:space="0" w:color="auto"/>
              <w:right w:val="single" w:sz="4" w:space="0" w:color="auto"/>
            </w:tcBorders>
            <w:hideMark/>
          </w:tcPr>
          <w:p w:rsidR="00E36692" w:rsidRDefault="00E36692" w:rsidP="004277B5">
            <w:pPr>
              <w:pStyle w:val="af8"/>
              <w:ind w:hanging="1"/>
              <w:jc w:val="center"/>
              <w:rPr>
                <w:color w:val="000000"/>
              </w:rPr>
            </w:pPr>
            <w:r>
              <w:rPr>
                <w:color w:val="000000"/>
                <w:sz w:val="22"/>
                <w:szCs w:val="22"/>
              </w:rPr>
              <w:t>100</w:t>
            </w:r>
          </w:p>
        </w:tc>
        <w:tc>
          <w:tcPr>
            <w:tcW w:w="216" w:type="pct"/>
            <w:gridSpan w:val="2"/>
            <w:tcBorders>
              <w:top w:val="single" w:sz="4" w:space="0" w:color="auto"/>
              <w:left w:val="single" w:sz="4" w:space="0" w:color="auto"/>
              <w:bottom w:val="single" w:sz="4" w:space="0" w:color="auto"/>
              <w:right w:val="single" w:sz="4" w:space="0" w:color="auto"/>
            </w:tcBorders>
            <w:hideMark/>
          </w:tcPr>
          <w:p w:rsidR="00E36692" w:rsidRDefault="00E36692"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27" w:type="pct"/>
            <w:gridSpan w:val="2"/>
            <w:tcBorders>
              <w:top w:val="single" w:sz="4" w:space="0" w:color="auto"/>
              <w:left w:val="single" w:sz="4" w:space="0" w:color="auto"/>
              <w:bottom w:val="single" w:sz="4" w:space="0" w:color="auto"/>
              <w:right w:val="single" w:sz="4" w:space="0" w:color="auto"/>
            </w:tcBorders>
            <w:hideMark/>
          </w:tcPr>
          <w:p w:rsidR="00E36692" w:rsidRDefault="00E36692"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hideMark/>
          </w:tcPr>
          <w:p w:rsidR="00E36692" w:rsidRDefault="00E36692" w:rsidP="004277B5"/>
        </w:tc>
        <w:tc>
          <w:tcPr>
            <w:tcW w:w="656" w:type="pct"/>
            <w:vMerge/>
            <w:tcBorders>
              <w:left w:val="single" w:sz="4" w:space="0" w:color="auto"/>
              <w:right w:val="single" w:sz="4" w:space="0" w:color="auto"/>
            </w:tcBorders>
            <w:hideMark/>
          </w:tcPr>
          <w:p w:rsidR="00E36692" w:rsidRDefault="00E36692" w:rsidP="004277B5">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hideMark/>
          </w:tcPr>
          <w:p w:rsidR="00E36692" w:rsidRDefault="00E36692"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4277B5">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hideMark/>
          </w:tcPr>
          <w:p w:rsidR="00E36692" w:rsidRPr="005F1423" w:rsidRDefault="00E36692" w:rsidP="004277B5">
            <w:pPr>
              <w:widowControl w:val="0"/>
              <w:autoSpaceDE w:val="0"/>
              <w:autoSpaceDN w:val="0"/>
              <w:adjustRightInd w:val="0"/>
              <w:jc w:val="center"/>
              <w:rPr>
                <w:sz w:val="20"/>
                <w:szCs w:val="20"/>
              </w:rPr>
            </w:pPr>
            <w:r w:rsidRPr="005F1423">
              <w:rPr>
                <w:sz w:val="20"/>
                <w:szCs w:val="20"/>
              </w:rPr>
              <w:t>81,5</w:t>
            </w:r>
          </w:p>
        </w:tc>
        <w:tc>
          <w:tcPr>
            <w:tcW w:w="257" w:type="pct"/>
            <w:gridSpan w:val="2"/>
            <w:tcBorders>
              <w:top w:val="single" w:sz="4" w:space="0" w:color="auto"/>
              <w:left w:val="single" w:sz="4" w:space="0" w:color="auto"/>
              <w:bottom w:val="single" w:sz="4" w:space="0" w:color="auto"/>
              <w:right w:val="single" w:sz="4" w:space="0" w:color="auto"/>
            </w:tcBorders>
            <w:hideMark/>
          </w:tcPr>
          <w:p w:rsidR="00E36692" w:rsidRPr="005F1423" w:rsidRDefault="000B0A08" w:rsidP="004277B5">
            <w:pPr>
              <w:pStyle w:val="ConsPlusNormal"/>
              <w:ind w:firstLine="0"/>
              <w:jc w:val="center"/>
              <w:rPr>
                <w:rFonts w:ascii="Times New Roman" w:hAnsi="Times New Roman" w:cs="Times New Roman"/>
              </w:rPr>
            </w:pPr>
            <w:r>
              <w:rPr>
                <w:rFonts w:ascii="Times New Roman" w:hAnsi="Times New Roman"/>
              </w:rPr>
              <w:t>х</w:t>
            </w:r>
          </w:p>
        </w:tc>
        <w:tc>
          <w:tcPr>
            <w:tcW w:w="256" w:type="pct"/>
            <w:gridSpan w:val="2"/>
            <w:tcBorders>
              <w:top w:val="single" w:sz="4" w:space="0" w:color="auto"/>
              <w:left w:val="single" w:sz="4" w:space="0" w:color="auto"/>
              <w:bottom w:val="single" w:sz="4" w:space="0" w:color="auto"/>
              <w:right w:val="single" w:sz="4" w:space="0" w:color="auto"/>
            </w:tcBorders>
            <w:hideMark/>
          </w:tcPr>
          <w:p w:rsidR="00E36692" w:rsidRPr="005F1423" w:rsidRDefault="000B0A08" w:rsidP="004277B5">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hideMark/>
          </w:tcPr>
          <w:p w:rsidR="00E36692" w:rsidRPr="005F1423" w:rsidRDefault="00E36692" w:rsidP="004277B5">
            <w:pPr>
              <w:pStyle w:val="tabletext"/>
              <w:jc w:val="center"/>
              <w:rPr>
                <w:rFonts w:eastAsia="Calibri"/>
                <w:sz w:val="20"/>
                <w:lang w:eastAsia="en-US"/>
              </w:rPr>
            </w:pPr>
            <w:r w:rsidRPr="005F1423">
              <w:rPr>
                <w:rFonts w:eastAsia="Calibri"/>
                <w:sz w:val="20"/>
                <w:lang w:eastAsia="en-US"/>
              </w:rPr>
              <w:t>х</w:t>
            </w:r>
          </w:p>
        </w:tc>
        <w:tc>
          <w:tcPr>
            <w:tcW w:w="282" w:type="pct"/>
            <w:gridSpan w:val="2"/>
            <w:tcBorders>
              <w:top w:val="single" w:sz="4" w:space="0" w:color="auto"/>
              <w:left w:val="single" w:sz="4" w:space="0" w:color="auto"/>
              <w:bottom w:val="single" w:sz="4" w:space="0" w:color="auto"/>
              <w:right w:val="single" w:sz="4" w:space="0" w:color="auto"/>
            </w:tcBorders>
            <w:hideMark/>
          </w:tcPr>
          <w:p w:rsidR="00E36692" w:rsidRPr="000B0A08" w:rsidRDefault="000B0A08" w:rsidP="004277B5">
            <w:pPr>
              <w:pStyle w:val="tabletext"/>
              <w:jc w:val="center"/>
              <w:rPr>
                <w:rFonts w:eastAsia="Calibri"/>
                <w:sz w:val="20"/>
                <w:lang w:eastAsia="en-US"/>
              </w:rPr>
            </w:pPr>
            <w:r>
              <w:rPr>
                <w:rFonts w:eastAsia="Calibri"/>
                <w:sz w:val="20"/>
                <w:lang w:val="ru-RU" w:eastAsia="en-US"/>
              </w:rPr>
              <w:t>х</w:t>
            </w:r>
          </w:p>
        </w:tc>
        <w:tc>
          <w:tcPr>
            <w:tcW w:w="288" w:type="pct"/>
            <w:tcBorders>
              <w:top w:val="single" w:sz="4" w:space="0" w:color="auto"/>
              <w:left w:val="single" w:sz="4" w:space="0" w:color="auto"/>
              <w:bottom w:val="single" w:sz="4" w:space="0" w:color="auto"/>
              <w:right w:val="single" w:sz="4" w:space="0" w:color="auto"/>
            </w:tcBorders>
            <w:hideMark/>
          </w:tcPr>
          <w:p w:rsidR="00E36692" w:rsidRPr="00C566A4" w:rsidRDefault="000B0A08" w:rsidP="004277B5">
            <w:pPr>
              <w:pStyle w:val="af8"/>
              <w:ind w:hanging="1"/>
              <w:jc w:val="center"/>
              <w:rPr>
                <w:color w:val="000000"/>
              </w:rPr>
            </w:pPr>
            <w:r>
              <w:rPr>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hideMark/>
          </w:tcPr>
          <w:p w:rsidR="00E36692" w:rsidRPr="00B44B21" w:rsidRDefault="00894B47"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hideMark/>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hideMark/>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hideMark/>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hideMark/>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94B4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E36692" w:rsidTr="008C0E3E">
        <w:tc>
          <w:tcPr>
            <w:tcW w:w="570" w:type="pct"/>
            <w:vMerge/>
            <w:tcBorders>
              <w:left w:val="single" w:sz="4" w:space="0" w:color="auto"/>
              <w:right w:val="single" w:sz="4" w:space="0" w:color="auto"/>
            </w:tcBorders>
            <w:vAlign w:val="center"/>
          </w:tcPr>
          <w:p w:rsidR="00E36692" w:rsidRDefault="00E36692" w:rsidP="004277B5"/>
        </w:tc>
        <w:tc>
          <w:tcPr>
            <w:tcW w:w="656" w:type="pct"/>
            <w:vMerge w:val="restart"/>
            <w:tcBorders>
              <w:left w:val="single" w:sz="4" w:space="0" w:color="auto"/>
              <w:right w:val="single" w:sz="4" w:space="0" w:color="auto"/>
            </w:tcBorders>
          </w:tcPr>
          <w:p w:rsidR="00E36692" w:rsidRDefault="00E36692" w:rsidP="004277B5">
            <w:pPr>
              <w:widowControl w:val="0"/>
              <w:autoSpaceDE w:val="0"/>
              <w:autoSpaceDN w:val="0"/>
              <w:adjustRightInd w:val="0"/>
              <w:rPr>
                <w:sz w:val="20"/>
                <w:szCs w:val="20"/>
              </w:rPr>
            </w:pPr>
            <w:r w:rsidRPr="00210970">
              <w:rPr>
                <w:sz w:val="20"/>
                <w:szCs w:val="20"/>
              </w:rPr>
              <w:t>Поступление доходов бюджета от использования муниципального имущества</w:t>
            </w:r>
            <w:r>
              <w:rPr>
                <w:sz w:val="20"/>
                <w:szCs w:val="20"/>
              </w:rPr>
              <w:t>, тыс. руб.</w:t>
            </w:r>
          </w:p>
        </w:tc>
        <w:tc>
          <w:tcPr>
            <w:tcW w:w="559" w:type="pct"/>
            <w:vMerge/>
            <w:tcBorders>
              <w:left w:val="single" w:sz="4" w:space="0" w:color="auto"/>
              <w:right w:val="single" w:sz="4" w:space="0" w:color="auto"/>
            </w:tcBorders>
            <w:vAlign w:val="center"/>
          </w:tcPr>
          <w:p w:rsidR="00E36692" w:rsidRDefault="00E36692"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4277B5">
            <w:pPr>
              <w:pStyle w:val="tabletext"/>
              <w:jc w:val="center"/>
              <w:rPr>
                <w:rFonts w:eastAsia="Calibri"/>
                <w:sz w:val="18"/>
                <w:szCs w:val="18"/>
                <w:lang w:eastAsia="en-US"/>
              </w:rPr>
            </w:pPr>
            <w:r>
              <w:rPr>
                <w:rFonts w:eastAsia="Calibri"/>
                <w:sz w:val="18"/>
                <w:szCs w:val="18"/>
                <w:lang w:val="ru-RU" w:eastAsia="en-US"/>
              </w:rPr>
              <w:t>1036,9</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1364,0</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1364</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1364</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1364</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4277B5"/>
        </w:tc>
        <w:tc>
          <w:tcPr>
            <w:tcW w:w="656" w:type="pct"/>
            <w:vMerge/>
            <w:tcBorders>
              <w:left w:val="single" w:sz="4" w:space="0" w:color="auto"/>
              <w:right w:val="single" w:sz="4" w:space="0" w:color="auto"/>
            </w:tcBorders>
          </w:tcPr>
          <w:p w:rsidR="00E36692" w:rsidRDefault="00E36692" w:rsidP="004277B5">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tcPr>
          <w:p w:rsidR="00E36692" w:rsidRDefault="00E36692"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1073D" w:rsidP="004277B5">
            <w:pPr>
              <w:pStyle w:val="tabletext"/>
              <w:jc w:val="center"/>
              <w:rPr>
                <w:rFonts w:eastAsia="Calibri"/>
                <w:sz w:val="18"/>
                <w:szCs w:val="18"/>
                <w:lang w:eastAsia="en-US"/>
              </w:rPr>
            </w:pPr>
            <w:r>
              <w:rPr>
                <w:rFonts w:eastAsia="Calibri"/>
                <w:sz w:val="18"/>
                <w:szCs w:val="18"/>
                <w:lang w:val="ru-RU" w:eastAsia="en-US"/>
              </w:rPr>
              <w:t>573</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94B4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55</w:t>
            </w:r>
          </w:p>
        </w:tc>
      </w:tr>
      <w:tr w:rsidR="00E36692" w:rsidTr="008C0E3E">
        <w:tc>
          <w:tcPr>
            <w:tcW w:w="570" w:type="pct"/>
            <w:vMerge/>
            <w:tcBorders>
              <w:left w:val="single" w:sz="4" w:space="0" w:color="auto"/>
              <w:right w:val="single" w:sz="4" w:space="0" w:color="auto"/>
            </w:tcBorders>
            <w:vAlign w:val="center"/>
          </w:tcPr>
          <w:p w:rsidR="00E36692" w:rsidRDefault="00E36692" w:rsidP="004277B5"/>
        </w:tc>
        <w:tc>
          <w:tcPr>
            <w:tcW w:w="656" w:type="pct"/>
            <w:vMerge w:val="restart"/>
            <w:tcBorders>
              <w:left w:val="single" w:sz="4" w:space="0" w:color="auto"/>
              <w:right w:val="single" w:sz="4" w:space="0" w:color="auto"/>
            </w:tcBorders>
          </w:tcPr>
          <w:p w:rsidR="00E36692" w:rsidRDefault="00E36692" w:rsidP="004277B5">
            <w:pPr>
              <w:widowControl w:val="0"/>
              <w:autoSpaceDE w:val="0"/>
              <w:autoSpaceDN w:val="0"/>
              <w:adjustRightInd w:val="0"/>
              <w:rPr>
                <w:sz w:val="20"/>
                <w:szCs w:val="20"/>
              </w:rPr>
            </w:pPr>
            <w:r w:rsidRPr="00210970">
              <w:rPr>
                <w:sz w:val="20"/>
                <w:szCs w:val="20"/>
              </w:rPr>
              <w:t xml:space="preserve">Регистрация права собственности за Юсьвинским муниципальным округом Пермского края на объекты недвижимости, </w:t>
            </w:r>
            <w:proofErr w:type="gramStart"/>
            <w:r w:rsidRPr="00210970">
              <w:rPr>
                <w:sz w:val="20"/>
                <w:szCs w:val="20"/>
              </w:rPr>
              <w:t>включенных</w:t>
            </w:r>
            <w:proofErr w:type="gramEnd"/>
            <w:r w:rsidRPr="00210970">
              <w:rPr>
                <w:sz w:val="20"/>
                <w:szCs w:val="20"/>
              </w:rPr>
              <w:t xml:space="preserve"> в реестр муниципальной собственности</w:t>
            </w:r>
            <w:r>
              <w:rPr>
                <w:sz w:val="20"/>
                <w:szCs w:val="20"/>
              </w:rPr>
              <w:t>,%</w:t>
            </w:r>
          </w:p>
        </w:tc>
        <w:tc>
          <w:tcPr>
            <w:tcW w:w="559" w:type="pct"/>
            <w:vMerge/>
            <w:tcBorders>
              <w:left w:val="single" w:sz="4" w:space="0" w:color="auto"/>
              <w:right w:val="single" w:sz="4" w:space="0" w:color="auto"/>
            </w:tcBorders>
            <w:vAlign w:val="center"/>
          </w:tcPr>
          <w:p w:rsidR="00E36692" w:rsidRDefault="00E36692"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4277B5">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94B47"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70</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80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90</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4277B5">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4277B5">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4277B5"/>
        </w:tc>
        <w:tc>
          <w:tcPr>
            <w:tcW w:w="656" w:type="pct"/>
            <w:vMerge/>
            <w:tcBorders>
              <w:left w:val="single" w:sz="4" w:space="0" w:color="auto"/>
              <w:right w:val="single" w:sz="4" w:space="0" w:color="auto"/>
            </w:tcBorders>
          </w:tcPr>
          <w:p w:rsidR="00E36692" w:rsidRDefault="00E36692" w:rsidP="004277B5">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tcPr>
          <w:p w:rsidR="00E36692" w:rsidRDefault="00E36692" w:rsidP="004277B5">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4277B5">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94B47" w:rsidP="004277B5">
            <w:pPr>
              <w:pStyle w:val="tabletext"/>
              <w:jc w:val="center"/>
              <w:rPr>
                <w:rFonts w:eastAsia="Calibri"/>
                <w:sz w:val="18"/>
                <w:szCs w:val="18"/>
                <w:lang w:eastAsia="en-US"/>
              </w:rPr>
            </w:pPr>
            <w:r>
              <w:rPr>
                <w:rFonts w:eastAsia="Calibri"/>
                <w:sz w:val="18"/>
                <w:szCs w:val="18"/>
                <w:lang w:val="ru-RU" w:eastAsia="en-US"/>
              </w:rPr>
              <w:t>х</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94B47" w:rsidP="004277B5">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r>
      <w:tr w:rsidR="00E36692" w:rsidTr="008C0E3E">
        <w:tc>
          <w:tcPr>
            <w:tcW w:w="570" w:type="pct"/>
            <w:vMerge w:val="restart"/>
            <w:tcBorders>
              <w:left w:val="single" w:sz="4" w:space="0" w:color="auto"/>
              <w:right w:val="single" w:sz="4" w:space="0" w:color="auto"/>
            </w:tcBorders>
          </w:tcPr>
          <w:p w:rsidR="00E36692" w:rsidRPr="00DC500E" w:rsidRDefault="00E36692" w:rsidP="008C0E3E">
            <w:r w:rsidRPr="00DC500E">
              <w:rPr>
                <w:sz w:val="22"/>
                <w:szCs w:val="22"/>
              </w:rPr>
              <w:t xml:space="preserve">Задача. Обеспечение эффективного управления, распоряжения, а также рационального использования имущества, находящегося в </w:t>
            </w:r>
            <w:r w:rsidRPr="00DC500E">
              <w:rPr>
                <w:sz w:val="22"/>
                <w:szCs w:val="22"/>
              </w:rPr>
              <w:lastRenderedPageBreak/>
              <w:t xml:space="preserve">муниципальной собственности. </w:t>
            </w:r>
          </w:p>
          <w:p w:rsidR="00E36692" w:rsidRDefault="00E36692" w:rsidP="008C0E3E">
            <w:r w:rsidRPr="00DC500E">
              <w:rPr>
                <w:sz w:val="22"/>
                <w:szCs w:val="22"/>
              </w:rPr>
              <w:t>Увеличение доходов бюджета Юсьвинского муниципального округа Пермского края от использования имущества.</w:t>
            </w:r>
          </w:p>
        </w:tc>
        <w:tc>
          <w:tcPr>
            <w:tcW w:w="656" w:type="pct"/>
            <w:vMerge w:val="restart"/>
            <w:tcBorders>
              <w:left w:val="single" w:sz="4" w:space="0" w:color="auto"/>
              <w:right w:val="single" w:sz="4" w:space="0" w:color="auto"/>
            </w:tcBorders>
          </w:tcPr>
          <w:p w:rsidR="00E36692" w:rsidRPr="008C0E3E" w:rsidRDefault="00E36692" w:rsidP="008C0E3E">
            <w:pPr>
              <w:widowControl w:val="0"/>
              <w:autoSpaceDE w:val="0"/>
              <w:autoSpaceDN w:val="0"/>
              <w:adjustRightInd w:val="0"/>
              <w:rPr>
                <w:color w:val="000000"/>
                <w:sz w:val="20"/>
                <w:szCs w:val="20"/>
              </w:rPr>
            </w:pPr>
            <w:r>
              <w:rPr>
                <w:sz w:val="20"/>
                <w:szCs w:val="20"/>
                <w:shd w:val="clear" w:color="auto" w:fill="FFFFFF"/>
              </w:rPr>
              <w:lastRenderedPageBreak/>
              <w:t xml:space="preserve"> </w:t>
            </w:r>
            <w:r>
              <w:rPr>
                <w:color w:val="000000"/>
                <w:sz w:val="20"/>
                <w:szCs w:val="20"/>
              </w:rPr>
              <w:t>Количество объектов, по которым получены   оценочные отчеты, экспертизы, технические паспорта и планы, шт.</w:t>
            </w:r>
          </w:p>
        </w:tc>
        <w:tc>
          <w:tcPr>
            <w:tcW w:w="559" w:type="pct"/>
            <w:vMerge w:val="restart"/>
            <w:tcBorders>
              <w:left w:val="single" w:sz="4" w:space="0" w:color="auto"/>
              <w:right w:val="single" w:sz="4" w:space="0" w:color="auto"/>
            </w:tcBorders>
            <w:vAlign w:val="center"/>
          </w:tcPr>
          <w:p w:rsidR="00E36692" w:rsidRDefault="00E36692" w:rsidP="008C0E3E">
            <w:pPr>
              <w:rPr>
                <w:spacing w:val="10"/>
                <w:sz w:val="20"/>
                <w:szCs w:val="20"/>
                <w:shd w:val="clear" w:color="auto" w:fill="FFFFFF"/>
              </w:rPr>
            </w:pPr>
            <w:r>
              <w:rPr>
                <w:rFonts w:eastAsia="Calibri"/>
                <w:sz w:val="20"/>
                <w:szCs w:val="20"/>
                <w:lang w:eastAsia="en-US"/>
              </w:rPr>
              <w:t xml:space="preserve">Муниципальная </w:t>
            </w:r>
            <w:r>
              <w:rPr>
                <w:rFonts w:eastAsia="Calibri"/>
                <w:color w:val="000000"/>
                <w:sz w:val="20"/>
                <w:szCs w:val="20"/>
                <w:lang w:eastAsia="en-US"/>
              </w:rPr>
              <w:t>программа «Управление муниципальным имуществом Юсьвинского муниципального округа Пермского края»</w:t>
            </w: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8C0E3E">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8C0E3E">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8C0E3E">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8C0E3E">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8C0E3E">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8C0E3E">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8C0E3E">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2E5BD3" w:rsidRDefault="0081073D" w:rsidP="008C0E3E">
            <w:pPr>
              <w:pStyle w:val="af8"/>
              <w:spacing w:before="0" w:beforeAutospacing="0"/>
              <w:ind w:hanging="1"/>
              <w:jc w:val="center"/>
              <w:rPr>
                <w:color w:val="000000"/>
              </w:rPr>
            </w:pPr>
            <w:r>
              <w:rPr>
                <w:color w:val="000000"/>
                <w:sz w:val="22"/>
                <w:szCs w:val="22"/>
              </w:rPr>
              <w:t>67</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8C0E3E">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80</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2E5BD3" w:rsidRDefault="00E36692" w:rsidP="008C0E3E">
            <w:pPr>
              <w:pStyle w:val="af8"/>
              <w:spacing w:before="0" w:beforeAutospacing="0"/>
              <w:ind w:hanging="1"/>
              <w:jc w:val="center"/>
              <w:rPr>
                <w:color w:val="000000"/>
              </w:rPr>
            </w:pPr>
            <w:r>
              <w:rPr>
                <w:color w:val="000000"/>
                <w:sz w:val="22"/>
                <w:szCs w:val="22"/>
              </w:rPr>
              <w:t>90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8C0E3E">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141</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8C0E3E">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141</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8C0E3E">
            <w:pPr>
              <w:pStyle w:val="ConsPlusNormal"/>
              <w:ind w:hanging="1"/>
              <w:jc w:val="center"/>
              <w:rPr>
                <w:rFonts w:ascii="Times New Roman" w:hAnsi="Times New Roman" w:cs="Times New Roman"/>
                <w:color w:val="000000"/>
                <w:sz w:val="22"/>
                <w:szCs w:val="22"/>
              </w:rPr>
            </w:pPr>
          </w:p>
        </w:tc>
      </w:tr>
      <w:tr w:rsidR="00E36692" w:rsidTr="008C0E3E">
        <w:trPr>
          <w:trHeight w:val="975"/>
        </w:trPr>
        <w:tc>
          <w:tcPr>
            <w:tcW w:w="570" w:type="pct"/>
            <w:vMerge/>
            <w:tcBorders>
              <w:left w:val="single" w:sz="4" w:space="0" w:color="auto"/>
              <w:right w:val="single" w:sz="4" w:space="0" w:color="auto"/>
            </w:tcBorders>
          </w:tcPr>
          <w:p w:rsidR="00E36692" w:rsidRDefault="00E36692" w:rsidP="008C0E3E"/>
        </w:tc>
        <w:tc>
          <w:tcPr>
            <w:tcW w:w="656" w:type="pct"/>
            <w:vMerge/>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shd w:val="clear" w:color="auto" w:fill="FFFFFF"/>
              </w:rPr>
            </w:pP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1073D" w:rsidP="005B79ED">
            <w:pPr>
              <w:pStyle w:val="tabletext"/>
              <w:jc w:val="center"/>
              <w:rPr>
                <w:rFonts w:eastAsia="Calibri"/>
                <w:sz w:val="18"/>
                <w:szCs w:val="18"/>
                <w:lang w:eastAsia="en-US"/>
              </w:rPr>
            </w:pPr>
            <w:r>
              <w:rPr>
                <w:rFonts w:eastAsia="Calibri"/>
                <w:sz w:val="18"/>
                <w:szCs w:val="18"/>
                <w:lang w:val="ru-RU" w:eastAsia="en-US"/>
              </w:rPr>
              <w:t>67</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1073D"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val="restart"/>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shd w:val="clear" w:color="auto" w:fill="FFFFFF"/>
              </w:rPr>
            </w:pPr>
            <w:r w:rsidRPr="002E5BD3">
              <w:rPr>
                <w:sz w:val="20"/>
                <w:szCs w:val="20"/>
              </w:rPr>
              <w:t>Количество жилых помещений, в которых проведен капитальный ремонт</w:t>
            </w:r>
            <w:r>
              <w:rPr>
                <w:sz w:val="20"/>
                <w:szCs w:val="20"/>
              </w:rPr>
              <w:t>, шт</w:t>
            </w:r>
            <w:r>
              <w:rPr>
                <w:spacing w:val="10"/>
                <w:sz w:val="20"/>
                <w:szCs w:val="20"/>
                <w:shd w:val="clear" w:color="auto" w:fill="FFFFFF"/>
              </w:rPr>
              <w:t>.</w:t>
            </w: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Default="0081073D"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14</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2E5BD3" w:rsidRDefault="00E36692" w:rsidP="005B79ED">
            <w:pPr>
              <w:pStyle w:val="af8"/>
              <w:ind w:hanging="1"/>
              <w:jc w:val="center"/>
              <w:rPr>
                <w:color w:val="000000"/>
              </w:rPr>
            </w:pPr>
            <w:r>
              <w:rPr>
                <w:color w:val="000000"/>
                <w:sz w:val="22"/>
                <w:szCs w:val="22"/>
              </w:rPr>
              <w:t>10</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2E5BD3" w:rsidRDefault="00E36692" w:rsidP="005B79ED">
            <w:pPr>
              <w:pStyle w:val="af8"/>
              <w:ind w:hanging="1"/>
              <w:jc w:val="center"/>
              <w:rPr>
                <w:color w:val="000000"/>
              </w:rPr>
            </w:pPr>
            <w:r>
              <w:rPr>
                <w:color w:val="000000"/>
                <w:sz w:val="22"/>
                <w:szCs w:val="22"/>
              </w:rPr>
              <w:t>10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1073D" w:rsidP="005B79ED">
            <w:pPr>
              <w:pStyle w:val="tabletext"/>
              <w:jc w:val="center"/>
              <w:rPr>
                <w:rFonts w:eastAsia="Calibri"/>
                <w:sz w:val="18"/>
                <w:szCs w:val="18"/>
                <w:lang w:eastAsia="en-US"/>
              </w:rPr>
            </w:pPr>
            <w:r>
              <w:rPr>
                <w:rFonts w:eastAsia="Calibri"/>
                <w:sz w:val="18"/>
                <w:szCs w:val="18"/>
                <w:lang w:val="ru-RU" w:eastAsia="en-US"/>
              </w:rPr>
              <w:t>14</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1073D"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val="restart"/>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r w:rsidRPr="002E5BD3">
              <w:rPr>
                <w:sz w:val="20"/>
                <w:szCs w:val="20"/>
              </w:rPr>
              <w:t>Доля квартир, по которым уплачены взносы за капитальный ремонт общего имущества в многоквартирном доме</w:t>
            </w:r>
            <w:r>
              <w:rPr>
                <w:sz w:val="20"/>
                <w:szCs w:val="20"/>
              </w:rPr>
              <w:t>,%</w:t>
            </w: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sidRPr="0029649E">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100</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100</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100</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100</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sidRPr="0029649E">
              <w:rPr>
                <w:sz w:val="18"/>
                <w:szCs w:val="18"/>
              </w:rPr>
              <w:t xml:space="preserve">Факт </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1073D" w:rsidP="005B79ED">
            <w:pPr>
              <w:pStyle w:val="tabletext"/>
              <w:jc w:val="center"/>
              <w:rPr>
                <w:rFonts w:eastAsia="Calibri"/>
                <w:sz w:val="18"/>
                <w:szCs w:val="18"/>
                <w:lang w:eastAsia="en-US"/>
              </w:rPr>
            </w:pPr>
            <w:r>
              <w:rPr>
                <w:rFonts w:eastAsia="Calibri"/>
                <w:sz w:val="18"/>
                <w:szCs w:val="18"/>
                <w:lang w:val="ru-RU" w:eastAsia="en-US"/>
              </w:rPr>
              <w:t>100</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1073D"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val="restart"/>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r w:rsidRPr="002E5BD3">
              <w:rPr>
                <w:sz w:val="20"/>
                <w:szCs w:val="20"/>
              </w:rPr>
              <w:t>Количество объектов муниципального имущества, включенных в Перечень муниципального имущества, предназначенного для предоставления в аренду СМСП и организациям, образующим инфраструктуру поддержки СМСП</w:t>
            </w:r>
            <w:r>
              <w:rPr>
                <w:sz w:val="20"/>
                <w:szCs w:val="20"/>
              </w:rPr>
              <w:t>, ед.</w:t>
            </w: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1073D" w:rsidP="005B79ED">
            <w:pPr>
              <w:pStyle w:val="tabletext"/>
              <w:jc w:val="center"/>
              <w:rPr>
                <w:rFonts w:eastAsia="Calibri"/>
                <w:sz w:val="18"/>
                <w:szCs w:val="18"/>
                <w:lang w:eastAsia="en-US"/>
              </w:rPr>
            </w:pPr>
            <w:r>
              <w:rPr>
                <w:rFonts w:eastAsia="Calibri"/>
                <w:sz w:val="18"/>
                <w:szCs w:val="18"/>
                <w:lang w:val="ru-RU" w:eastAsia="en-US"/>
              </w:rPr>
              <w:t>2</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22</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24</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26</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28</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1073D" w:rsidP="005B79ED">
            <w:pPr>
              <w:pStyle w:val="tabletext"/>
              <w:jc w:val="center"/>
              <w:rPr>
                <w:rFonts w:eastAsia="Calibri"/>
                <w:sz w:val="18"/>
                <w:szCs w:val="18"/>
                <w:lang w:eastAsia="en-US"/>
              </w:rPr>
            </w:pPr>
            <w:r>
              <w:rPr>
                <w:rFonts w:eastAsia="Calibri"/>
                <w:sz w:val="18"/>
                <w:szCs w:val="18"/>
                <w:lang w:val="ru-RU" w:eastAsia="en-US"/>
              </w:rPr>
              <w:t>2</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1073D"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val="restart"/>
            <w:tcBorders>
              <w:left w:val="single" w:sz="4" w:space="0" w:color="auto"/>
              <w:right w:val="single" w:sz="4" w:space="0" w:color="auto"/>
            </w:tcBorders>
          </w:tcPr>
          <w:p w:rsidR="00E36692" w:rsidRDefault="00E36692" w:rsidP="002E5BD3">
            <w:pPr>
              <w:widowControl w:val="0"/>
              <w:autoSpaceDE w:val="0"/>
              <w:autoSpaceDN w:val="0"/>
              <w:adjustRightInd w:val="0"/>
              <w:rPr>
                <w:sz w:val="20"/>
                <w:szCs w:val="20"/>
              </w:rPr>
            </w:pPr>
            <w:r w:rsidRPr="002E5BD3">
              <w:rPr>
                <w:sz w:val="20"/>
                <w:szCs w:val="20"/>
              </w:rPr>
              <w:t>Количество снесенных жилых домов и нежилых зданий (сооружений</w:t>
            </w:r>
            <w:proofErr w:type="gramStart"/>
            <w:r w:rsidRPr="002E5BD3">
              <w:rPr>
                <w:sz w:val="20"/>
                <w:szCs w:val="20"/>
              </w:rPr>
              <w:t>)</w:t>
            </w:r>
            <w:r>
              <w:rPr>
                <w:sz w:val="20"/>
                <w:szCs w:val="20"/>
              </w:rPr>
              <w:t>е</w:t>
            </w:r>
            <w:proofErr w:type="gramEnd"/>
            <w:r>
              <w:rPr>
                <w:sz w:val="20"/>
                <w:szCs w:val="20"/>
              </w:rPr>
              <w:t>д.</w:t>
            </w: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1073D" w:rsidP="005B79ED">
            <w:pPr>
              <w:pStyle w:val="tabletext"/>
              <w:jc w:val="center"/>
              <w:rPr>
                <w:rFonts w:eastAsia="Calibri"/>
                <w:sz w:val="18"/>
                <w:szCs w:val="18"/>
                <w:lang w:eastAsia="en-US"/>
              </w:rPr>
            </w:pPr>
            <w:r>
              <w:rPr>
                <w:rFonts w:eastAsia="Calibri"/>
                <w:sz w:val="18"/>
                <w:szCs w:val="18"/>
                <w:lang w:val="ru-RU" w:eastAsia="en-US"/>
              </w:rPr>
              <w:t>6</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3</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3</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3</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2E5BD3">
            <w:pPr>
              <w:pStyle w:val="tabletext"/>
              <w:rPr>
                <w:rFonts w:eastAsia="Calibri"/>
                <w:sz w:val="18"/>
                <w:szCs w:val="18"/>
                <w:lang w:eastAsia="en-US"/>
              </w:rPr>
            </w:pPr>
            <w:r>
              <w:rPr>
                <w:rFonts w:eastAsia="Calibri"/>
                <w:sz w:val="18"/>
                <w:szCs w:val="18"/>
                <w:lang w:val="ru-RU" w:eastAsia="en-US"/>
              </w:rPr>
              <w:t>3</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81073D" w:rsidP="005B79ED">
            <w:pPr>
              <w:pStyle w:val="tabletext"/>
              <w:jc w:val="center"/>
              <w:rPr>
                <w:rFonts w:eastAsia="Calibri"/>
                <w:sz w:val="18"/>
                <w:szCs w:val="18"/>
                <w:lang w:eastAsia="en-US"/>
              </w:rPr>
            </w:pPr>
            <w:r>
              <w:rPr>
                <w:rFonts w:eastAsia="Calibri"/>
                <w:sz w:val="18"/>
                <w:szCs w:val="18"/>
                <w:lang w:val="ru-RU" w:eastAsia="en-US"/>
              </w:rPr>
              <w:t>6</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81073D"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val="restart"/>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r w:rsidRPr="002E5BD3">
              <w:rPr>
                <w:sz w:val="20"/>
                <w:szCs w:val="20"/>
              </w:rPr>
              <w:t>Количество жилых помещений, находящихся в маневренном жилищном фонде Юсьвинского муниципального округа</w:t>
            </w:r>
            <w:r>
              <w:rPr>
                <w:sz w:val="20"/>
                <w:szCs w:val="20"/>
              </w:rPr>
              <w:t>, ед.</w:t>
            </w: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1</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1</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tabletext"/>
              <w:jc w:val="center"/>
              <w:rPr>
                <w:rFonts w:eastAsia="Calibri"/>
                <w:sz w:val="18"/>
                <w:szCs w:val="18"/>
                <w:lang w:eastAsia="en-US"/>
              </w:rPr>
            </w:pPr>
            <w:r>
              <w:rPr>
                <w:rFonts w:eastAsia="Calibri"/>
                <w:sz w:val="18"/>
                <w:szCs w:val="18"/>
                <w:lang w:val="ru-RU" w:eastAsia="en-US"/>
              </w:rPr>
              <w:t>1</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1</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100</w:t>
            </w: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val="restart"/>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r w:rsidRPr="002E5BD3">
              <w:rPr>
                <w:sz w:val="20"/>
                <w:szCs w:val="20"/>
              </w:rPr>
              <w:t xml:space="preserve">Количество </w:t>
            </w:r>
            <w:r w:rsidRPr="002E5BD3">
              <w:rPr>
                <w:sz w:val="20"/>
                <w:szCs w:val="20"/>
              </w:rPr>
              <w:lastRenderedPageBreak/>
              <w:t>разработанных ЛСР на проведение мероприятий по сносу жилых домов и нежилых зданий (сооружений), на проведение капитального ремонта объектов недвижимости, находящихся в муниципальной собственности</w:t>
            </w:r>
            <w:r>
              <w:rPr>
                <w:sz w:val="20"/>
                <w:szCs w:val="20"/>
              </w:rPr>
              <w:t>, шт.</w:t>
            </w: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план</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E36692" w:rsidP="005B79ED">
            <w:pPr>
              <w:pStyle w:val="tabletext"/>
              <w:jc w:val="center"/>
              <w:rPr>
                <w:rFonts w:eastAsia="Calibri"/>
                <w:sz w:val="18"/>
                <w:szCs w:val="18"/>
                <w:lang w:eastAsia="en-US"/>
              </w:rPr>
            </w:pPr>
            <w:r>
              <w:rPr>
                <w:rFonts w:eastAsia="Calibri"/>
                <w:sz w:val="18"/>
                <w:szCs w:val="18"/>
                <w:lang w:val="ru-RU" w:eastAsia="en-US"/>
              </w:rPr>
              <w:t>13</w:t>
            </w:r>
          </w:p>
        </w:tc>
        <w:tc>
          <w:tcPr>
            <w:tcW w:w="219"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13</w:t>
            </w:r>
          </w:p>
        </w:tc>
        <w:tc>
          <w:tcPr>
            <w:tcW w:w="213" w:type="pct"/>
            <w:gridSpan w:val="3"/>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13</w:t>
            </w:r>
          </w:p>
        </w:tc>
        <w:tc>
          <w:tcPr>
            <w:tcW w:w="216"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13</w:t>
            </w:r>
          </w:p>
        </w:tc>
        <w:tc>
          <w:tcPr>
            <w:tcW w:w="227" w:type="pct"/>
            <w:gridSpan w:val="2"/>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13</w:t>
            </w:r>
          </w:p>
        </w:tc>
        <w:tc>
          <w:tcPr>
            <w:tcW w:w="261" w:type="pct"/>
            <w:tcBorders>
              <w:top w:val="single" w:sz="4" w:space="0" w:color="auto"/>
              <w:left w:val="single" w:sz="4" w:space="0" w:color="auto"/>
              <w:bottom w:val="single" w:sz="4" w:space="0" w:color="auto"/>
              <w:right w:val="single" w:sz="4" w:space="0" w:color="auto"/>
            </w:tcBorders>
          </w:tcPr>
          <w:p w:rsidR="00E36692" w:rsidRDefault="00E36692" w:rsidP="005B79ED">
            <w:pPr>
              <w:pStyle w:val="ConsPlusNormal"/>
              <w:ind w:hanging="1"/>
              <w:jc w:val="center"/>
              <w:rPr>
                <w:rFonts w:ascii="Times New Roman" w:hAnsi="Times New Roman" w:cs="Times New Roman"/>
                <w:color w:val="000000"/>
                <w:sz w:val="22"/>
                <w:szCs w:val="22"/>
              </w:rPr>
            </w:pPr>
          </w:p>
        </w:tc>
      </w:tr>
      <w:tr w:rsidR="00E36692" w:rsidTr="008C0E3E">
        <w:tc>
          <w:tcPr>
            <w:tcW w:w="570" w:type="pct"/>
            <w:vMerge/>
            <w:tcBorders>
              <w:left w:val="single" w:sz="4" w:space="0" w:color="auto"/>
              <w:right w:val="single" w:sz="4" w:space="0" w:color="auto"/>
            </w:tcBorders>
            <w:vAlign w:val="center"/>
          </w:tcPr>
          <w:p w:rsidR="00E36692" w:rsidRDefault="00E36692" w:rsidP="005B79ED"/>
        </w:tc>
        <w:tc>
          <w:tcPr>
            <w:tcW w:w="656" w:type="pct"/>
            <w:vMerge/>
            <w:tcBorders>
              <w:left w:val="single" w:sz="4" w:space="0" w:color="auto"/>
              <w:right w:val="single" w:sz="4" w:space="0" w:color="auto"/>
            </w:tcBorders>
          </w:tcPr>
          <w:p w:rsidR="00E36692" w:rsidRDefault="00E36692" w:rsidP="005B79ED">
            <w:pPr>
              <w:widowControl w:val="0"/>
              <w:autoSpaceDE w:val="0"/>
              <w:autoSpaceDN w:val="0"/>
              <w:adjustRightInd w:val="0"/>
              <w:rPr>
                <w:sz w:val="20"/>
                <w:szCs w:val="20"/>
              </w:rPr>
            </w:pPr>
          </w:p>
        </w:tc>
        <w:tc>
          <w:tcPr>
            <w:tcW w:w="559" w:type="pct"/>
            <w:vMerge/>
            <w:tcBorders>
              <w:left w:val="single" w:sz="4" w:space="0" w:color="auto"/>
              <w:right w:val="single" w:sz="4" w:space="0" w:color="auto"/>
            </w:tcBorders>
            <w:vAlign w:val="center"/>
          </w:tcPr>
          <w:p w:rsidR="00E36692" w:rsidRDefault="00E36692" w:rsidP="005B79ED">
            <w:pPr>
              <w:rPr>
                <w:spacing w:val="10"/>
                <w:sz w:val="20"/>
                <w:szCs w:val="20"/>
                <w:shd w:val="clear" w:color="auto" w:fill="FFFFFF"/>
              </w:rPr>
            </w:pPr>
          </w:p>
        </w:tc>
        <w:tc>
          <w:tcPr>
            <w:tcW w:w="258" w:type="pct"/>
            <w:tcBorders>
              <w:top w:val="single" w:sz="4" w:space="0" w:color="auto"/>
              <w:left w:val="single" w:sz="4" w:space="0" w:color="auto"/>
              <w:bottom w:val="single" w:sz="4" w:space="0" w:color="auto"/>
              <w:right w:val="single" w:sz="4" w:space="0" w:color="auto"/>
            </w:tcBorders>
          </w:tcPr>
          <w:p w:rsidR="00E36692" w:rsidRPr="0029649E" w:rsidRDefault="00E36692" w:rsidP="005B79ED">
            <w:pPr>
              <w:jc w:val="center"/>
              <w:rPr>
                <w:sz w:val="18"/>
                <w:szCs w:val="18"/>
              </w:rPr>
            </w:pPr>
            <w:r>
              <w:rPr>
                <w:sz w:val="18"/>
                <w:szCs w:val="18"/>
              </w:rPr>
              <w:t>факт</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5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5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9"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82"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88" w:type="pct"/>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63" w:type="pct"/>
            <w:gridSpan w:val="2"/>
            <w:tcBorders>
              <w:top w:val="single" w:sz="4" w:space="0" w:color="auto"/>
              <w:left w:val="single" w:sz="4" w:space="0" w:color="auto"/>
              <w:bottom w:val="single" w:sz="4" w:space="0" w:color="auto"/>
              <w:right w:val="single" w:sz="4" w:space="0" w:color="auto"/>
            </w:tcBorders>
          </w:tcPr>
          <w:p w:rsidR="00E36692" w:rsidRPr="00B44B21" w:rsidRDefault="000B0A08" w:rsidP="005B79ED">
            <w:pPr>
              <w:pStyle w:val="tabletext"/>
              <w:jc w:val="center"/>
              <w:rPr>
                <w:rFonts w:eastAsia="Calibri"/>
                <w:sz w:val="18"/>
                <w:szCs w:val="18"/>
                <w:lang w:eastAsia="en-US"/>
              </w:rPr>
            </w:pPr>
            <w:r>
              <w:rPr>
                <w:rFonts w:eastAsia="Calibri"/>
                <w:sz w:val="18"/>
                <w:szCs w:val="18"/>
                <w:lang w:val="ru-RU" w:eastAsia="en-US"/>
              </w:rPr>
              <w:t>3</w:t>
            </w:r>
          </w:p>
        </w:tc>
        <w:tc>
          <w:tcPr>
            <w:tcW w:w="219"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13" w:type="pct"/>
            <w:gridSpan w:val="3"/>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16"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pStyle w:val="ConsPlusNormal"/>
              <w:ind w:firstLine="0"/>
              <w:jc w:val="center"/>
              <w:rPr>
                <w:rFonts w:ascii="Times New Roman" w:hAnsi="Times New Roman" w:cs="Times New Roman"/>
              </w:rPr>
            </w:pPr>
            <w:r>
              <w:rPr>
                <w:rFonts w:ascii="Times New Roman" w:hAnsi="Times New Roman" w:cs="Times New Roman"/>
              </w:rPr>
              <w:t>х</w:t>
            </w:r>
          </w:p>
        </w:tc>
        <w:tc>
          <w:tcPr>
            <w:tcW w:w="227" w:type="pct"/>
            <w:gridSpan w:val="2"/>
            <w:tcBorders>
              <w:top w:val="single" w:sz="4" w:space="0" w:color="auto"/>
              <w:left w:val="single" w:sz="4" w:space="0" w:color="auto"/>
              <w:bottom w:val="single" w:sz="4" w:space="0" w:color="auto"/>
              <w:right w:val="single" w:sz="4" w:space="0" w:color="auto"/>
            </w:tcBorders>
          </w:tcPr>
          <w:p w:rsidR="00E36692" w:rsidRPr="005F1423" w:rsidRDefault="00E36692" w:rsidP="005B79ED">
            <w:pPr>
              <w:widowControl w:val="0"/>
              <w:autoSpaceDE w:val="0"/>
              <w:autoSpaceDN w:val="0"/>
              <w:adjustRightInd w:val="0"/>
              <w:jc w:val="center"/>
              <w:rPr>
                <w:sz w:val="20"/>
                <w:szCs w:val="20"/>
              </w:rPr>
            </w:pPr>
            <w:r>
              <w:rPr>
                <w:sz w:val="20"/>
                <w:szCs w:val="20"/>
              </w:rPr>
              <w:t>х</w:t>
            </w:r>
          </w:p>
        </w:tc>
        <w:tc>
          <w:tcPr>
            <w:tcW w:w="261" w:type="pct"/>
            <w:tcBorders>
              <w:top w:val="single" w:sz="4" w:space="0" w:color="auto"/>
              <w:left w:val="single" w:sz="4" w:space="0" w:color="auto"/>
              <w:bottom w:val="single" w:sz="4" w:space="0" w:color="auto"/>
              <w:right w:val="single" w:sz="4" w:space="0" w:color="auto"/>
            </w:tcBorders>
          </w:tcPr>
          <w:p w:rsidR="00E36692" w:rsidRDefault="000B0A08" w:rsidP="005B79ED">
            <w:pPr>
              <w:pStyle w:val="ConsPlusNormal"/>
              <w:ind w:hanging="1"/>
              <w:jc w:val="center"/>
              <w:rPr>
                <w:rFonts w:ascii="Times New Roman" w:hAnsi="Times New Roman" w:cs="Times New Roman"/>
                <w:color w:val="000000"/>
                <w:sz w:val="22"/>
                <w:szCs w:val="22"/>
              </w:rPr>
            </w:pPr>
            <w:r>
              <w:rPr>
                <w:rFonts w:ascii="Times New Roman" w:hAnsi="Times New Roman" w:cs="Times New Roman"/>
                <w:color w:val="000000"/>
                <w:sz w:val="22"/>
                <w:szCs w:val="22"/>
              </w:rPr>
              <w:t>23</w:t>
            </w:r>
          </w:p>
        </w:tc>
      </w:tr>
    </w:tbl>
    <w:p w:rsidR="00EB06E2" w:rsidRDefault="00EB06E2" w:rsidP="00EB06E2">
      <w:pPr>
        <w:pStyle w:val="a3"/>
        <w:spacing w:line="276" w:lineRule="auto"/>
        <w:ind w:left="0"/>
        <w:rPr>
          <w:b/>
        </w:rPr>
      </w:pPr>
    </w:p>
    <w:sectPr w:rsidR="00EB06E2" w:rsidSect="005A52E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Andale Sans UI">
    <w:altName w:val="Arial Unicode MS"/>
    <w:charset w:val="00"/>
    <w:family w:val="auto"/>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BA156C"/>
    <w:multiLevelType w:val="hybridMultilevel"/>
    <w:tmpl w:val="6232A18A"/>
    <w:lvl w:ilvl="0" w:tplc="6CEC3B4E">
      <w:start w:val="1"/>
      <w:numFmt w:val="decimal"/>
      <w:lvlText w:val="%1."/>
      <w:lvlJc w:val="left"/>
      <w:pPr>
        <w:ind w:left="1429" w:hanging="360"/>
      </w:pPr>
      <w:rPr>
        <w:sz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2785A41"/>
    <w:multiLevelType w:val="hybridMultilevel"/>
    <w:tmpl w:val="CF3E33D8"/>
    <w:lvl w:ilvl="0" w:tplc="2948FA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5FD6387"/>
    <w:multiLevelType w:val="hybridMultilevel"/>
    <w:tmpl w:val="E104E918"/>
    <w:lvl w:ilvl="0" w:tplc="954ADF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C1823A4"/>
    <w:multiLevelType w:val="hybridMultilevel"/>
    <w:tmpl w:val="A42EEC3C"/>
    <w:lvl w:ilvl="0" w:tplc="2D1E33E8">
      <w:start w:val="1"/>
      <w:numFmt w:val="decimal"/>
      <w:lvlText w:val="%1)"/>
      <w:lvlJc w:val="left"/>
      <w:pPr>
        <w:ind w:left="1356" w:hanging="93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6711A28"/>
    <w:multiLevelType w:val="hybridMultilevel"/>
    <w:tmpl w:val="D4789666"/>
    <w:lvl w:ilvl="0" w:tplc="CAC6CBD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21D51D49"/>
    <w:multiLevelType w:val="hybridMultilevel"/>
    <w:tmpl w:val="6C9E87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107EA4"/>
    <w:multiLevelType w:val="hybridMultilevel"/>
    <w:tmpl w:val="393AD11C"/>
    <w:lvl w:ilvl="0" w:tplc="C32A9F0C">
      <w:start w:val="1"/>
      <w:numFmt w:val="decimal"/>
      <w:lvlText w:val="%1."/>
      <w:lvlJc w:val="left"/>
      <w:pPr>
        <w:ind w:left="1637" w:hanging="360"/>
      </w:pPr>
      <w:rPr>
        <w:rFonts w:ascii="Times New Roman" w:eastAsia="Calibri" w:hAnsi="Times New Roman" w:cs="Times New Roman"/>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34391DD9"/>
    <w:multiLevelType w:val="hybridMultilevel"/>
    <w:tmpl w:val="DD0A7D28"/>
    <w:lvl w:ilvl="0" w:tplc="D98A01E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5456253A"/>
    <w:multiLevelType w:val="hybridMultilevel"/>
    <w:tmpl w:val="A42EEC3C"/>
    <w:lvl w:ilvl="0" w:tplc="2D1E33E8">
      <w:start w:val="1"/>
      <w:numFmt w:val="decimal"/>
      <w:lvlText w:val="%1)"/>
      <w:lvlJc w:val="left"/>
      <w:pPr>
        <w:ind w:left="1356" w:hanging="93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60143743"/>
    <w:multiLevelType w:val="hybridMultilevel"/>
    <w:tmpl w:val="9BE2CA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E76E64"/>
    <w:multiLevelType w:val="hybridMultilevel"/>
    <w:tmpl w:val="5D8C27E0"/>
    <w:lvl w:ilvl="0" w:tplc="B38EE9E4">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B1A1EC5"/>
    <w:multiLevelType w:val="hybridMultilevel"/>
    <w:tmpl w:val="5D8C27E0"/>
    <w:lvl w:ilvl="0" w:tplc="B38EE9E4">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7E438FF"/>
    <w:multiLevelType w:val="hybridMultilevel"/>
    <w:tmpl w:val="C68A508A"/>
    <w:lvl w:ilvl="0" w:tplc="513E2592">
      <w:start w:val="1"/>
      <w:numFmt w:val="decimal"/>
      <w:lvlText w:val="%1."/>
      <w:lvlJc w:val="left"/>
      <w:pPr>
        <w:ind w:left="1429" w:hanging="360"/>
      </w:pPr>
      <w:rPr>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7FCB57E6"/>
    <w:multiLevelType w:val="hybridMultilevel"/>
    <w:tmpl w:val="5D8C27E0"/>
    <w:lvl w:ilvl="0" w:tplc="B38EE9E4">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11"/>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4"/>
  </w:num>
  <w:num w:numId="9">
    <w:abstractNumId w:val="12"/>
  </w:num>
  <w:num w:numId="10">
    <w:abstractNumId w:val="0"/>
  </w:num>
  <w:num w:numId="11">
    <w:abstractNumId w:val="4"/>
  </w:num>
  <w:num w:numId="12">
    <w:abstractNumId w:val="2"/>
  </w:num>
  <w:num w:numId="13">
    <w:abstractNumId w:val="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2E0"/>
    <w:rsid w:val="0000001D"/>
    <w:rsid w:val="000009EA"/>
    <w:rsid w:val="00001910"/>
    <w:rsid w:val="00001DBC"/>
    <w:rsid w:val="000030A9"/>
    <w:rsid w:val="000043C3"/>
    <w:rsid w:val="000045F8"/>
    <w:rsid w:val="00005DA5"/>
    <w:rsid w:val="000113B7"/>
    <w:rsid w:val="00011C2F"/>
    <w:rsid w:val="00011D7F"/>
    <w:rsid w:val="00011EBD"/>
    <w:rsid w:val="00012553"/>
    <w:rsid w:val="000125FF"/>
    <w:rsid w:val="00014671"/>
    <w:rsid w:val="00014843"/>
    <w:rsid w:val="00016579"/>
    <w:rsid w:val="00016DD5"/>
    <w:rsid w:val="00017701"/>
    <w:rsid w:val="000210C1"/>
    <w:rsid w:val="00026FE8"/>
    <w:rsid w:val="00031759"/>
    <w:rsid w:val="00031842"/>
    <w:rsid w:val="00033ACD"/>
    <w:rsid w:val="000344D7"/>
    <w:rsid w:val="00035E81"/>
    <w:rsid w:val="00036BEE"/>
    <w:rsid w:val="0003733A"/>
    <w:rsid w:val="00041B2F"/>
    <w:rsid w:val="0004477B"/>
    <w:rsid w:val="0004588B"/>
    <w:rsid w:val="000459D4"/>
    <w:rsid w:val="0004775B"/>
    <w:rsid w:val="00050B01"/>
    <w:rsid w:val="000530A0"/>
    <w:rsid w:val="00054D6D"/>
    <w:rsid w:val="000612AD"/>
    <w:rsid w:val="000627AB"/>
    <w:rsid w:val="00065F83"/>
    <w:rsid w:val="00067338"/>
    <w:rsid w:val="00071057"/>
    <w:rsid w:val="000730C5"/>
    <w:rsid w:val="00077230"/>
    <w:rsid w:val="000778CC"/>
    <w:rsid w:val="000807C6"/>
    <w:rsid w:val="000821F6"/>
    <w:rsid w:val="00084D44"/>
    <w:rsid w:val="000865C8"/>
    <w:rsid w:val="00090454"/>
    <w:rsid w:val="00091780"/>
    <w:rsid w:val="0009203F"/>
    <w:rsid w:val="000940A0"/>
    <w:rsid w:val="0009560C"/>
    <w:rsid w:val="00096B60"/>
    <w:rsid w:val="00097130"/>
    <w:rsid w:val="000974DA"/>
    <w:rsid w:val="00097615"/>
    <w:rsid w:val="00097A59"/>
    <w:rsid w:val="00097E4E"/>
    <w:rsid w:val="000A004F"/>
    <w:rsid w:val="000A0050"/>
    <w:rsid w:val="000A23BA"/>
    <w:rsid w:val="000A2C2A"/>
    <w:rsid w:val="000A37B9"/>
    <w:rsid w:val="000A6021"/>
    <w:rsid w:val="000A70CE"/>
    <w:rsid w:val="000B078B"/>
    <w:rsid w:val="000B0A08"/>
    <w:rsid w:val="000B104D"/>
    <w:rsid w:val="000B4C13"/>
    <w:rsid w:val="000B5433"/>
    <w:rsid w:val="000B58B0"/>
    <w:rsid w:val="000B7084"/>
    <w:rsid w:val="000B71DA"/>
    <w:rsid w:val="000B7C61"/>
    <w:rsid w:val="000C1485"/>
    <w:rsid w:val="000C15B4"/>
    <w:rsid w:val="000C3CD4"/>
    <w:rsid w:val="000C5BCE"/>
    <w:rsid w:val="000C5FEE"/>
    <w:rsid w:val="000C6427"/>
    <w:rsid w:val="000C7809"/>
    <w:rsid w:val="000D08DC"/>
    <w:rsid w:val="000D34B1"/>
    <w:rsid w:val="000D56B6"/>
    <w:rsid w:val="000D62A3"/>
    <w:rsid w:val="000E2193"/>
    <w:rsid w:val="000E6BC5"/>
    <w:rsid w:val="000E6D3E"/>
    <w:rsid w:val="000F1F11"/>
    <w:rsid w:val="000F1FEF"/>
    <w:rsid w:val="000F7197"/>
    <w:rsid w:val="000F7E1C"/>
    <w:rsid w:val="00105D46"/>
    <w:rsid w:val="00106089"/>
    <w:rsid w:val="0010782C"/>
    <w:rsid w:val="001111E2"/>
    <w:rsid w:val="001118CF"/>
    <w:rsid w:val="00115CE3"/>
    <w:rsid w:val="00122CD3"/>
    <w:rsid w:val="00124E14"/>
    <w:rsid w:val="00125952"/>
    <w:rsid w:val="0012692D"/>
    <w:rsid w:val="00127069"/>
    <w:rsid w:val="00130716"/>
    <w:rsid w:val="00130887"/>
    <w:rsid w:val="00131A5F"/>
    <w:rsid w:val="0013290E"/>
    <w:rsid w:val="001347AF"/>
    <w:rsid w:val="00134BFE"/>
    <w:rsid w:val="0014126F"/>
    <w:rsid w:val="00141A2A"/>
    <w:rsid w:val="00141D9C"/>
    <w:rsid w:val="00141E2B"/>
    <w:rsid w:val="001461A8"/>
    <w:rsid w:val="00150176"/>
    <w:rsid w:val="00152453"/>
    <w:rsid w:val="00152B29"/>
    <w:rsid w:val="00156509"/>
    <w:rsid w:val="00157053"/>
    <w:rsid w:val="0016075B"/>
    <w:rsid w:val="0016432B"/>
    <w:rsid w:val="00165540"/>
    <w:rsid w:val="00165587"/>
    <w:rsid w:val="00166AC9"/>
    <w:rsid w:val="00166C84"/>
    <w:rsid w:val="00170227"/>
    <w:rsid w:val="001737D9"/>
    <w:rsid w:val="00174182"/>
    <w:rsid w:val="00175741"/>
    <w:rsid w:val="00176445"/>
    <w:rsid w:val="00180E65"/>
    <w:rsid w:val="00182806"/>
    <w:rsid w:val="00182D10"/>
    <w:rsid w:val="001856F7"/>
    <w:rsid w:val="00190969"/>
    <w:rsid w:val="001925D4"/>
    <w:rsid w:val="00192990"/>
    <w:rsid w:val="00194949"/>
    <w:rsid w:val="00195666"/>
    <w:rsid w:val="0019581E"/>
    <w:rsid w:val="00196F8D"/>
    <w:rsid w:val="00197181"/>
    <w:rsid w:val="001A1815"/>
    <w:rsid w:val="001A349A"/>
    <w:rsid w:val="001A359C"/>
    <w:rsid w:val="001A4551"/>
    <w:rsid w:val="001A5610"/>
    <w:rsid w:val="001A5E72"/>
    <w:rsid w:val="001A673B"/>
    <w:rsid w:val="001A6CFE"/>
    <w:rsid w:val="001B0D6E"/>
    <w:rsid w:val="001B0D84"/>
    <w:rsid w:val="001B1F54"/>
    <w:rsid w:val="001B21AC"/>
    <w:rsid w:val="001B5A44"/>
    <w:rsid w:val="001C2632"/>
    <w:rsid w:val="001C3A34"/>
    <w:rsid w:val="001C3D00"/>
    <w:rsid w:val="001C4770"/>
    <w:rsid w:val="001C679D"/>
    <w:rsid w:val="001D0AE4"/>
    <w:rsid w:val="001D0BCF"/>
    <w:rsid w:val="001D0CCE"/>
    <w:rsid w:val="001D2023"/>
    <w:rsid w:val="001D4F9B"/>
    <w:rsid w:val="001E3005"/>
    <w:rsid w:val="001E3127"/>
    <w:rsid w:val="001E3617"/>
    <w:rsid w:val="001E4013"/>
    <w:rsid w:val="001F000F"/>
    <w:rsid w:val="001F1F78"/>
    <w:rsid w:val="001F2F1F"/>
    <w:rsid w:val="001F327D"/>
    <w:rsid w:val="001F410D"/>
    <w:rsid w:val="001F42E5"/>
    <w:rsid w:val="001F51CF"/>
    <w:rsid w:val="001F7351"/>
    <w:rsid w:val="001F7CDC"/>
    <w:rsid w:val="00201D07"/>
    <w:rsid w:val="0020774A"/>
    <w:rsid w:val="00210970"/>
    <w:rsid w:val="00211B8E"/>
    <w:rsid w:val="00212353"/>
    <w:rsid w:val="00217117"/>
    <w:rsid w:val="0021736A"/>
    <w:rsid w:val="00217566"/>
    <w:rsid w:val="00220147"/>
    <w:rsid w:val="00220740"/>
    <w:rsid w:val="00220B54"/>
    <w:rsid w:val="00222C87"/>
    <w:rsid w:val="00226240"/>
    <w:rsid w:val="00226E93"/>
    <w:rsid w:val="00227FE5"/>
    <w:rsid w:val="00231808"/>
    <w:rsid w:val="00231D68"/>
    <w:rsid w:val="00236FBC"/>
    <w:rsid w:val="0024421D"/>
    <w:rsid w:val="0024490B"/>
    <w:rsid w:val="00244B93"/>
    <w:rsid w:val="00246F03"/>
    <w:rsid w:val="00247B79"/>
    <w:rsid w:val="0025035B"/>
    <w:rsid w:val="00250DE7"/>
    <w:rsid w:val="00251501"/>
    <w:rsid w:val="00251B3B"/>
    <w:rsid w:val="00254358"/>
    <w:rsid w:val="00254DE4"/>
    <w:rsid w:val="00255EF4"/>
    <w:rsid w:val="00261155"/>
    <w:rsid w:val="00261296"/>
    <w:rsid w:val="00261896"/>
    <w:rsid w:val="0027113F"/>
    <w:rsid w:val="0027403A"/>
    <w:rsid w:val="002749EB"/>
    <w:rsid w:val="00275181"/>
    <w:rsid w:val="002762C9"/>
    <w:rsid w:val="00277629"/>
    <w:rsid w:val="00282F2A"/>
    <w:rsid w:val="00283E69"/>
    <w:rsid w:val="00284F48"/>
    <w:rsid w:val="00285A91"/>
    <w:rsid w:val="002876C0"/>
    <w:rsid w:val="00290A78"/>
    <w:rsid w:val="00290EB4"/>
    <w:rsid w:val="00292D41"/>
    <w:rsid w:val="00293FD1"/>
    <w:rsid w:val="00294101"/>
    <w:rsid w:val="00295872"/>
    <w:rsid w:val="00297BC8"/>
    <w:rsid w:val="002A0C41"/>
    <w:rsid w:val="002A0D48"/>
    <w:rsid w:val="002A1DBC"/>
    <w:rsid w:val="002A3350"/>
    <w:rsid w:val="002A3D15"/>
    <w:rsid w:val="002A41E1"/>
    <w:rsid w:val="002A67BC"/>
    <w:rsid w:val="002B046E"/>
    <w:rsid w:val="002B1D20"/>
    <w:rsid w:val="002B20A3"/>
    <w:rsid w:val="002B27C8"/>
    <w:rsid w:val="002B43A5"/>
    <w:rsid w:val="002B491E"/>
    <w:rsid w:val="002B7192"/>
    <w:rsid w:val="002C2A8A"/>
    <w:rsid w:val="002C5F7D"/>
    <w:rsid w:val="002C7791"/>
    <w:rsid w:val="002C78C6"/>
    <w:rsid w:val="002D2656"/>
    <w:rsid w:val="002D2C75"/>
    <w:rsid w:val="002D3CCB"/>
    <w:rsid w:val="002D4125"/>
    <w:rsid w:val="002D550A"/>
    <w:rsid w:val="002D5568"/>
    <w:rsid w:val="002D6C6A"/>
    <w:rsid w:val="002D6CCB"/>
    <w:rsid w:val="002E0542"/>
    <w:rsid w:val="002E22F4"/>
    <w:rsid w:val="002E23CF"/>
    <w:rsid w:val="002E5BD3"/>
    <w:rsid w:val="002E5C00"/>
    <w:rsid w:val="002E5F17"/>
    <w:rsid w:val="002F0FE3"/>
    <w:rsid w:val="002F4A08"/>
    <w:rsid w:val="002F51E0"/>
    <w:rsid w:val="002F6026"/>
    <w:rsid w:val="002F7F90"/>
    <w:rsid w:val="00300117"/>
    <w:rsid w:val="0030341D"/>
    <w:rsid w:val="003057EE"/>
    <w:rsid w:val="003072AD"/>
    <w:rsid w:val="003105EB"/>
    <w:rsid w:val="00311390"/>
    <w:rsid w:val="003135BD"/>
    <w:rsid w:val="0031403B"/>
    <w:rsid w:val="00314D3C"/>
    <w:rsid w:val="003159D5"/>
    <w:rsid w:val="00315B90"/>
    <w:rsid w:val="00316399"/>
    <w:rsid w:val="00316907"/>
    <w:rsid w:val="003202B7"/>
    <w:rsid w:val="003217D1"/>
    <w:rsid w:val="003227D6"/>
    <w:rsid w:val="0032384A"/>
    <w:rsid w:val="00325349"/>
    <w:rsid w:val="00325993"/>
    <w:rsid w:val="003268C8"/>
    <w:rsid w:val="00327841"/>
    <w:rsid w:val="00327D24"/>
    <w:rsid w:val="00330F4F"/>
    <w:rsid w:val="00334EA6"/>
    <w:rsid w:val="00335A9F"/>
    <w:rsid w:val="00340BE1"/>
    <w:rsid w:val="003435F3"/>
    <w:rsid w:val="0034390A"/>
    <w:rsid w:val="00346178"/>
    <w:rsid w:val="00346EC7"/>
    <w:rsid w:val="00350531"/>
    <w:rsid w:val="003511EB"/>
    <w:rsid w:val="00354BA9"/>
    <w:rsid w:val="0036015D"/>
    <w:rsid w:val="0036075D"/>
    <w:rsid w:val="00361513"/>
    <w:rsid w:val="003635E4"/>
    <w:rsid w:val="003641DE"/>
    <w:rsid w:val="00364C5A"/>
    <w:rsid w:val="0036784D"/>
    <w:rsid w:val="003723FB"/>
    <w:rsid w:val="00372831"/>
    <w:rsid w:val="003748D3"/>
    <w:rsid w:val="00376D31"/>
    <w:rsid w:val="00377675"/>
    <w:rsid w:val="003800B5"/>
    <w:rsid w:val="00380CF3"/>
    <w:rsid w:val="003850A0"/>
    <w:rsid w:val="003905EA"/>
    <w:rsid w:val="003914F2"/>
    <w:rsid w:val="003922A2"/>
    <w:rsid w:val="0039307E"/>
    <w:rsid w:val="00393612"/>
    <w:rsid w:val="00396065"/>
    <w:rsid w:val="00396099"/>
    <w:rsid w:val="00396553"/>
    <w:rsid w:val="00397BD1"/>
    <w:rsid w:val="003A147B"/>
    <w:rsid w:val="003A2272"/>
    <w:rsid w:val="003A33B3"/>
    <w:rsid w:val="003B3053"/>
    <w:rsid w:val="003B3AA1"/>
    <w:rsid w:val="003B3EE7"/>
    <w:rsid w:val="003B40FC"/>
    <w:rsid w:val="003B5EAB"/>
    <w:rsid w:val="003B6D69"/>
    <w:rsid w:val="003B7114"/>
    <w:rsid w:val="003B78BC"/>
    <w:rsid w:val="003B7AA2"/>
    <w:rsid w:val="003C0527"/>
    <w:rsid w:val="003C153E"/>
    <w:rsid w:val="003C3B1C"/>
    <w:rsid w:val="003C49E0"/>
    <w:rsid w:val="003C5337"/>
    <w:rsid w:val="003C7243"/>
    <w:rsid w:val="003D0615"/>
    <w:rsid w:val="003D26AE"/>
    <w:rsid w:val="003D26E4"/>
    <w:rsid w:val="003D282C"/>
    <w:rsid w:val="003D4997"/>
    <w:rsid w:val="003D4E6E"/>
    <w:rsid w:val="003D7B55"/>
    <w:rsid w:val="003E0666"/>
    <w:rsid w:val="003E2C55"/>
    <w:rsid w:val="003E4102"/>
    <w:rsid w:val="003E4C4B"/>
    <w:rsid w:val="003E7F82"/>
    <w:rsid w:val="003E7F95"/>
    <w:rsid w:val="003F1B52"/>
    <w:rsid w:val="003F3249"/>
    <w:rsid w:val="003F401F"/>
    <w:rsid w:val="003F732C"/>
    <w:rsid w:val="004006C8"/>
    <w:rsid w:val="004012E2"/>
    <w:rsid w:val="004016ED"/>
    <w:rsid w:val="00407D12"/>
    <w:rsid w:val="00412823"/>
    <w:rsid w:val="00413829"/>
    <w:rsid w:val="00415CB9"/>
    <w:rsid w:val="00417140"/>
    <w:rsid w:val="00417142"/>
    <w:rsid w:val="004209E1"/>
    <w:rsid w:val="00420BCF"/>
    <w:rsid w:val="004212AC"/>
    <w:rsid w:val="00423BC2"/>
    <w:rsid w:val="004252A9"/>
    <w:rsid w:val="004277B5"/>
    <w:rsid w:val="00432B48"/>
    <w:rsid w:val="004336E1"/>
    <w:rsid w:val="0043400E"/>
    <w:rsid w:val="00434221"/>
    <w:rsid w:val="0043529A"/>
    <w:rsid w:val="004355BF"/>
    <w:rsid w:val="00437FA4"/>
    <w:rsid w:val="004408E8"/>
    <w:rsid w:val="00441102"/>
    <w:rsid w:val="0044129B"/>
    <w:rsid w:val="004418FF"/>
    <w:rsid w:val="00442CE6"/>
    <w:rsid w:val="00444220"/>
    <w:rsid w:val="0044528E"/>
    <w:rsid w:val="0044670D"/>
    <w:rsid w:val="00453009"/>
    <w:rsid w:val="00455058"/>
    <w:rsid w:val="00456B8E"/>
    <w:rsid w:val="00460738"/>
    <w:rsid w:val="0046176F"/>
    <w:rsid w:val="0046598C"/>
    <w:rsid w:val="004673B8"/>
    <w:rsid w:val="004736F2"/>
    <w:rsid w:val="00474815"/>
    <w:rsid w:val="00475A89"/>
    <w:rsid w:val="00475F6D"/>
    <w:rsid w:val="00483DE6"/>
    <w:rsid w:val="0048423C"/>
    <w:rsid w:val="00486D31"/>
    <w:rsid w:val="00490C60"/>
    <w:rsid w:val="004911A5"/>
    <w:rsid w:val="00492751"/>
    <w:rsid w:val="00494E33"/>
    <w:rsid w:val="004952A9"/>
    <w:rsid w:val="00496354"/>
    <w:rsid w:val="004A5D9B"/>
    <w:rsid w:val="004B1102"/>
    <w:rsid w:val="004B1B6D"/>
    <w:rsid w:val="004B2ABF"/>
    <w:rsid w:val="004B5457"/>
    <w:rsid w:val="004B5583"/>
    <w:rsid w:val="004B56E6"/>
    <w:rsid w:val="004B7A00"/>
    <w:rsid w:val="004C27C3"/>
    <w:rsid w:val="004C37F2"/>
    <w:rsid w:val="004C5983"/>
    <w:rsid w:val="004C5D84"/>
    <w:rsid w:val="004C6017"/>
    <w:rsid w:val="004C7767"/>
    <w:rsid w:val="004D109C"/>
    <w:rsid w:val="004D111D"/>
    <w:rsid w:val="004D22EE"/>
    <w:rsid w:val="004D6736"/>
    <w:rsid w:val="004E0585"/>
    <w:rsid w:val="004E2231"/>
    <w:rsid w:val="004E2847"/>
    <w:rsid w:val="004E2901"/>
    <w:rsid w:val="004E413A"/>
    <w:rsid w:val="004E4989"/>
    <w:rsid w:val="004E51BB"/>
    <w:rsid w:val="004E5FDD"/>
    <w:rsid w:val="004E60B5"/>
    <w:rsid w:val="004E76C9"/>
    <w:rsid w:val="004E785A"/>
    <w:rsid w:val="004E7C97"/>
    <w:rsid w:val="004E7F8C"/>
    <w:rsid w:val="004F0899"/>
    <w:rsid w:val="004F287C"/>
    <w:rsid w:val="004F3A77"/>
    <w:rsid w:val="004F4873"/>
    <w:rsid w:val="005008CE"/>
    <w:rsid w:val="00500DCA"/>
    <w:rsid w:val="00505824"/>
    <w:rsid w:val="0050589E"/>
    <w:rsid w:val="005075F4"/>
    <w:rsid w:val="00507622"/>
    <w:rsid w:val="00507AEC"/>
    <w:rsid w:val="00510611"/>
    <w:rsid w:val="00511241"/>
    <w:rsid w:val="005138AE"/>
    <w:rsid w:val="00515356"/>
    <w:rsid w:val="00515649"/>
    <w:rsid w:val="0051606B"/>
    <w:rsid w:val="00516EF8"/>
    <w:rsid w:val="00521CB2"/>
    <w:rsid w:val="005223CA"/>
    <w:rsid w:val="00522DA8"/>
    <w:rsid w:val="00523FBA"/>
    <w:rsid w:val="00525195"/>
    <w:rsid w:val="00526A0B"/>
    <w:rsid w:val="00533172"/>
    <w:rsid w:val="005338CC"/>
    <w:rsid w:val="00533EE3"/>
    <w:rsid w:val="0053548F"/>
    <w:rsid w:val="00536F85"/>
    <w:rsid w:val="00541BF5"/>
    <w:rsid w:val="005453A8"/>
    <w:rsid w:val="005454D1"/>
    <w:rsid w:val="005464D5"/>
    <w:rsid w:val="005471F3"/>
    <w:rsid w:val="0055137E"/>
    <w:rsid w:val="00551B02"/>
    <w:rsid w:val="00552B2B"/>
    <w:rsid w:val="00553887"/>
    <w:rsid w:val="005639D4"/>
    <w:rsid w:val="00563BD2"/>
    <w:rsid w:val="00566009"/>
    <w:rsid w:val="0056614A"/>
    <w:rsid w:val="00566675"/>
    <w:rsid w:val="00566D87"/>
    <w:rsid w:val="0057035B"/>
    <w:rsid w:val="00571824"/>
    <w:rsid w:val="00572C9A"/>
    <w:rsid w:val="00572F8B"/>
    <w:rsid w:val="005775EB"/>
    <w:rsid w:val="00581366"/>
    <w:rsid w:val="00582754"/>
    <w:rsid w:val="00582DCE"/>
    <w:rsid w:val="00583DD9"/>
    <w:rsid w:val="00586B68"/>
    <w:rsid w:val="005904E6"/>
    <w:rsid w:val="005938F1"/>
    <w:rsid w:val="00593F50"/>
    <w:rsid w:val="005941F1"/>
    <w:rsid w:val="00596807"/>
    <w:rsid w:val="00596A4B"/>
    <w:rsid w:val="00596F60"/>
    <w:rsid w:val="00597119"/>
    <w:rsid w:val="005A1F00"/>
    <w:rsid w:val="005A264F"/>
    <w:rsid w:val="005A4AA2"/>
    <w:rsid w:val="005A5129"/>
    <w:rsid w:val="005A52E0"/>
    <w:rsid w:val="005A73C8"/>
    <w:rsid w:val="005B1016"/>
    <w:rsid w:val="005B14FA"/>
    <w:rsid w:val="005B2477"/>
    <w:rsid w:val="005B32E7"/>
    <w:rsid w:val="005B3CB2"/>
    <w:rsid w:val="005B4ABA"/>
    <w:rsid w:val="005B7097"/>
    <w:rsid w:val="005B79ED"/>
    <w:rsid w:val="005C089D"/>
    <w:rsid w:val="005C0FD1"/>
    <w:rsid w:val="005C1DDE"/>
    <w:rsid w:val="005C3780"/>
    <w:rsid w:val="005C521C"/>
    <w:rsid w:val="005C5510"/>
    <w:rsid w:val="005C6E61"/>
    <w:rsid w:val="005D0124"/>
    <w:rsid w:val="005D30AE"/>
    <w:rsid w:val="005D38E7"/>
    <w:rsid w:val="005D7E3C"/>
    <w:rsid w:val="005E0A33"/>
    <w:rsid w:val="005E158D"/>
    <w:rsid w:val="005E16B5"/>
    <w:rsid w:val="005E2E13"/>
    <w:rsid w:val="005E4631"/>
    <w:rsid w:val="005E4979"/>
    <w:rsid w:val="005E53BF"/>
    <w:rsid w:val="005E5625"/>
    <w:rsid w:val="005E6D8D"/>
    <w:rsid w:val="005E7237"/>
    <w:rsid w:val="005F2ADA"/>
    <w:rsid w:val="005F3779"/>
    <w:rsid w:val="005F4A92"/>
    <w:rsid w:val="005F5D55"/>
    <w:rsid w:val="005F5F8E"/>
    <w:rsid w:val="005F69F9"/>
    <w:rsid w:val="00603F4F"/>
    <w:rsid w:val="0061281E"/>
    <w:rsid w:val="006150BB"/>
    <w:rsid w:val="00615589"/>
    <w:rsid w:val="006161C6"/>
    <w:rsid w:val="00616C50"/>
    <w:rsid w:val="00621628"/>
    <w:rsid w:val="00621F2B"/>
    <w:rsid w:val="006225D9"/>
    <w:rsid w:val="0062292C"/>
    <w:rsid w:val="00623826"/>
    <w:rsid w:val="00623E3D"/>
    <w:rsid w:val="00624A21"/>
    <w:rsid w:val="00625D3A"/>
    <w:rsid w:val="006274C7"/>
    <w:rsid w:val="00631284"/>
    <w:rsid w:val="00633E34"/>
    <w:rsid w:val="00636983"/>
    <w:rsid w:val="006373BD"/>
    <w:rsid w:val="0064030F"/>
    <w:rsid w:val="00640E58"/>
    <w:rsid w:val="00647AA0"/>
    <w:rsid w:val="006517B6"/>
    <w:rsid w:val="006521AE"/>
    <w:rsid w:val="00652650"/>
    <w:rsid w:val="00657484"/>
    <w:rsid w:val="0066382C"/>
    <w:rsid w:val="0066399D"/>
    <w:rsid w:val="00663F52"/>
    <w:rsid w:val="00664B58"/>
    <w:rsid w:val="00670BD4"/>
    <w:rsid w:val="006726A0"/>
    <w:rsid w:val="00672A3A"/>
    <w:rsid w:val="0068083F"/>
    <w:rsid w:val="00680A39"/>
    <w:rsid w:val="006813AB"/>
    <w:rsid w:val="0068208A"/>
    <w:rsid w:val="006836F6"/>
    <w:rsid w:val="00684B37"/>
    <w:rsid w:val="006871B4"/>
    <w:rsid w:val="00691234"/>
    <w:rsid w:val="00693460"/>
    <w:rsid w:val="0069507B"/>
    <w:rsid w:val="00696A0B"/>
    <w:rsid w:val="00696CC3"/>
    <w:rsid w:val="006976FE"/>
    <w:rsid w:val="006A0738"/>
    <w:rsid w:val="006A0D06"/>
    <w:rsid w:val="006A4186"/>
    <w:rsid w:val="006A42DD"/>
    <w:rsid w:val="006A5223"/>
    <w:rsid w:val="006A6BED"/>
    <w:rsid w:val="006B0C3E"/>
    <w:rsid w:val="006B1876"/>
    <w:rsid w:val="006B209D"/>
    <w:rsid w:val="006B3946"/>
    <w:rsid w:val="006B68C1"/>
    <w:rsid w:val="006C0F80"/>
    <w:rsid w:val="006C1F07"/>
    <w:rsid w:val="006C4DDF"/>
    <w:rsid w:val="006C762C"/>
    <w:rsid w:val="006D1271"/>
    <w:rsid w:val="006D7430"/>
    <w:rsid w:val="006E05CE"/>
    <w:rsid w:val="006E079F"/>
    <w:rsid w:val="006E0A0B"/>
    <w:rsid w:val="006E0A37"/>
    <w:rsid w:val="006E0CF4"/>
    <w:rsid w:val="006E5706"/>
    <w:rsid w:val="006E6774"/>
    <w:rsid w:val="006E72D0"/>
    <w:rsid w:val="006E74C4"/>
    <w:rsid w:val="006F3BB4"/>
    <w:rsid w:val="006F7E51"/>
    <w:rsid w:val="00700F67"/>
    <w:rsid w:val="00701CEB"/>
    <w:rsid w:val="00701FE7"/>
    <w:rsid w:val="0070376A"/>
    <w:rsid w:val="00703D50"/>
    <w:rsid w:val="00703ECE"/>
    <w:rsid w:val="00704770"/>
    <w:rsid w:val="00705964"/>
    <w:rsid w:val="00705D21"/>
    <w:rsid w:val="00707AEC"/>
    <w:rsid w:val="00710293"/>
    <w:rsid w:val="00710D6B"/>
    <w:rsid w:val="00713E7A"/>
    <w:rsid w:val="00716821"/>
    <w:rsid w:val="0071688C"/>
    <w:rsid w:val="00717D1F"/>
    <w:rsid w:val="007203CF"/>
    <w:rsid w:val="00726380"/>
    <w:rsid w:val="0073037F"/>
    <w:rsid w:val="00731076"/>
    <w:rsid w:val="007316ED"/>
    <w:rsid w:val="0073274D"/>
    <w:rsid w:val="007354B2"/>
    <w:rsid w:val="00737577"/>
    <w:rsid w:val="00741CEF"/>
    <w:rsid w:val="0074241C"/>
    <w:rsid w:val="00742CFD"/>
    <w:rsid w:val="00743646"/>
    <w:rsid w:val="0074705C"/>
    <w:rsid w:val="007476A1"/>
    <w:rsid w:val="0075247A"/>
    <w:rsid w:val="00753114"/>
    <w:rsid w:val="00753ADF"/>
    <w:rsid w:val="00753DEB"/>
    <w:rsid w:val="00754CC9"/>
    <w:rsid w:val="00762BAF"/>
    <w:rsid w:val="00762E73"/>
    <w:rsid w:val="007637A2"/>
    <w:rsid w:val="00763E3C"/>
    <w:rsid w:val="00766C0C"/>
    <w:rsid w:val="00767AD4"/>
    <w:rsid w:val="007707D0"/>
    <w:rsid w:val="007727F7"/>
    <w:rsid w:val="00772FD8"/>
    <w:rsid w:val="00774A9C"/>
    <w:rsid w:val="007800EB"/>
    <w:rsid w:val="00781A31"/>
    <w:rsid w:val="007852B6"/>
    <w:rsid w:val="0078616A"/>
    <w:rsid w:val="00787E3E"/>
    <w:rsid w:val="007910E4"/>
    <w:rsid w:val="00791ED5"/>
    <w:rsid w:val="007932AB"/>
    <w:rsid w:val="007938E4"/>
    <w:rsid w:val="00793FF8"/>
    <w:rsid w:val="00796FDF"/>
    <w:rsid w:val="007A004B"/>
    <w:rsid w:val="007A1A1A"/>
    <w:rsid w:val="007A253E"/>
    <w:rsid w:val="007A368A"/>
    <w:rsid w:val="007A3E9F"/>
    <w:rsid w:val="007A463C"/>
    <w:rsid w:val="007A4CB9"/>
    <w:rsid w:val="007A59BD"/>
    <w:rsid w:val="007A60EE"/>
    <w:rsid w:val="007A67FD"/>
    <w:rsid w:val="007A6C2F"/>
    <w:rsid w:val="007A74D5"/>
    <w:rsid w:val="007A75D9"/>
    <w:rsid w:val="007A7ED4"/>
    <w:rsid w:val="007B02EF"/>
    <w:rsid w:val="007B12EA"/>
    <w:rsid w:val="007B18DC"/>
    <w:rsid w:val="007B2891"/>
    <w:rsid w:val="007B50A6"/>
    <w:rsid w:val="007B62E2"/>
    <w:rsid w:val="007B6435"/>
    <w:rsid w:val="007B6A8B"/>
    <w:rsid w:val="007C1092"/>
    <w:rsid w:val="007C1AA9"/>
    <w:rsid w:val="007C2A9C"/>
    <w:rsid w:val="007C2DA3"/>
    <w:rsid w:val="007C32E1"/>
    <w:rsid w:val="007C426B"/>
    <w:rsid w:val="007C635B"/>
    <w:rsid w:val="007C6744"/>
    <w:rsid w:val="007C6CB8"/>
    <w:rsid w:val="007D0F4B"/>
    <w:rsid w:val="007D13C5"/>
    <w:rsid w:val="007D2675"/>
    <w:rsid w:val="007D654F"/>
    <w:rsid w:val="007D671B"/>
    <w:rsid w:val="007D7B16"/>
    <w:rsid w:val="007E1DB7"/>
    <w:rsid w:val="007E50C1"/>
    <w:rsid w:val="007E6247"/>
    <w:rsid w:val="007E6632"/>
    <w:rsid w:val="007E7594"/>
    <w:rsid w:val="007F01FD"/>
    <w:rsid w:val="007F1169"/>
    <w:rsid w:val="007F2691"/>
    <w:rsid w:val="007F3C28"/>
    <w:rsid w:val="007F440A"/>
    <w:rsid w:val="007F56F6"/>
    <w:rsid w:val="007F7EB1"/>
    <w:rsid w:val="00801546"/>
    <w:rsid w:val="0080171D"/>
    <w:rsid w:val="00801B11"/>
    <w:rsid w:val="00802C24"/>
    <w:rsid w:val="00803E3D"/>
    <w:rsid w:val="0080482B"/>
    <w:rsid w:val="00807240"/>
    <w:rsid w:val="00807250"/>
    <w:rsid w:val="00807C1A"/>
    <w:rsid w:val="0081060C"/>
    <w:rsid w:val="0081073D"/>
    <w:rsid w:val="00810CDC"/>
    <w:rsid w:val="00812F09"/>
    <w:rsid w:val="00815952"/>
    <w:rsid w:val="0082038E"/>
    <w:rsid w:val="008238B1"/>
    <w:rsid w:val="00823C49"/>
    <w:rsid w:val="00824DAF"/>
    <w:rsid w:val="00826DD6"/>
    <w:rsid w:val="008305C7"/>
    <w:rsid w:val="008315F4"/>
    <w:rsid w:val="0083317A"/>
    <w:rsid w:val="00833E31"/>
    <w:rsid w:val="00834AF7"/>
    <w:rsid w:val="00837DEA"/>
    <w:rsid w:val="00842AB2"/>
    <w:rsid w:val="00842E3E"/>
    <w:rsid w:val="00845274"/>
    <w:rsid w:val="00851201"/>
    <w:rsid w:val="00851DD1"/>
    <w:rsid w:val="00853F35"/>
    <w:rsid w:val="0085427E"/>
    <w:rsid w:val="00854F45"/>
    <w:rsid w:val="00854FD9"/>
    <w:rsid w:val="0085518A"/>
    <w:rsid w:val="00857EC6"/>
    <w:rsid w:val="008603AC"/>
    <w:rsid w:val="00860671"/>
    <w:rsid w:val="00861EF4"/>
    <w:rsid w:val="00862BEA"/>
    <w:rsid w:val="00866284"/>
    <w:rsid w:val="00876596"/>
    <w:rsid w:val="00876670"/>
    <w:rsid w:val="00883436"/>
    <w:rsid w:val="00884263"/>
    <w:rsid w:val="00884E83"/>
    <w:rsid w:val="00887643"/>
    <w:rsid w:val="00887C71"/>
    <w:rsid w:val="008907C8"/>
    <w:rsid w:val="0089216A"/>
    <w:rsid w:val="00892339"/>
    <w:rsid w:val="00893D90"/>
    <w:rsid w:val="00894735"/>
    <w:rsid w:val="00894B47"/>
    <w:rsid w:val="00895B15"/>
    <w:rsid w:val="00896515"/>
    <w:rsid w:val="008967A3"/>
    <w:rsid w:val="008A1999"/>
    <w:rsid w:val="008A1A9E"/>
    <w:rsid w:val="008A2798"/>
    <w:rsid w:val="008A33C1"/>
    <w:rsid w:val="008A4640"/>
    <w:rsid w:val="008A58CC"/>
    <w:rsid w:val="008A5D99"/>
    <w:rsid w:val="008B04B7"/>
    <w:rsid w:val="008B3319"/>
    <w:rsid w:val="008B44F1"/>
    <w:rsid w:val="008B5F9F"/>
    <w:rsid w:val="008B693A"/>
    <w:rsid w:val="008B6EB0"/>
    <w:rsid w:val="008C05FB"/>
    <w:rsid w:val="008C0BA5"/>
    <w:rsid w:val="008C0E3E"/>
    <w:rsid w:val="008C3E12"/>
    <w:rsid w:val="008C66AD"/>
    <w:rsid w:val="008C6FDA"/>
    <w:rsid w:val="008D20F7"/>
    <w:rsid w:val="008D2FEE"/>
    <w:rsid w:val="008E02F3"/>
    <w:rsid w:val="008E18DB"/>
    <w:rsid w:val="008E2C49"/>
    <w:rsid w:val="008E3446"/>
    <w:rsid w:val="008E73D6"/>
    <w:rsid w:val="008F16AC"/>
    <w:rsid w:val="008F3816"/>
    <w:rsid w:val="008F57F8"/>
    <w:rsid w:val="008F7054"/>
    <w:rsid w:val="00900529"/>
    <w:rsid w:val="00901A71"/>
    <w:rsid w:val="00905D51"/>
    <w:rsid w:val="00906FC6"/>
    <w:rsid w:val="00907519"/>
    <w:rsid w:val="00912766"/>
    <w:rsid w:val="009165B5"/>
    <w:rsid w:val="0091675C"/>
    <w:rsid w:val="00917993"/>
    <w:rsid w:val="00920E41"/>
    <w:rsid w:val="0092168D"/>
    <w:rsid w:val="00922555"/>
    <w:rsid w:val="0092340E"/>
    <w:rsid w:val="009243A7"/>
    <w:rsid w:val="009269D0"/>
    <w:rsid w:val="009347B3"/>
    <w:rsid w:val="00935A32"/>
    <w:rsid w:val="00936D30"/>
    <w:rsid w:val="00936E3A"/>
    <w:rsid w:val="00937345"/>
    <w:rsid w:val="00943092"/>
    <w:rsid w:val="00943EFC"/>
    <w:rsid w:val="009447BE"/>
    <w:rsid w:val="00946CAF"/>
    <w:rsid w:val="00946EDB"/>
    <w:rsid w:val="0095376A"/>
    <w:rsid w:val="009538C6"/>
    <w:rsid w:val="00954D3D"/>
    <w:rsid w:val="0095625C"/>
    <w:rsid w:val="009563A6"/>
    <w:rsid w:val="00957C0C"/>
    <w:rsid w:val="00957C4F"/>
    <w:rsid w:val="00960FCD"/>
    <w:rsid w:val="0096180D"/>
    <w:rsid w:val="00963377"/>
    <w:rsid w:val="00963404"/>
    <w:rsid w:val="00966C7D"/>
    <w:rsid w:val="00976A2D"/>
    <w:rsid w:val="009770E3"/>
    <w:rsid w:val="00977F5D"/>
    <w:rsid w:val="0098056C"/>
    <w:rsid w:val="009806C9"/>
    <w:rsid w:val="00980C11"/>
    <w:rsid w:val="00981296"/>
    <w:rsid w:val="00981982"/>
    <w:rsid w:val="009843D4"/>
    <w:rsid w:val="00986E86"/>
    <w:rsid w:val="00990051"/>
    <w:rsid w:val="0099691B"/>
    <w:rsid w:val="009A065F"/>
    <w:rsid w:val="009A2890"/>
    <w:rsid w:val="009A34A0"/>
    <w:rsid w:val="009A3E58"/>
    <w:rsid w:val="009A4298"/>
    <w:rsid w:val="009A52CA"/>
    <w:rsid w:val="009B2EC1"/>
    <w:rsid w:val="009B3D97"/>
    <w:rsid w:val="009B4F25"/>
    <w:rsid w:val="009B52AD"/>
    <w:rsid w:val="009B6883"/>
    <w:rsid w:val="009B7D43"/>
    <w:rsid w:val="009C1A8F"/>
    <w:rsid w:val="009C5620"/>
    <w:rsid w:val="009C6F91"/>
    <w:rsid w:val="009C7784"/>
    <w:rsid w:val="009D0A3F"/>
    <w:rsid w:val="009D0A40"/>
    <w:rsid w:val="009D1561"/>
    <w:rsid w:val="009D4CC5"/>
    <w:rsid w:val="009D5181"/>
    <w:rsid w:val="009D668D"/>
    <w:rsid w:val="009E2149"/>
    <w:rsid w:val="009E48E1"/>
    <w:rsid w:val="009F0D65"/>
    <w:rsid w:val="009F227F"/>
    <w:rsid w:val="009F4DEE"/>
    <w:rsid w:val="009F5F5A"/>
    <w:rsid w:val="009F7755"/>
    <w:rsid w:val="00A031CC"/>
    <w:rsid w:val="00A047E0"/>
    <w:rsid w:val="00A0579D"/>
    <w:rsid w:val="00A05F82"/>
    <w:rsid w:val="00A07B9E"/>
    <w:rsid w:val="00A11D2A"/>
    <w:rsid w:val="00A123DE"/>
    <w:rsid w:val="00A13D42"/>
    <w:rsid w:val="00A15C4C"/>
    <w:rsid w:val="00A15F6E"/>
    <w:rsid w:val="00A16C98"/>
    <w:rsid w:val="00A20C72"/>
    <w:rsid w:val="00A21151"/>
    <w:rsid w:val="00A21249"/>
    <w:rsid w:val="00A22401"/>
    <w:rsid w:val="00A263A4"/>
    <w:rsid w:val="00A318DE"/>
    <w:rsid w:val="00A3466F"/>
    <w:rsid w:val="00A374F2"/>
    <w:rsid w:val="00A40342"/>
    <w:rsid w:val="00A409DA"/>
    <w:rsid w:val="00A427AA"/>
    <w:rsid w:val="00A50A38"/>
    <w:rsid w:val="00A50B22"/>
    <w:rsid w:val="00A51689"/>
    <w:rsid w:val="00A52BCB"/>
    <w:rsid w:val="00A53DA8"/>
    <w:rsid w:val="00A54708"/>
    <w:rsid w:val="00A570CE"/>
    <w:rsid w:val="00A576FB"/>
    <w:rsid w:val="00A606FF"/>
    <w:rsid w:val="00A6207F"/>
    <w:rsid w:val="00A64091"/>
    <w:rsid w:val="00A6563F"/>
    <w:rsid w:val="00A66A9C"/>
    <w:rsid w:val="00A66CA4"/>
    <w:rsid w:val="00A677BE"/>
    <w:rsid w:val="00A704CC"/>
    <w:rsid w:val="00A70C9C"/>
    <w:rsid w:val="00A729E8"/>
    <w:rsid w:val="00A734EA"/>
    <w:rsid w:val="00A75375"/>
    <w:rsid w:val="00A761FD"/>
    <w:rsid w:val="00A765B4"/>
    <w:rsid w:val="00A77048"/>
    <w:rsid w:val="00A82223"/>
    <w:rsid w:val="00A825BF"/>
    <w:rsid w:val="00A8348C"/>
    <w:rsid w:val="00A8599D"/>
    <w:rsid w:val="00A85BC6"/>
    <w:rsid w:val="00A908F6"/>
    <w:rsid w:val="00A9099F"/>
    <w:rsid w:val="00A90AA3"/>
    <w:rsid w:val="00A93F43"/>
    <w:rsid w:val="00A94CBA"/>
    <w:rsid w:val="00A96971"/>
    <w:rsid w:val="00AA03EA"/>
    <w:rsid w:val="00AA13BE"/>
    <w:rsid w:val="00AA1D66"/>
    <w:rsid w:val="00AA4418"/>
    <w:rsid w:val="00AA4A4C"/>
    <w:rsid w:val="00AA69EF"/>
    <w:rsid w:val="00AA6C1E"/>
    <w:rsid w:val="00AA72AD"/>
    <w:rsid w:val="00AB05EF"/>
    <w:rsid w:val="00AB100A"/>
    <w:rsid w:val="00AB1A3A"/>
    <w:rsid w:val="00AB3DE5"/>
    <w:rsid w:val="00AB485A"/>
    <w:rsid w:val="00AB6809"/>
    <w:rsid w:val="00AC3BAE"/>
    <w:rsid w:val="00AC408C"/>
    <w:rsid w:val="00AC49AA"/>
    <w:rsid w:val="00AC51D8"/>
    <w:rsid w:val="00AC59FC"/>
    <w:rsid w:val="00AC5BB1"/>
    <w:rsid w:val="00AC5F94"/>
    <w:rsid w:val="00AD05CF"/>
    <w:rsid w:val="00AD1898"/>
    <w:rsid w:val="00AD1FDA"/>
    <w:rsid w:val="00AD20AA"/>
    <w:rsid w:val="00AD2446"/>
    <w:rsid w:val="00AD5B87"/>
    <w:rsid w:val="00AE4234"/>
    <w:rsid w:val="00AE72DA"/>
    <w:rsid w:val="00AE7CF8"/>
    <w:rsid w:val="00AF0400"/>
    <w:rsid w:val="00AF1A90"/>
    <w:rsid w:val="00AF26B8"/>
    <w:rsid w:val="00AF3783"/>
    <w:rsid w:val="00AF7671"/>
    <w:rsid w:val="00AF7A29"/>
    <w:rsid w:val="00AF7B1F"/>
    <w:rsid w:val="00B00A2A"/>
    <w:rsid w:val="00B00CAE"/>
    <w:rsid w:val="00B010FC"/>
    <w:rsid w:val="00B01C88"/>
    <w:rsid w:val="00B02FBD"/>
    <w:rsid w:val="00B04448"/>
    <w:rsid w:val="00B11B6F"/>
    <w:rsid w:val="00B11DB9"/>
    <w:rsid w:val="00B16521"/>
    <w:rsid w:val="00B16AE4"/>
    <w:rsid w:val="00B174E1"/>
    <w:rsid w:val="00B201A2"/>
    <w:rsid w:val="00B206AC"/>
    <w:rsid w:val="00B21BA5"/>
    <w:rsid w:val="00B22731"/>
    <w:rsid w:val="00B22E59"/>
    <w:rsid w:val="00B240AF"/>
    <w:rsid w:val="00B24EAF"/>
    <w:rsid w:val="00B26610"/>
    <w:rsid w:val="00B26871"/>
    <w:rsid w:val="00B3079C"/>
    <w:rsid w:val="00B31504"/>
    <w:rsid w:val="00B31DCD"/>
    <w:rsid w:val="00B31EF5"/>
    <w:rsid w:val="00B32395"/>
    <w:rsid w:val="00B33A82"/>
    <w:rsid w:val="00B361A6"/>
    <w:rsid w:val="00B36A3C"/>
    <w:rsid w:val="00B36E86"/>
    <w:rsid w:val="00B431A7"/>
    <w:rsid w:val="00B43A05"/>
    <w:rsid w:val="00B473D1"/>
    <w:rsid w:val="00B523A9"/>
    <w:rsid w:val="00B55539"/>
    <w:rsid w:val="00B56459"/>
    <w:rsid w:val="00B578C1"/>
    <w:rsid w:val="00B62A8F"/>
    <w:rsid w:val="00B62C27"/>
    <w:rsid w:val="00B632B2"/>
    <w:rsid w:val="00B64B4A"/>
    <w:rsid w:val="00B6515B"/>
    <w:rsid w:val="00B66AE5"/>
    <w:rsid w:val="00B66EE2"/>
    <w:rsid w:val="00B67297"/>
    <w:rsid w:val="00B67F26"/>
    <w:rsid w:val="00B67FD8"/>
    <w:rsid w:val="00B7328C"/>
    <w:rsid w:val="00B76277"/>
    <w:rsid w:val="00B7658A"/>
    <w:rsid w:val="00B7697F"/>
    <w:rsid w:val="00B8352D"/>
    <w:rsid w:val="00B83970"/>
    <w:rsid w:val="00B83FB4"/>
    <w:rsid w:val="00B86828"/>
    <w:rsid w:val="00B874EB"/>
    <w:rsid w:val="00B9253F"/>
    <w:rsid w:val="00B938CE"/>
    <w:rsid w:val="00B94079"/>
    <w:rsid w:val="00B963FF"/>
    <w:rsid w:val="00B97D6B"/>
    <w:rsid w:val="00BA0A23"/>
    <w:rsid w:val="00BA18C8"/>
    <w:rsid w:val="00BA4CB7"/>
    <w:rsid w:val="00BA520D"/>
    <w:rsid w:val="00BA52DD"/>
    <w:rsid w:val="00BA6B0B"/>
    <w:rsid w:val="00BA75D4"/>
    <w:rsid w:val="00BB23CA"/>
    <w:rsid w:val="00BB4BD2"/>
    <w:rsid w:val="00BC14EB"/>
    <w:rsid w:val="00BC3FC6"/>
    <w:rsid w:val="00BC7372"/>
    <w:rsid w:val="00BD60EE"/>
    <w:rsid w:val="00BD7CEA"/>
    <w:rsid w:val="00BE1040"/>
    <w:rsid w:val="00BE17B2"/>
    <w:rsid w:val="00BE268F"/>
    <w:rsid w:val="00BF08F1"/>
    <w:rsid w:val="00BF2285"/>
    <w:rsid w:val="00BF3E2F"/>
    <w:rsid w:val="00BF70D6"/>
    <w:rsid w:val="00BF7E5E"/>
    <w:rsid w:val="00C03214"/>
    <w:rsid w:val="00C12029"/>
    <w:rsid w:val="00C135AC"/>
    <w:rsid w:val="00C17359"/>
    <w:rsid w:val="00C2182E"/>
    <w:rsid w:val="00C21A76"/>
    <w:rsid w:val="00C23512"/>
    <w:rsid w:val="00C23DF2"/>
    <w:rsid w:val="00C25007"/>
    <w:rsid w:val="00C260BB"/>
    <w:rsid w:val="00C26668"/>
    <w:rsid w:val="00C269E0"/>
    <w:rsid w:val="00C30415"/>
    <w:rsid w:val="00C30AE6"/>
    <w:rsid w:val="00C36A7E"/>
    <w:rsid w:val="00C371AC"/>
    <w:rsid w:val="00C409E4"/>
    <w:rsid w:val="00C41D96"/>
    <w:rsid w:val="00C42311"/>
    <w:rsid w:val="00C425AA"/>
    <w:rsid w:val="00C428FA"/>
    <w:rsid w:val="00C43211"/>
    <w:rsid w:val="00C4376C"/>
    <w:rsid w:val="00C448D1"/>
    <w:rsid w:val="00C44EAD"/>
    <w:rsid w:val="00C452E3"/>
    <w:rsid w:val="00C47CA7"/>
    <w:rsid w:val="00C5099D"/>
    <w:rsid w:val="00C52878"/>
    <w:rsid w:val="00C55974"/>
    <w:rsid w:val="00C607F7"/>
    <w:rsid w:val="00C62E39"/>
    <w:rsid w:val="00C64C96"/>
    <w:rsid w:val="00C67B86"/>
    <w:rsid w:val="00C72319"/>
    <w:rsid w:val="00C7339A"/>
    <w:rsid w:val="00C74062"/>
    <w:rsid w:val="00C75F33"/>
    <w:rsid w:val="00C8012B"/>
    <w:rsid w:val="00C81ED5"/>
    <w:rsid w:val="00C861C5"/>
    <w:rsid w:val="00C86459"/>
    <w:rsid w:val="00C914F3"/>
    <w:rsid w:val="00C91C02"/>
    <w:rsid w:val="00C93202"/>
    <w:rsid w:val="00C96132"/>
    <w:rsid w:val="00CB0A19"/>
    <w:rsid w:val="00CB0C10"/>
    <w:rsid w:val="00CB1799"/>
    <w:rsid w:val="00CB37E5"/>
    <w:rsid w:val="00CB3FF8"/>
    <w:rsid w:val="00CB6419"/>
    <w:rsid w:val="00CB6929"/>
    <w:rsid w:val="00CB6C6E"/>
    <w:rsid w:val="00CC0897"/>
    <w:rsid w:val="00CC41B0"/>
    <w:rsid w:val="00CC5278"/>
    <w:rsid w:val="00CD0F65"/>
    <w:rsid w:val="00CD640B"/>
    <w:rsid w:val="00CE58C2"/>
    <w:rsid w:val="00CE6A98"/>
    <w:rsid w:val="00CF0D82"/>
    <w:rsid w:val="00CF249F"/>
    <w:rsid w:val="00D01C4C"/>
    <w:rsid w:val="00D0236F"/>
    <w:rsid w:val="00D0708B"/>
    <w:rsid w:val="00D07847"/>
    <w:rsid w:val="00D11170"/>
    <w:rsid w:val="00D11409"/>
    <w:rsid w:val="00D11467"/>
    <w:rsid w:val="00D1208A"/>
    <w:rsid w:val="00D12907"/>
    <w:rsid w:val="00D13401"/>
    <w:rsid w:val="00D14539"/>
    <w:rsid w:val="00D16FD7"/>
    <w:rsid w:val="00D20953"/>
    <w:rsid w:val="00D21519"/>
    <w:rsid w:val="00D21EF3"/>
    <w:rsid w:val="00D25805"/>
    <w:rsid w:val="00D32DC1"/>
    <w:rsid w:val="00D33A73"/>
    <w:rsid w:val="00D33B8E"/>
    <w:rsid w:val="00D34329"/>
    <w:rsid w:val="00D4083C"/>
    <w:rsid w:val="00D4425C"/>
    <w:rsid w:val="00D448B4"/>
    <w:rsid w:val="00D4494A"/>
    <w:rsid w:val="00D4508D"/>
    <w:rsid w:val="00D45D38"/>
    <w:rsid w:val="00D509EE"/>
    <w:rsid w:val="00D516B1"/>
    <w:rsid w:val="00D526CB"/>
    <w:rsid w:val="00D53227"/>
    <w:rsid w:val="00D53804"/>
    <w:rsid w:val="00D53833"/>
    <w:rsid w:val="00D53BE8"/>
    <w:rsid w:val="00D53C36"/>
    <w:rsid w:val="00D54767"/>
    <w:rsid w:val="00D54D1A"/>
    <w:rsid w:val="00D56615"/>
    <w:rsid w:val="00D57CBF"/>
    <w:rsid w:val="00D60182"/>
    <w:rsid w:val="00D60C54"/>
    <w:rsid w:val="00D60DFD"/>
    <w:rsid w:val="00D610A6"/>
    <w:rsid w:val="00D62660"/>
    <w:rsid w:val="00D6318B"/>
    <w:rsid w:val="00D637C8"/>
    <w:rsid w:val="00D643C5"/>
    <w:rsid w:val="00D659FC"/>
    <w:rsid w:val="00D71F9A"/>
    <w:rsid w:val="00D72051"/>
    <w:rsid w:val="00D72253"/>
    <w:rsid w:val="00D736C5"/>
    <w:rsid w:val="00D74715"/>
    <w:rsid w:val="00D81BB6"/>
    <w:rsid w:val="00D83308"/>
    <w:rsid w:val="00D83ADC"/>
    <w:rsid w:val="00D83B82"/>
    <w:rsid w:val="00D84044"/>
    <w:rsid w:val="00D85E94"/>
    <w:rsid w:val="00D918F2"/>
    <w:rsid w:val="00D91EBB"/>
    <w:rsid w:val="00D93805"/>
    <w:rsid w:val="00D941E9"/>
    <w:rsid w:val="00DA016A"/>
    <w:rsid w:val="00DA0B7B"/>
    <w:rsid w:val="00DA1ABC"/>
    <w:rsid w:val="00DA227B"/>
    <w:rsid w:val="00DA325B"/>
    <w:rsid w:val="00DA3BB6"/>
    <w:rsid w:val="00DA560F"/>
    <w:rsid w:val="00DA61A7"/>
    <w:rsid w:val="00DA68D7"/>
    <w:rsid w:val="00DA691B"/>
    <w:rsid w:val="00DA6C65"/>
    <w:rsid w:val="00DB0C31"/>
    <w:rsid w:val="00DB2BA1"/>
    <w:rsid w:val="00DB46ED"/>
    <w:rsid w:val="00DB4DC3"/>
    <w:rsid w:val="00DB5011"/>
    <w:rsid w:val="00DB524C"/>
    <w:rsid w:val="00DB5B5F"/>
    <w:rsid w:val="00DC02E7"/>
    <w:rsid w:val="00DC05B4"/>
    <w:rsid w:val="00DC17CB"/>
    <w:rsid w:val="00DC500E"/>
    <w:rsid w:val="00DD03B4"/>
    <w:rsid w:val="00DD6CF4"/>
    <w:rsid w:val="00DE109B"/>
    <w:rsid w:val="00DE21F4"/>
    <w:rsid w:val="00DE6A82"/>
    <w:rsid w:val="00DE7174"/>
    <w:rsid w:val="00DF5C2B"/>
    <w:rsid w:val="00DF5D1B"/>
    <w:rsid w:val="00DF6C8E"/>
    <w:rsid w:val="00DF757A"/>
    <w:rsid w:val="00E00043"/>
    <w:rsid w:val="00E001D6"/>
    <w:rsid w:val="00E00C5A"/>
    <w:rsid w:val="00E01A9A"/>
    <w:rsid w:val="00E01B65"/>
    <w:rsid w:val="00E01BD3"/>
    <w:rsid w:val="00E02363"/>
    <w:rsid w:val="00E02DC4"/>
    <w:rsid w:val="00E03FC0"/>
    <w:rsid w:val="00E04197"/>
    <w:rsid w:val="00E0784A"/>
    <w:rsid w:val="00E1154B"/>
    <w:rsid w:val="00E13BA9"/>
    <w:rsid w:val="00E144C8"/>
    <w:rsid w:val="00E14641"/>
    <w:rsid w:val="00E14899"/>
    <w:rsid w:val="00E166FA"/>
    <w:rsid w:val="00E22185"/>
    <w:rsid w:val="00E27241"/>
    <w:rsid w:val="00E302DF"/>
    <w:rsid w:val="00E308E8"/>
    <w:rsid w:val="00E33482"/>
    <w:rsid w:val="00E33E78"/>
    <w:rsid w:val="00E36121"/>
    <w:rsid w:val="00E36692"/>
    <w:rsid w:val="00E42EC0"/>
    <w:rsid w:val="00E43026"/>
    <w:rsid w:val="00E445F6"/>
    <w:rsid w:val="00E47591"/>
    <w:rsid w:val="00E50508"/>
    <w:rsid w:val="00E517E1"/>
    <w:rsid w:val="00E520B1"/>
    <w:rsid w:val="00E53709"/>
    <w:rsid w:val="00E55FF8"/>
    <w:rsid w:val="00E64448"/>
    <w:rsid w:val="00E710ED"/>
    <w:rsid w:val="00E713E2"/>
    <w:rsid w:val="00E713E7"/>
    <w:rsid w:val="00E71ADB"/>
    <w:rsid w:val="00E728BC"/>
    <w:rsid w:val="00E728D2"/>
    <w:rsid w:val="00E740FA"/>
    <w:rsid w:val="00E74F52"/>
    <w:rsid w:val="00E7586C"/>
    <w:rsid w:val="00E770BA"/>
    <w:rsid w:val="00E77177"/>
    <w:rsid w:val="00E800E7"/>
    <w:rsid w:val="00E80955"/>
    <w:rsid w:val="00E8284A"/>
    <w:rsid w:val="00E871E9"/>
    <w:rsid w:val="00E913DF"/>
    <w:rsid w:val="00E91D3F"/>
    <w:rsid w:val="00E92C3F"/>
    <w:rsid w:val="00E92F2C"/>
    <w:rsid w:val="00E95B8E"/>
    <w:rsid w:val="00E96F4A"/>
    <w:rsid w:val="00EA17F5"/>
    <w:rsid w:val="00EA22D9"/>
    <w:rsid w:val="00EA28B7"/>
    <w:rsid w:val="00EA5740"/>
    <w:rsid w:val="00EA6A3E"/>
    <w:rsid w:val="00EB06E2"/>
    <w:rsid w:val="00EB1F5A"/>
    <w:rsid w:val="00EB721C"/>
    <w:rsid w:val="00EC2904"/>
    <w:rsid w:val="00EC2967"/>
    <w:rsid w:val="00EC4584"/>
    <w:rsid w:val="00ED213D"/>
    <w:rsid w:val="00ED2C7D"/>
    <w:rsid w:val="00ED3241"/>
    <w:rsid w:val="00ED3A77"/>
    <w:rsid w:val="00ED3F5F"/>
    <w:rsid w:val="00ED44D8"/>
    <w:rsid w:val="00ED4AF3"/>
    <w:rsid w:val="00ED6D1D"/>
    <w:rsid w:val="00ED74AF"/>
    <w:rsid w:val="00EE10B8"/>
    <w:rsid w:val="00EE14C0"/>
    <w:rsid w:val="00EE1D49"/>
    <w:rsid w:val="00EE21D6"/>
    <w:rsid w:val="00EE29FE"/>
    <w:rsid w:val="00EE2D97"/>
    <w:rsid w:val="00EE6ABB"/>
    <w:rsid w:val="00EF096A"/>
    <w:rsid w:val="00EF3265"/>
    <w:rsid w:val="00EF50E0"/>
    <w:rsid w:val="00EF660A"/>
    <w:rsid w:val="00F02208"/>
    <w:rsid w:val="00F0346A"/>
    <w:rsid w:val="00F04521"/>
    <w:rsid w:val="00F05CFD"/>
    <w:rsid w:val="00F065D5"/>
    <w:rsid w:val="00F12A72"/>
    <w:rsid w:val="00F13B67"/>
    <w:rsid w:val="00F1615B"/>
    <w:rsid w:val="00F16E52"/>
    <w:rsid w:val="00F179F0"/>
    <w:rsid w:val="00F17E2C"/>
    <w:rsid w:val="00F20049"/>
    <w:rsid w:val="00F2286C"/>
    <w:rsid w:val="00F25F19"/>
    <w:rsid w:val="00F263D9"/>
    <w:rsid w:val="00F265E2"/>
    <w:rsid w:val="00F2691E"/>
    <w:rsid w:val="00F27D7A"/>
    <w:rsid w:val="00F30007"/>
    <w:rsid w:val="00F316CF"/>
    <w:rsid w:val="00F33167"/>
    <w:rsid w:val="00F33BD3"/>
    <w:rsid w:val="00F34C70"/>
    <w:rsid w:val="00F376AB"/>
    <w:rsid w:val="00F41909"/>
    <w:rsid w:val="00F4194E"/>
    <w:rsid w:val="00F4219E"/>
    <w:rsid w:val="00F437E8"/>
    <w:rsid w:val="00F43A09"/>
    <w:rsid w:val="00F43FE5"/>
    <w:rsid w:val="00F445D7"/>
    <w:rsid w:val="00F47558"/>
    <w:rsid w:val="00F51881"/>
    <w:rsid w:val="00F5219A"/>
    <w:rsid w:val="00F521BB"/>
    <w:rsid w:val="00F52371"/>
    <w:rsid w:val="00F55970"/>
    <w:rsid w:val="00F55B0C"/>
    <w:rsid w:val="00F56297"/>
    <w:rsid w:val="00F603DC"/>
    <w:rsid w:val="00F61261"/>
    <w:rsid w:val="00F61AE9"/>
    <w:rsid w:val="00F71856"/>
    <w:rsid w:val="00F73360"/>
    <w:rsid w:val="00F73492"/>
    <w:rsid w:val="00F73865"/>
    <w:rsid w:val="00F73E46"/>
    <w:rsid w:val="00F7735B"/>
    <w:rsid w:val="00F80167"/>
    <w:rsid w:val="00F80890"/>
    <w:rsid w:val="00F8100F"/>
    <w:rsid w:val="00F81926"/>
    <w:rsid w:val="00F8676D"/>
    <w:rsid w:val="00F87001"/>
    <w:rsid w:val="00F875EF"/>
    <w:rsid w:val="00F901DB"/>
    <w:rsid w:val="00F94026"/>
    <w:rsid w:val="00F961DB"/>
    <w:rsid w:val="00F97876"/>
    <w:rsid w:val="00FA0023"/>
    <w:rsid w:val="00FA0BF4"/>
    <w:rsid w:val="00FA0FCA"/>
    <w:rsid w:val="00FA297B"/>
    <w:rsid w:val="00FA3C09"/>
    <w:rsid w:val="00FA4FBF"/>
    <w:rsid w:val="00FA5605"/>
    <w:rsid w:val="00FA5FEE"/>
    <w:rsid w:val="00FA689B"/>
    <w:rsid w:val="00FB1FAC"/>
    <w:rsid w:val="00FB522C"/>
    <w:rsid w:val="00FB66D7"/>
    <w:rsid w:val="00FB6A95"/>
    <w:rsid w:val="00FB71FF"/>
    <w:rsid w:val="00FB7BE5"/>
    <w:rsid w:val="00FC38B8"/>
    <w:rsid w:val="00FC4A9F"/>
    <w:rsid w:val="00FC517F"/>
    <w:rsid w:val="00FC5733"/>
    <w:rsid w:val="00FC66DE"/>
    <w:rsid w:val="00FC7217"/>
    <w:rsid w:val="00FC7F9A"/>
    <w:rsid w:val="00FD2CC1"/>
    <w:rsid w:val="00FD2F61"/>
    <w:rsid w:val="00FD403D"/>
    <w:rsid w:val="00FD417D"/>
    <w:rsid w:val="00FD58A2"/>
    <w:rsid w:val="00FD5B24"/>
    <w:rsid w:val="00FD6D73"/>
    <w:rsid w:val="00FE051E"/>
    <w:rsid w:val="00FE2089"/>
    <w:rsid w:val="00FE214C"/>
    <w:rsid w:val="00FE739D"/>
    <w:rsid w:val="00FF0F5B"/>
    <w:rsid w:val="00FF1765"/>
    <w:rsid w:val="00FF2202"/>
    <w:rsid w:val="00FF23B9"/>
    <w:rsid w:val="00FF2941"/>
    <w:rsid w:val="00FF2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A52E0"/>
    <w:pPr>
      <w:keepNext/>
      <w:spacing w:before="240" w:after="60"/>
      <w:outlineLvl w:val="0"/>
    </w:pPr>
    <w:rPr>
      <w:rFonts w:ascii="Cambria" w:hAnsi="Cambria"/>
      <w:b/>
      <w:bCs/>
      <w:kern w:val="32"/>
      <w:sz w:val="32"/>
      <w:szCs w:val="32"/>
      <w:lang w:val="x-none" w:eastAsia="en-US"/>
    </w:rPr>
  </w:style>
  <w:style w:type="paragraph" w:styleId="2">
    <w:name w:val="heading 2"/>
    <w:basedOn w:val="a"/>
    <w:next w:val="a"/>
    <w:link w:val="20"/>
    <w:uiPriority w:val="9"/>
    <w:qFormat/>
    <w:rsid w:val="005A52E0"/>
    <w:pPr>
      <w:keepNext/>
      <w:spacing w:before="240" w:after="60"/>
      <w:outlineLvl w:val="1"/>
    </w:pPr>
    <w:rPr>
      <w:rFonts w:ascii="Cambria" w:hAnsi="Cambria"/>
      <w:b/>
      <w:bCs/>
      <w:i/>
      <w:iCs/>
      <w:sz w:val="28"/>
      <w:szCs w:val="28"/>
      <w:lang w:val="x-none" w:eastAsia="en-US"/>
    </w:rPr>
  </w:style>
  <w:style w:type="paragraph" w:styleId="3">
    <w:name w:val="heading 3"/>
    <w:basedOn w:val="a"/>
    <w:next w:val="a"/>
    <w:link w:val="30"/>
    <w:qFormat/>
    <w:rsid w:val="005A52E0"/>
    <w:pPr>
      <w:keepNext/>
      <w:spacing w:before="240" w:after="60"/>
      <w:outlineLvl w:val="2"/>
    </w:pPr>
    <w:rPr>
      <w:rFonts w:ascii="Cambria" w:hAnsi="Cambria"/>
      <w:b/>
      <w:bCs/>
      <w:sz w:val="26"/>
      <w:szCs w:val="26"/>
      <w:lang w:val="x-none" w:eastAsia="en-US"/>
    </w:rPr>
  </w:style>
  <w:style w:type="paragraph" w:styleId="4">
    <w:name w:val="heading 4"/>
    <w:basedOn w:val="a"/>
    <w:next w:val="a"/>
    <w:link w:val="40"/>
    <w:qFormat/>
    <w:rsid w:val="005A52E0"/>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qFormat/>
    <w:rsid w:val="005A52E0"/>
    <w:pPr>
      <w:spacing w:before="240" w:after="60"/>
      <w:outlineLvl w:val="4"/>
    </w:pPr>
    <w:rPr>
      <w:rFonts w:ascii="Calibri" w:hAnsi="Calibri"/>
      <w:b/>
      <w:bCs/>
      <w:i/>
      <w:iCs/>
      <w:sz w:val="26"/>
      <w:szCs w:val="26"/>
      <w:lang w:val="x-none" w:eastAsia="en-US"/>
    </w:rPr>
  </w:style>
  <w:style w:type="paragraph" w:styleId="6">
    <w:name w:val="heading 6"/>
    <w:basedOn w:val="a"/>
    <w:next w:val="a"/>
    <w:link w:val="60"/>
    <w:uiPriority w:val="9"/>
    <w:qFormat/>
    <w:rsid w:val="005A52E0"/>
    <w:pPr>
      <w:spacing w:before="240" w:after="60"/>
      <w:outlineLvl w:val="5"/>
    </w:pPr>
    <w:rPr>
      <w:rFonts w:ascii="Calibri" w:hAnsi="Calibri"/>
      <w:b/>
      <w:bCs/>
      <w:sz w:val="22"/>
      <w:szCs w:val="22"/>
      <w:lang w:val="x-none" w:eastAsia="en-US"/>
    </w:rPr>
  </w:style>
  <w:style w:type="paragraph" w:styleId="7">
    <w:name w:val="heading 7"/>
    <w:basedOn w:val="a"/>
    <w:next w:val="a"/>
    <w:link w:val="70"/>
    <w:uiPriority w:val="9"/>
    <w:qFormat/>
    <w:rsid w:val="005A52E0"/>
    <w:pPr>
      <w:spacing w:before="240" w:after="60"/>
      <w:outlineLvl w:val="6"/>
    </w:pPr>
    <w:rPr>
      <w:rFonts w:ascii="Calibri" w:hAnsi="Calibri"/>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2E0"/>
    <w:rPr>
      <w:rFonts w:ascii="Cambria" w:eastAsia="Times New Roman" w:hAnsi="Cambria" w:cs="Times New Roman"/>
      <w:b/>
      <w:bCs/>
      <w:kern w:val="32"/>
      <w:sz w:val="32"/>
      <w:szCs w:val="32"/>
      <w:lang w:val="x-none"/>
    </w:rPr>
  </w:style>
  <w:style w:type="character" w:customStyle="1" w:styleId="20">
    <w:name w:val="Заголовок 2 Знак"/>
    <w:basedOn w:val="a0"/>
    <w:link w:val="2"/>
    <w:uiPriority w:val="9"/>
    <w:rsid w:val="005A52E0"/>
    <w:rPr>
      <w:rFonts w:ascii="Cambria" w:eastAsia="Times New Roman" w:hAnsi="Cambria" w:cs="Times New Roman"/>
      <w:b/>
      <w:bCs/>
      <w:i/>
      <w:iCs/>
      <w:sz w:val="28"/>
      <w:szCs w:val="28"/>
      <w:lang w:val="x-none"/>
    </w:rPr>
  </w:style>
  <w:style w:type="character" w:customStyle="1" w:styleId="30">
    <w:name w:val="Заголовок 3 Знак"/>
    <w:basedOn w:val="a0"/>
    <w:link w:val="3"/>
    <w:rsid w:val="005A52E0"/>
    <w:rPr>
      <w:rFonts w:ascii="Cambria" w:eastAsia="Times New Roman" w:hAnsi="Cambria" w:cs="Times New Roman"/>
      <w:b/>
      <w:bCs/>
      <w:sz w:val="26"/>
      <w:szCs w:val="26"/>
      <w:lang w:val="x-none"/>
    </w:rPr>
  </w:style>
  <w:style w:type="character" w:customStyle="1" w:styleId="40">
    <w:name w:val="Заголовок 4 Знак"/>
    <w:basedOn w:val="a0"/>
    <w:link w:val="4"/>
    <w:rsid w:val="005A52E0"/>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5A52E0"/>
    <w:rPr>
      <w:rFonts w:ascii="Calibri" w:eastAsia="Times New Roman" w:hAnsi="Calibri" w:cs="Times New Roman"/>
      <w:b/>
      <w:bCs/>
      <w:i/>
      <w:iCs/>
      <w:sz w:val="26"/>
      <w:szCs w:val="26"/>
      <w:lang w:val="x-none"/>
    </w:rPr>
  </w:style>
  <w:style w:type="character" w:customStyle="1" w:styleId="60">
    <w:name w:val="Заголовок 6 Знак"/>
    <w:basedOn w:val="a0"/>
    <w:link w:val="6"/>
    <w:uiPriority w:val="9"/>
    <w:rsid w:val="005A52E0"/>
    <w:rPr>
      <w:rFonts w:ascii="Calibri" w:eastAsia="Times New Roman" w:hAnsi="Calibri" w:cs="Times New Roman"/>
      <w:b/>
      <w:bCs/>
      <w:lang w:val="x-none"/>
    </w:rPr>
  </w:style>
  <w:style w:type="character" w:customStyle="1" w:styleId="70">
    <w:name w:val="Заголовок 7 Знак"/>
    <w:basedOn w:val="a0"/>
    <w:link w:val="7"/>
    <w:uiPriority w:val="9"/>
    <w:rsid w:val="005A52E0"/>
    <w:rPr>
      <w:rFonts w:ascii="Calibri" w:eastAsia="Times New Roman" w:hAnsi="Calibri" w:cs="Times New Roman"/>
      <w:sz w:val="24"/>
      <w:szCs w:val="24"/>
      <w:lang w:val="x-none"/>
    </w:rPr>
  </w:style>
  <w:style w:type="paragraph" w:styleId="a3">
    <w:name w:val="List Paragraph"/>
    <w:basedOn w:val="a"/>
    <w:link w:val="a4"/>
    <w:uiPriority w:val="34"/>
    <w:qFormat/>
    <w:rsid w:val="005A52E0"/>
    <w:pPr>
      <w:ind w:left="720"/>
      <w:contextualSpacing/>
    </w:pPr>
    <w:rPr>
      <w:lang w:val="x-none" w:eastAsia="x-none"/>
    </w:rPr>
  </w:style>
  <w:style w:type="character" w:customStyle="1" w:styleId="a4">
    <w:name w:val="Абзац списка Знак"/>
    <w:link w:val="a3"/>
    <w:uiPriority w:val="34"/>
    <w:rsid w:val="005A52E0"/>
    <w:rPr>
      <w:rFonts w:ascii="Times New Roman" w:eastAsia="Times New Roman" w:hAnsi="Times New Roman" w:cs="Times New Roman"/>
      <w:sz w:val="24"/>
      <w:szCs w:val="24"/>
      <w:lang w:val="x-none" w:eastAsia="x-none"/>
    </w:rPr>
  </w:style>
  <w:style w:type="paragraph" w:styleId="a5">
    <w:name w:val="No Spacing"/>
    <w:link w:val="a6"/>
    <w:uiPriority w:val="1"/>
    <w:qFormat/>
    <w:rsid w:val="005A52E0"/>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1"/>
    <w:locked/>
    <w:rsid w:val="005A52E0"/>
    <w:rPr>
      <w:rFonts w:ascii="Calibri" w:eastAsia="Times New Roman" w:hAnsi="Calibri" w:cs="Times New Roman"/>
      <w:lang w:eastAsia="ru-RU"/>
    </w:rPr>
  </w:style>
  <w:style w:type="paragraph" w:customStyle="1" w:styleId="standardtext">
    <w:name w:val="standard_text"/>
    <w:basedOn w:val="a7"/>
    <w:uiPriority w:val="99"/>
    <w:qFormat/>
    <w:rsid w:val="005A52E0"/>
    <w:rPr>
      <w:rFonts w:eastAsia="Times New Roman"/>
      <w:lang w:eastAsia="ru-RU"/>
    </w:rPr>
  </w:style>
  <w:style w:type="paragraph" w:styleId="a7">
    <w:name w:val="Body Text Indent"/>
    <w:aliases w:val="Основной текст 1"/>
    <w:basedOn w:val="a"/>
    <w:link w:val="a8"/>
    <w:unhideWhenUsed/>
    <w:rsid w:val="005A52E0"/>
    <w:pPr>
      <w:spacing w:after="120"/>
      <w:ind w:left="283"/>
    </w:pPr>
    <w:rPr>
      <w:rFonts w:ascii="Calibri" w:eastAsia="Calibri" w:hAnsi="Calibri"/>
      <w:sz w:val="20"/>
      <w:szCs w:val="20"/>
      <w:lang w:val="x-none" w:eastAsia="x-none"/>
    </w:rPr>
  </w:style>
  <w:style w:type="character" w:customStyle="1" w:styleId="a8">
    <w:name w:val="Основной текст с отступом Знак"/>
    <w:aliases w:val="Основной текст 1 Знак"/>
    <w:basedOn w:val="a0"/>
    <w:link w:val="a7"/>
    <w:rsid w:val="005A52E0"/>
    <w:rPr>
      <w:rFonts w:ascii="Calibri" w:eastAsia="Calibri" w:hAnsi="Calibri" w:cs="Times New Roman"/>
      <w:sz w:val="20"/>
      <w:szCs w:val="20"/>
      <w:lang w:val="x-none" w:eastAsia="x-none"/>
    </w:rPr>
  </w:style>
  <w:style w:type="paragraph" w:styleId="a9">
    <w:name w:val="Body Text"/>
    <w:aliases w:val="Основной текст1"/>
    <w:basedOn w:val="a"/>
    <w:link w:val="aa"/>
    <w:unhideWhenUsed/>
    <w:rsid w:val="005A52E0"/>
    <w:pPr>
      <w:spacing w:after="120"/>
    </w:pPr>
    <w:rPr>
      <w:lang w:val="x-none" w:eastAsia="x-none"/>
    </w:rPr>
  </w:style>
  <w:style w:type="character" w:customStyle="1" w:styleId="aa">
    <w:name w:val="Основной текст Знак"/>
    <w:aliases w:val="Основной текст1 Знак"/>
    <w:basedOn w:val="a0"/>
    <w:link w:val="a9"/>
    <w:rsid w:val="005A52E0"/>
    <w:rPr>
      <w:rFonts w:ascii="Times New Roman" w:eastAsia="Times New Roman" w:hAnsi="Times New Roman" w:cs="Times New Roman"/>
      <w:sz w:val="24"/>
      <w:szCs w:val="24"/>
      <w:lang w:val="x-none" w:eastAsia="x-none"/>
    </w:rPr>
  </w:style>
  <w:style w:type="paragraph" w:styleId="31">
    <w:name w:val="Body Text 3"/>
    <w:basedOn w:val="a"/>
    <w:link w:val="32"/>
    <w:rsid w:val="005A52E0"/>
    <w:pPr>
      <w:spacing w:after="120"/>
    </w:pPr>
    <w:rPr>
      <w:sz w:val="16"/>
      <w:szCs w:val="16"/>
      <w:lang w:val="x-none" w:eastAsia="x-none"/>
    </w:rPr>
  </w:style>
  <w:style w:type="character" w:customStyle="1" w:styleId="32">
    <w:name w:val="Основной текст 3 Знак"/>
    <w:basedOn w:val="a0"/>
    <w:link w:val="31"/>
    <w:rsid w:val="005A52E0"/>
    <w:rPr>
      <w:rFonts w:ascii="Times New Roman" w:eastAsia="Times New Roman" w:hAnsi="Times New Roman" w:cs="Times New Roman"/>
      <w:sz w:val="16"/>
      <w:szCs w:val="16"/>
      <w:lang w:val="x-none" w:eastAsia="x-none"/>
    </w:rPr>
  </w:style>
  <w:style w:type="paragraph" w:customStyle="1" w:styleId="ConsNormal">
    <w:name w:val="ConsNormal"/>
    <w:rsid w:val="005A52E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1">
    <w:name w:val="Body Text 2"/>
    <w:basedOn w:val="a"/>
    <w:link w:val="22"/>
    <w:rsid w:val="005A52E0"/>
    <w:pPr>
      <w:spacing w:after="120" w:line="480" w:lineRule="auto"/>
    </w:pPr>
    <w:rPr>
      <w:lang w:val="x-none" w:eastAsia="x-none"/>
    </w:rPr>
  </w:style>
  <w:style w:type="character" w:customStyle="1" w:styleId="22">
    <w:name w:val="Основной текст 2 Знак"/>
    <w:basedOn w:val="a0"/>
    <w:link w:val="21"/>
    <w:rsid w:val="005A52E0"/>
    <w:rPr>
      <w:rFonts w:ascii="Times New Roman" w:eastAsia="Times New Roman" w:hAnsi="Times New Roman" w:cs="Times New Roman"/>
      <w:sz w:val="24"/>
      <w:szCs w:val="24"/>
      <w:lang w:val="x-none" w:eastAsia="x-none"/>
    </w:rPr>
  </w:style>
  <w:style w:type="paragraph" w:customStyle="1" w:styleId="41">
    <w:name w:val="Стиль4 Знак Знак Знак Знак"/>
    <w:basedOn w:val="a"/>
    <w:uiPriority w:val="99"/>
    <w:rsid w:val="005A52E0"/>
    <w:pPr>
      <w:ind w:firstLine="708"/>
      <w:jc w:val="both"/>
    </w:pPr>
  </w:style>
  <w:style w:type="character" w:customStyle="1" w:styleId="ab">
    <w:name w:val="Основной текст_"/>
    <w:link w:val="250"/>
    <w:rsid w:val="005A52E0"/>
    <w:rPr>
      <w:rFonts w:ascii="Times New Roman" w:eastAsia="Times New Roman" w:hAnsi="Times New Roman"/>
      <w:sz w:val="24"/>
      <w:szCs w:val="24"/>
      <w:shd w:val="clear" w:color="auto" w:fill="FFFFFF"/>
    </w:rPr>
  </w:style>
  <w:style w:type="paragraph" w:customStyle="1" w:styleId="250">
    <w:name w:val="Основной текст250"/>
    <w:basedOn w:val="a"/>
    <w:link w:val="ab"/>
    <w:rsid w:val="005A52E0"/>
    <w:pPr>
      <w:shd w:val="clear" w:color="auto" w:fill="FFFFFF"/>
      <w:spacing w:after="1200" w:line="0" w:lineRule="atLeast"/>
    </w:pPr>
    <w:rPr>
      <w:rFonts w:cstheme="minorBidi"/>
      <w:lang w:eastAsia="en-US"/>
    </w:rPr>
  </w:style>
  <w:style w:type="paragraph" w:customStyle="1" w:styleId="ConsPlusNormal">
    <w:name w:val="ConsPlusNormal"/>
    <w:link w:val="ConsPlusNormal0"/>
    <w:uiPriority w:val="99"/>
    <w:rsid w:val="005A52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5A52E0"/>
    <w:rPr>
      <w:rFonts w:ascii="Arial" w:eastAsia="Times New Roman" w:hAnsi="Arial" w:cs="Arial"/>
      <w:sz w:val="20"/>
      <w:szCs w:val="20"/>
      <w:lang w:eastAsia="ru-RU"/>
    </w:rPr>
  </w:style>
  <w:style w:type="paragraph" w:customStyle="1" w:styleId="ac">
    <w:name w:val="Заголовок к тексту"/>
    <w:basedOn w:val="a"/>
    <w:next w:val="a9"/>
    <w:rsid w:val="005A52E0"/>
    <w:pPr>
      <w:suppressAutoHyphens/>
      <w:spacing w:after="480" w:line="240" w:lineRule="exact"/>
    </w:pPr>
    <w:rPr>
      <w:b/>
      <w:sz w:val="28"/>
      <w:szCs w:val="20"/>
    </w:rPr>
  </w:style>
  <w:style w:type="paragraph" w:customStyle="1" w:styleId="Style6">
    <w:name w:val="Style6"/>
    <w:basedOn w:val="a"/>
    <w:rsid w:val="005A52E0"/>
    <w:pPr>
      <w:widowControl w:val="0"/>
      <w:autoSpaceDE w:val="0"/>
      <w:autoSpaceDN w:val="0"/>
      <w:adjustRightInd w:val="0"/>
      <w:spacing w:line="323" w:lineRule="exact"/>
      <w:jc w:val="both"/>
    </w:pPr>
  </w:style>
  <w:style w:type="character" w:styleId="ad">
    <w:name w:val="Emphasis"/>
    <w:uiPriority w:val="20"/>
    <w:qFormat/>
    <w:rsid w:val="005A52E0"/>
    <w:rPr>
      <w:i/>
      <w:iCs/>
    </w:rPr>
  </w:style>
  <w:style w:type="character" w:styleId="ae">
    <w:name w:val="Strong"/>
    <w:uiPriority w:val="22"/>
    <w:qFormat/>
    <w:rsid w:val="005A52E0"/>
    <w:rPr>
      <w:b/>
      <w:bCs/>
    </w:rPr>
  </w:style>
  <w:style w:type="paragraph" w:customStyle="1" w:styleId="Default">
    <w:name w:val="Default"/>
    <w:uiPriority w:val="99"/>
    <w:rsid w:val="005A52E0"/>
    <w:pPr>
      <w:autoSpaceDE w:val="0"/>
      <w:autoSpaceDN w:val="0"/>
      <w:adjustRightInd w:val="0"/>
      <w:spacing w:after="0" w:line="240" w:lineRule="auto"/>
    </w:pPr>
    <w:rPr>
      <w:rFonts w:ascii="Calibri" w:eastAsia="Calibri" w:hAnsi="Calibri" w:cs="Calibri"/>
      <w:color w:val="000000"/>
      <w:sz w:val="24"/>
      <w:szCs w:val="24"/>
      <w:lang w:eastAsia="ru-RU"/>
    </w:rPr>
  </w:style>
  <w:style w:type="paragraph" w:styleId="11">
    <w:name w:val="toc 1"/>
    <w:aliases w:val="Оглавление"/>
    <w:basedOn w:val="a"/>
    <w:next w:val="a"/>
    <w:autoRedefine/>
    <w:semiHidden/>
    <w:rsid w:val="005A52E0"/>
  </w:style>
  <w:style w:type="table" w:styleId="af">
    <w:name w:val="Table Grid"/>
    <w:basedOn w:val="a1"/>
    <w:rsid w:val="005A52E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TOC Heading"/>
    <w:basedOn w:val="1"/>
    <w:next w:val="a"/>
    <w:uiPriority w:val="39"/>
    <w:qFormat/>
    <w:rsid w:val="005A52E0"/>
    <w:pPr>
      <w:outlineLvl w:val="9"/>
    </w:pPr>
  </w:style>
  <w:style w:type="paragraph" w:styleId="af1">
    <w:name w:val="Title"/>
    <w:aliases w:val="Заголовок,Название1"/>
    <w:basedOn w:val="a"/>
    <w:link w:val="af2"/>
    <w:uiPriority w:val="10"/>
    <w:qFormat/>
    <w:rsid w:val="005A52E0"/>
    <w:pPr>
      <w:jc w:val="center"/>
    </w:pPr>
    <w:rPr>
      <w:b/>
      <w:bCs/>
      <w:sz w:val="28"/>
      <w:szCs w:val="20"/>
      <w:lang w:val="x-none" w:eastAsia="x-none"/>
    </w:rPr>
  </w:style>
  <w:style w:type="character" w:customStyle="1" w:styleId="af2">
    <w:name w:val="Название Знак"/>
    <w:aliases w:val="Заголовок Знак,Название1 Знак"/>
    <w:basedOn w:val="a0"/>
    <w:link w:val="af1"/>
    <w:uiPriority w:val="10"/>
    <w:rsid w:val="005A52E0"/>
    <w:rPr>
      <w:rFonts w:ascii="Times New Roman" w:eastAsia="Times New Roman" w:hAnsi="Times New Roman" w:cs="Times New Roman"/>
      <w:b/>
      <w:bCs/>
      <w:sz w:val="28"/>
      <w:szCs w:val="20"/>
      <w:lang w:val="x-none" w:eastAsia="x-none"/>
    </w:rPr>
  </w:style>
  <w:style w:type="paragraph" w:customStyle="1" w:styleId="ConsPlusTitle">
    <w:name w:val="ConsPlusTitle"/>
    <w:uiPriority w:val="99"/>
    <w:rsid w:val="005A52E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rsid w:val="005A52E0"/>
    <w:rPr>
      <w:rFonts w:ascii="Times New Roman" w:hAnsi="Times New Roman" w:cs="Times New Roman"/>
      <w:sz w:val="24"/>
      <w:szCs w:val="24"/>
    </w:rPr>
  </w:style>
  <w:style w:type="paragraph" w:customStyle="1" w:styleId="220">
    <w:name w:val="Знак2 Знак Знак Знак2 Знак Знак Знак Знак Знак Знак Знак Знак Знак"/>
    <w:basedOn w:val="a"/>
    <w:rsid w:val="005A52E0"/>
    <w:pPr>
      <w:spacing w:after="160" w:line="240" w:lineRule="exact"/>
    </w:pPr>
    <w:rPr>
      <w:rFonts w:ascii="Verdana" w:hAnsi="Verdana" w:cs="Verdana"/>
      <w:sz w:val="20"/>
      <w:szCs w:val="20"/>
      <w:lang w:val="en-US"/>
    </w:rPr>
  </w:style>
  <w:style w:type="paragraph" w:styleId="af3">
    <w:name w:val="header"/>
    <w:basedOn w:val="a"/>
    <w:link w:val="af4"/>
    <w:uiPriority w:val="99"/>
    <w:unhideWhenUsed/>
    <w:rsid w:val="005A52E0"/>
    <w:pPr>
      <w:tabs>
        <w:tab w:val="center" w:pos="4677"/>
        <w:tab w:val="right" w:pos="9355"/>
      </w:tabs>
    </w:pPr>
    <w:rPr>
      <w:rFonts w:ascii="Calibri" w:eastAsia="Calibri" w:hAnsi="Calibri"/>
      <w:sz w:val="22"/>
      <w:szCs w:val="22"/>
      <w:lang w:val="x-none" w:eastAsia="en-US"/>
    </w:rPr>
  </w:style>
  <w:style w:type="character" w:customStyle="1" w:styleId="af4">
    <w:name w:val="Верхний колонтитул Знак"/>
    <w:basedOn w:val="a0"/>
    <w:link w:val="af3"/>
    <w:uiPriority w:val="99"/>
    <w:rsid w:val="005A52E0"/>
    <w:rPr>
      <w:rFonts w:ascii="Calibri" w:eastAsia="Calibri" w:hAnsi="Calibri" w:cs="Times New Roman"/>
      <w:lang w:val="x-none"/>
    </w:rPr>
  </w:style>
  <w:style w:type="paragraph" w:styleId="af5">
    <w:name w:val="footer"/>
    <w:basedOn w:val="a"/>
    <w:link w:val="af6"/>
    <w:uiPriority w:val="99"/>
    <w:unhideWhenUsed/>
    <w:rsid w:val="005A52E0"/>
    <w:pPr>
      <w:tabs>
        <w:tab w:val="center" w:pos="4677"/>
        <w:tab w:val="right" w:pos="9355"/>
      </w:tabs>
    </w:pPr>
    <w:rPr>
      <w:rFonts w:ascii="Calibri" w:eastAsia="Calibri" w:hAnsi="Calibri"/>
      <w:sz w:val="22"/>
      <w:szCs w:val="22"/>
      <w:lang w:val="x-none" w:eastAsia="en-US"/>
    </w:rPr>
  </w:style>
  <w:style w:type="character" w:customStyle="1" w:styleId="af6">
    <w:name w:val="Нижний колонтитул Знак"/>
    <w:basedOn w:val="a0"/>
    <w:link w:val="af5"/>
    <w:uiPriority w:val="99"/>
    <w:rsid w:val="005A52E0"/>
    <w:rPr>
      <w:rFonts w:ascii="Calibri" w:eastAsia="Calibri" w:hAnsi="Calibri" w:cs="Times New Roman"/>
      <w:lang w:val="x-none"/>
    </w:rPr>
  </w:style>
  <w:style w:type="character" w:styleId="af7">
    <w:name w:val="page number"/>
    <w:basedOn w:val="a0"/>
    <w:rsid w:val="005A52E0"/>
  </w:style>
  <w:style w:type="paragraph" w:customStyle="1" w:styleId="310">
    <w:name w:val="Знак Знак3 Знак Знак Знак1 Знак Знак Знак Знак Знак Знак Знак Знак Знак Знак Знак Знак Знак"/>
    <w:basedOn w:val="a"/>
    <w:rsid w:val="005A52E0"/>
    <w:rPr>
      <w:rFonts w:ascii="Verdana" w:hAnsi="Verdana" w:cs="Verdana"/>
      <w:sz w:val="20"/>
      <w:szCs w:val="20"/>
      <w:lang w:val="en-US"/>
    </w:rPr>
  </w:style>
  <w:style w:type="paragraph" w:styleId="af8">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5A52E0"/>
    <w:pPr>
      <w:spacing w:before="100" w:beforeAutospacing="1" w:after="100" w:afterAutospacing="1"/>
    </w:pPr>
  </w:style>
  <w:style w:type="paragraph" w:customStyle="1" w:styleId="1KGK9">
    <w:name w:val="1KG=K9"/>
    <w:rsid w:val="005A52E0"/>
    <w:pPr>
      <w:autoSpaceDE w:val="0"/>
      <w:autoSpaceDN w:val="0"/>
      <w:adjustRightInd w:val="0"/>
      <w:spacing w:after="0" w:line="240" w:lineRule="auto"/>
    </w:pPr>
    <w:rPr>
      <w:rFonts w:ascii="MS Sans Serif" w:eastAsia="Times New Roman" w:hAnsi="MS Sans Serif" w:cs="Times New Roman"/>
      <w:sz w:val="24"/>
      <w:szCs w:val="24"/>
      <w:lang w:eastAsia="ru-RU"/>
    </w:rPr>
  </w:style>
  <w:style w:type="paragraph" w:customStyle="1" w:styleId="af9">
    <w:name w:val="Знак"/>
    <w:basedOn w:val="a"/>
    <w:rsid w:val="005A52E0"/>
    <w:rPr>
      <w:rFonts w:ascii="Verdana" w:hAnsi="Verdana" w:cs="Verdana"/>
      <w:sz w:val="20"/>
      <w:szCs w:val="20"/>
      <w:lang w:val="en-US"/>
    </w:rPr>
  </w:style>
  <w:style w:type="paragraph" w:customStyle="1" w:styleId="23">
    <w:name w:val="Знак2"/>
    <w:basedOn w:val="a"/>
    <w:rsid w:val="005A52E0"/>
    <w:pPr>
      <w:spacing w:after="160" w:line="240" w:lineRule="exact"/>
    </w:pPr>
    <w:rPr>
      <w:rFonts w:ascii="Verdana" w:hAnsi="Verdana" w:cs="Verdana"/>
      <w:sz w:val="20"/>
      <w:szCs w:val="20"/>
      <w:lang w:val="en-US"/>
    </w:rPr>
  </w:style>
  <w:style w:type="character" w:customStyle="1" w:styleId="afa">
    <w:name w:val="Схема документа Знак"/>
    <w:link w:val="afb"/>
    <w:uiPriority w:val="99"/>
    <w:rsid w:val="005A52E0"/>
    <w:rPr>
      <w:rFonts w:ascii="Tahoma" w:hAnsi="Tahoma" w:cs="Tahoma"/>
      <w:shd w:val="clear" w:color="auto" w:fill="000080"/>
    </w:rPr>
  </w:style>
  <w:style w:type="paragraph" w:styleId="afb">
    <w:name w:val="Document Map"/>
    <w:basedOn w:val="a"/>
    <w:link w:val="afa"/>
    <w:uiPriority w:val="99"/>
    <w:rsid w:val="005A52E0"/>
    <w:pPr>
      <w:shd w:val="clear" w:color="auto" w:fill="000080"/>
    </w:pPr>
    <w:rPr>
      <w:rFonts w:ascii="Tahoma" w:eastAsiaTheme="minorHAnsi" w:hAnsi="Tahoma" w:cs="Tahoma"/>
      <w:sz w:val="22"/>
      <w:szCs w:val="22"/>
      <w:lang w:eastAsia="en-US"/>
    </w:rPr>
  </w:style>
  <w:style w:type="character" w:customStyle="1" w:styleId="12">
    <w:name w:val="Схема документа Знак1"/>
    <w:basedOn w:val="a0"/>
    <w:uiPriority w:val="99"/>
    <w:semiHidden/>
    <w:rsid w:val="005A52E0"/>
    <w:rPr>
      <w:rFonts w:ascii="Tahoma" w:eastAsia="Times New Roman" w:hAnsi="Tahoma" w:cs="Tahoma"/>
      <w:sz w:val="16"/>
      <w:szCs w:val="16"/>
      <w:lang w:eastAsia="ru-RU"/>
    </w:rPr>
  </w:style>
  <w:style w:type="paragraph" w:customStyle="1" w:styleId="13">
    <w:name w:val="Знак1"/>
    <w:basedOn w:val="a"/>
    <w:rsid w:val="005A52E0"/>
    <w:pPr>
      <w:spacing w:after="160" w:line="240" w:lineRule="exact"/>
    </w:pPr>
    <w:rPr>
      <w:rFonts w:ascii="Verdana" w:hAnsi="Verdana"/>
      <w:sz w:val="20"/>
      <w:szCs w:val="20"/>
      <w:lang w:val="en-US"/>
    </w:rPr>
  </w:style>
  <w:style w:type="paragraph" w:customStyle="1" w:styleId="221">
    <w:name w:val="Знак2 Знак Знак Знак2"/>
    <w:basedOn w:val="a"/>
    <w:rsid w:val="005A52E0"/>
    <w:pPr>
      <w:spacing w:after="160" w:line="240" w:lineRule="exact"/>
    </w:pPr>
    <w:rPr>
      <w:rFonts w:ascii="Verdana" w:hAnsi="Verdana" w:cs="Verdana"/>
      <w:sz w:val="20"/>
      <w:szCs w:val="20"/>
      <w:lang w:val="en-US"/>
    </w:rPr>
  </w:style>
  <w:style w:type="paragraph" w:customStyle="1" w:styleId="afc">
    <w:name w:val="Знак Знак Знак"/>
    <w:basedOn w:val="a"/>
    <w:rsid w:val="005A52E0"/>
    <w:pPr>
      <w:spacing w:after="160" w:line="240" w:lineRule="exact"/>
    </w:pPr>
    <w:rPr>
      <w:rFonts w:ascii="Verdana" w:hAnsi="Verdana" w:cs="Verdana"/>
      <w:sz w:val="20"/>
      <w:szCs w:val="20"/>
      <w:lang w:val="en-US"/>
    </w:rPr>
  </w:style>
  <w:style w:type="paragraph" w:styleId="24">
    <w:name w:val="Body Text Indent 2"/>
    <w:basedOn w:val="a"/>
    <w:link w:val="25"/>
    <w:rsid w:val="005A52E0"/>
    <w:pPr>
      <w:spacing w:after="120" w:line="480" w:lineRule="auto"/>
      <w:ind w:left="283"/>
    </w:pPr>
    <w:rPr>
      <w:rFonts w:ascii="Calibri" w:eastAsia="Calibri" w:hAnsi="Calibri"/>
      <w:sz w:val="22"/>
      <w:szCs w:val="22"/>
      <w:lang w:val="x-none" w:eastAsia="en-US"/>
    </w:rPr>
  </w:style>
  <w:style w:type="character" w:customStyle="1" w:styleId="25">
    <w:name w:val="Основной текст с отступом 2 Знак"/>
    <w:basedOn w:val="a0"/>
    <w:link w:val="24"/>
    <w:rsid w:val="005A52E0"/>
    <w:rPr>
      <w:rFonts w:ascii="Calibri" w:eastAsia="Calibri" w:hAnsi="Calibri" w:cs="Times New Roman"/>
      <w:lang w:val="x-none"/>
    </w:rPr>
  </w:style>
  <w:style w:type="character" w:customStyle="1" w:styleId="apple-converted-space">
    <w:name w:val="apple-converted-space"/>
    <w:basedOn w:val="a0"/>
    <w:rsid w:val="005A52E0"/>
  </w:style>
  <w:style w:type="character" w:customStyle="1" w:styleId="afd">
    <w:name w:val="Текст выноски Знак"/>
    <w:link w:val="afe"/>
    <w:uiPriority w:val="99"/>
    <w:semiHidden/>
    <w:rsid w:val="005A52E0"/>
    <w:rPr>
      <w:rFonts w:ascii="Tahoma" w:hAnsi="Tahoma"/>
      <w:sz w:val="16"/>
      <w:szCs w:val="16"/>
      <w:lang w:val="x-none"/>
    </w:rPr>
  </w:style>
  <w:style w:type="paragraph" w:styleId="afe">
    <w:name w:val="Balloon Text"/>
    <w:basedOn w:val="a"/>
    <w:link w:val="afd"/>
    <w:uiPriority w:val="99"/>
    <w:semiHidden/>
    <w:unhideWhenUsed/>
    <w:rsid w:val="005A52E0"/>
    <w:rPr>
      <w:rFonts w:ascii="Tahoma" w:eastAsiaTheme="minorHAnsi" w:hAnsi="Tahoma" w:cstheme="minorBidi"/>
      <w:sz w:val="16"/>
      <w:szCs w:val="16"/>
      <w:lang w:val="x-none" w:eastAsia="en-US"/>
    </w:rPr>
  </w:style>
  <w:style w:type="character" w:customStyle="1" w:styleId="14">
    <w:name w:val="Текст выноски Знак1"/>
    <w:basedOn w:val="a0"/>
    <w:uiPriority w:val="99"/>
    <w:semiHidden/>
    <w:rsid w:val="005A52E0"/>
    <w:rPr>
      <w:rFonts w:ascii="Tahoma" w:eastAsia="Times New Roman" w:hAnsi="Tahoma" w:cs="Tahoma"/>
      <w:sz w:val="16"/>
      <w:szCs w:val="16"/>
      <w:lang w:eastAsia="ru-RU"/>
    </w:rPr>
  </w:style>
  <w:style w:type="paragraph" w:customStyle="1" w:styleId="aff">
    <w:name w:val="программа"/>
    <w:basedOn w:val="a"/>
    <w:link w:val="aff0"/>
    <w:rsid w:val="005A52E0"/>
    <w:pPr>
      <w:tabs>
        <w:tab w:val="left" w:pos="567"/>
      </w:tabs>
      <w:spacing w:before="60"/>
      <w:ind w:firstLine="709"/>
      <w:jc w:val="both"/>
    </w:pPr>
    <w:rPr>
      <w:sz w:val="28"/>
      <w:szCs w:val="28"/>
      <w:lang w:val="x-none" w:eastAsia="x-none"/>
    </w:rPr>
  </w:style>
  <w:style w:type="character" w:customStyle="1" w:styleId="aff0">
    <w:name w:val="программа Знак"/>
    <w:link w:val="aff"/>
    <w:rsid w:val="005A52E0"/>
    <w:rPr>
      <w:rFonts w:ascii="Times New Roman" w:eastAsia="Times New Roman" w:hAnsi="Times New Roman" w:cs="Times New Roman"/>
      <w:sz w:val="28"/>
      <w:szCs w:val="28"/>
      <w:lang w:val="x-none" w:eastAsia="x-none"/>
    </w:rPr>
  </w:style>
  <w:style w:type="paragraph" w:customStyle="1" w:styleId="ConsPlusCell">
    <w:name w:val="ConsPlusCell"/>
    <w:uiPriority w:val="99"/>
    <w:rsid w:val="005A52E0"/>
    <w:pPr>
      <w:autoSpaceDE w:val="0"/>
      <w:autoSpaceDN w:val="0"/>
      <w:adjustRightInd w:val="0"/>
      <w:spacing w:after="0" w:line="240" w:lineRule="auto"/>
    </w:pPr>
    <w:rPr>
      <w:rFonts w:ascii="Arial" w:eastAsia="Calibri" w:hAnsi="Arial" w:cs="Arial"/>
      <w:sz w:val="20"/>
      <w:szCs w:val="20"/>
      <w:lang w:eastAsia="ru-RU"/>
    </w:rPr>
  </w:style>
  <w:style w:type="paragraph" w:styleId="aff1">
    <w:name w:val="Date"/>
    <w:basedOn w:val="a"/>
    <w:next w:val="a"/>
    <w:link w:val="aff2"/>
    <w:rsid w:val="005A52E0"/>
    <w:rPr>
      <w:sz w:val="20"/>
      <w:szCs w:val="20"/>
      <w:lang w:val="x-none" w:eastAsia="x-none"/>
    </w:rPr>
  </w:style>
  <w:style w:type="character" w:customStyle="1" w:styleId="aff2">
    <w:name w:val="Дата Знак"/>
    <w:basedOn w:val="a0"/>
    <w:link w:val="aff1"/>
    <w:rsid w:val="005A52E0"/>
    <w:rPr>
      <w:rFonts w:ascii="Times New Roman" w:eastAsia="Times New Roman" w:hAnsi="Times New Roman" w:cs="Times New Roman"/>
      <w:sz w:val="20"/>
      <w:szCs w:val="20"/>
      <w:lang w:val="x-none" w:eastAsia="x-none"/>
    </w:rPr>
  </w:style>
  <w:style w:type="paragraph" w:customStyle="1" w:styleId="aff3">
    <w:name w:val="Текст акта"/>
    <w:uiPriority w:val="99"/>
    <w:rsid w:val="005A52E0"/>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ConsPlusNonformat">
    <w:name w:val="ConsPlusNonformat"/>
    <w:uiPriority w:val="99"/>
    <w:rsid w:val="005A52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rsid w:val="005A52E0"/>
    <w:rPr>
      <w:rFonts w:ascii="Arial" w:hAnsi="Arial"/>
      <w:sz w:val="18"/>
    </w:rPr>
  </w:style>
  <w:style w:type="paragraph" w:styleId="HTML">
    <w:name w:val="HTML Preformatted"/>
    <w:basedOn w:val="a"/>
    <w:link w:val="HTML0"/>
    <w:uiPriority w:val="99"/>
    <w:rsid w:val="005A5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5A52E0"/>
    <w:rPr>
      <w:rFonts w:ascii="Courier New" w:eastAsia="Times New Roman" w:hAnsi="Courier New" w:cs="Times New Roman"/>
      <w:sz w:val="20"/>
      <w:szCs w:val="20"/>
      <w:lang w:val="x-none" w:eastAsia="x-none"/>
    </w:rPr>
  </w:style>
  <w:style w:type="paragraph" w:customStyle="1" w:styleId="15">
    <w:name w:val="Абзац списка1"/>
    <w:basedOn w:val="a"/>
    <w:uiPriority w:val="99"/>
    <w:qFormat/>
    <w:rsid w:val="005A52E0"/>
    <w:pPr>
      <w:ind w:left="720"/>
      <w:contextualSpacing/>
    </w:pPr>
  </w:style>
  <w:style w:type="paragraph" w:styleId="aff4">
    <w:name w:val="annotation text"/>
    <w:basedOn w:val="a"/>
    <w:link w:val="aff5"/>
    <w:uiPriority w:val="99"/>
    <w:semiHidden/>
    <w:unhideWhenUsed/>
    <w:rsid w:val="005A52E0"/>
    <w:rPr>
      <w:rFonts w:ascii="Calibri" w:eastAsia="Calibri" w:hAnsi="Calibri"/>
      <w:sz w:val="20"/>
      <w:szCs w:val="20"/>
      <w:lang w:val="x-none" w:eastAsia="en-US"/>
    </w:rPr>
  </w:style>
  <w:style w:type="character" w:customStyle="1" w:styleId="aff5">
    <w:name w:val="Текст примечания Знак"/>
    <w:basedOn w:val="a0"/>
    <w:link w:val="aff4"/>
    <w:uiPriority w:val="99"/>
    <w:semiHidden/>
    <w:rsid w:val="005A52E0"/>
    <w:rPr>
      <w:rFonts w:ascii="Calibri" w:eastAsia="Calibri" w:hAnsi="Calibri" w:cs="Times New Roman"/>
      <w:sz w:val="20"/>
      <w:szCs w:val="20"/>
      <w:lang w:val="x-none"/>
    </w:rPr>
  </w:style>
  <w:style w:type="character" w:customStyle="1" w:styleId="aff6">
    <w:name w:val="Тема примечания Знак"/>
    <w:link w:val="aff7"/>
    <w:uiPriority w:val="99"/>
    <w:semiHidden/>
    <w:rsid w:val="005A52E0"/>
    <w:rPr>
      <w:b/>
      <w:bCs/>
    </w:rPr>
  </w:style>
  <w:style w:type="paragraph" w:styleId="aff7">
    <w:name w:val="annotation subject"/>
    <w:basedOn w:val="aff4"/>
    <w:next w:val="aff4"/>
    <w:link w:val="aff6"/>
    <w:uiPriority w:val="99"/>
    <w:semiHidden/>
    <w:unhideWhenUsed/>
    <w:rsid w:val="005A52E0"/>
    <w:rPr>
      <w:rFonts w:asciiTheme="minorHAnsi" w:eastAsiaTheme="minorHAnsi" w:hAnsiTheme="minorHAnsi" w:cstheme="minorBidi"/>
      <w:b/>
      <w:bCs/>
      <w:sz w:val="22"/>
      <w:szCs w:val="22"/>
      <w:lang w:val="ru-RU"/>
    </w:rPr>
  </w:style>
  <w:style w:type="character" w:customStyle="1" w:styleId="16">
    <w:name w:val="Тема примечания Знак1"/>
    <w:basedOn w:val="aff5"/>
    <w:uiPriority w:val="99"/>
    <w:semiHidden/>
    <w:rsid w:val="005A52E0"/>
    <w:rPr>
      <w:rFonts w:ascii="Calibri" w:eastAsia="Calibri" w:hAnsi="Calibri" w:cs="Times New Roman"/>
      <w:b/>
      <w:bCs/>
      <w:sz w:val="20"/>
      <w:szCs w:val="20"/>
      <w:lang w:val="x-none"/>
    </w:rPr>
  </w:style>
  <w:style w:type="paragraph" w:customStyle="1" w:styleId="26">
    <w:name w:val="Абзац списка2"/>
    <w:basedOn w:val="a"/>
    <w:rsid w:val="005A52E0"/>
    <w:pPr>
      <w:ind w:left="720"/>
      <w:contextualSpacing/>
    </w:pPr>
  </w:style>
  <w:style w:type="character" w:styleId="aff8">
    <w:name w:val="Hyperlink"/>
    <w:uiPriority w:val="99"/>
    <w:rsid w:val="005A52E0"/>
    <w:rPr>
      <w:color w:val="0000FF"/>
      <w:u w:val="single"/>
    </w:rPr>
  </w:style>
  <w:style w:type="character" w:customStyle="1" w:styleId="42">
    <w:name w:val="Основной текст (4)_"/>
    <w:link w:val="43"/>
    <w:locked/>
    <w:rsid w:val="005A52E0"/>
    <w:rPr>
      <w:sz w:val="26"/>
      <w:szCs w:val="26"/>
      <w:shd w:val="clear" w:color="auto" w:fill="FFFFFF"/>
    </w:rPr>
  </w:style>
  <w:style w:type="paragraph" w:customStyle="1" w:styleId="43">
    <w:name w:val="Основной текст (4)"/>
    <w:basedOn w:val="a"/>
    <w:link w:val="42"/>
    <w:rsid w:val="005A52E0"/>
    <w:pPr>
      <w:shd w:val="clear" w:color="auto" w:fill="FFFFFF"/>
      <w:spacing w:after="720" w:line="240" w:lineRule="exact"/>
    </w:pPr>
    <w:rPr>
      <w:rFonts w:asciiTheme="minorHAnsi" w:eastAsiaTheme="minorHAnsi" w:hAnsiTheme="minorHAnsi" w:cstheme="minorBidi"/>
      <w:sz w:val="26"/>
      <w:szCs w:val="26"/>
      <w:shd w:val="clear" w:color="auto" w:fill="FFFFFF"/>
      <w:lang w:eastAsia="en-US"/>
    </w:rPr>
  </w:style>
  <w:style w:type="paragraph" w:customStyle="1" w:styleId="aff9">
    <w:name w:val="регистрационные поля"/>
    <w:basedOn w:val="a"/>
    <w:rsid w:val="005A52E0"/>
    <w:pPr>
      <w:spacing w:line="240" w:lineRule="exact"/>
      <w:jc w:val="center"/>
    </w:pPr>
    <w:rPr>
      <w:sz w:val="28"/>
      <w:szCs w:val="20"/>
      <w:lang w:val="en-US"/>
    </w:rPr>
  </w:style>
  <w:style w:type="character" w:customStyle="1" w:styleId="spellchecker-word-highlight">
    <w:name w:val="spellchecker-word-highlight"/>
    <w:basedOn w:val="a0"/>
    <w:rsid w:val="005A52E0"/>
  </w:style>
  <w:style w:type="character" w:customStyle="1" w:styleId="81">
    <w:name w:val="Основной текст8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apple-style-span">
    <w:name w:val="apple-style-span"/>
    <w:rsid w:val="005A52E0"/>
    <w:rPr>
      <w:rFonts w:ascii="Times New Roman" w:hAnsi="Times New Roman" w:cs="Times New Roman" w:hint="default"/>
    </w:rPr>
  </w:style>
  <w:style w:type="paragraph" w:customStyle="1" w:styleId="tabletext">
    <w:name w:val="table_text"/>
    <w:basedOn w:val="standardtext"/>
    <w:uiPriority w:val="99"/>
    <w:qFormat/>
    <w:rsid w:val="005A52E0"/>
    <w:pPr>
      <w:spacing w:after="0"/>
      <w:ind w:left="0"/>
      <w:jc w:val="both"/>
    </w:pPr>
    <w:rPr>
      <w:rFonts w:ascii="Times New Roman" w:hAnsi="Times New Roman"/>
      <w:sz w:val="28"/>
    </w:rPr>
  </w:style>
  <w:style w:type="paragraph" w:customStyle="1" w:styleId="Style3">
    <w:name w:val="Style3"/>
    <w:basedOn w:val="a"/>
    <w:uiPriority w:val="99"/>
    <w:rsid w:val="005A52E0"/>
    <w:pPr>
      <w:widowControl w:val="0"/>
      <w:autoSpaceDE w:val="0"/>
      <w:autoSpaceDN w:val="0"/>
      <w:adjustRightInd w:val="0"/>
      <w:spacing w:line="326" w:lineRule="exact"/>
      <w:ind w:firstLine="734"/>
      <w:jc w:val="both"/>
    </w:pPr>
  </w:style>
  <w:style w:type="character" w:customStyle="1" w:styleId="65">
    <w:name w:val="Основной текст6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22">
    <w:name w:val="Основной текст2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FontStyle12">
    <w:name w:val="Font Style12"/>
    <w:rsid w:val="005A52E0"/>
    <w:rPr>
      <w:rFonts w:ascii="Times New Roman" w:hAnsi="Times New Roman" w:cs="Times New Roman" w:hint="default"/>
      <w:b/>
      <w:bCs/>
      <w:i/>
      <w:iCs/>
      <w:sz w:val="26"/>
      <w:szCs w:val="26"/>
    </w:rPr>
  </w:style>
  <w:style w:type="paragraph" w:customStyle="1" w:styleId="affa">
    <w:name w:val="Текст письма"/>
    <w:basedOn w:val="a"/>
    <w:rsid w:val="005A52E0"/>
    <w:pPr>
      <w:spacing w:line="360" w:lineRule="exact"/>
      <w:ind w:firstLine="709"/>
      <w:jc w:val="both"/>
    </w:pPr>
    <w:rPr>
      <w:sz w:val="28"/>
    </w:rPr>
  </w:style>
  <w:style w:type="character" w:customStyle="1" w:styleId="Bodytext3">
    <w:name w:val="Body text (3)_"/>
    <w:link w:val="Bodytext31"/>
    <w:uiPriority w:val="99"/>
    <w:locked/>
    <w:rsid w:val="005A52E0"/>
    <w:rPr>
      <w:sz w:val="23"/>
      <w:szCs w:val="23"/>
      <w:shd w:val="clear" w:color="auto" w:fill="FFFFFF"/>
    </w:rPr>
  </w:style>
  <w:style w:type="paragraph" w:customStyle="1" w:styleId="Bodytext31">
    <w:name w:val="Body text (3)1"/>
    <w:basedOn w:val="a"/>
    <w:link w:val="Bodytext3"/>
    <w:uiPriority w:val="99"/>
    <w:rsid w:val="005A52E0"/>
    <w:pPr>
      <w:shd w:val="clear" w:color="auto" w:fill="FFFFFF"/>
      <w:spacing w:line="216" w:lineRule="exact"/>
      <w:ind w:hanging="520"/>
    </w:pPr>
    <w:rPr>
      <w:rFonts w:asciiTheme="minorHAnsi" w:eastAsiaTheme="minorHAnsi" w:hAnsiTheme="minorHAnsi" w:cstheme="minorBidi"/>
      <w:sz w:val="23"/>
      <w:szCs w:val="23"/>
      <w:lang w:eastAsia="en-US"/>
    </w:rPr>
  </w:style>
  <w:style w:type="paragraph" w:styleId="affb">
    <w:name w:val="footnote text"/>
    <w:basedOn w:val="a"/>
    <w:link w:val="affc"/>
    <w:uiPriority w:val="99"/>
    <w:rsid w:val="005A52E0"/>
    <w:rPr>
      <w:sz w:val="20"/>
      <w:szCs w:val="20"/>
      <w:lang w:val="x-none" w:eastAsia="x-none"/>
    </w:rPr>
  </w:style>
  <w:style w:type="character" w:customStyle="1" w:styleId="affc">
    <w:name w:val="Текст сноски Знак"/>
    <w:basedOn w:val="a0"/>
    <w:link w:val="affb"/>
    <w:uiPriority w:val="99"/>
    <w:rsid w:val="005A52E0"/>
    <w:rPr>
      <w:rFonts w:ascii="Times New Roman" w:eastAsia="Times New Roman" w:hAnsi="Times New Roman" w:cs="Times New Roman"/>
      <w:sz w:val="20"/>
      <w:szCs w:val="20"/>
      <w:lang w:val="x-none" w:eastAsia="x-none"/>
    </w:rPr>
  </w:style>
  <w:style w:type="character" w:customStyle="1" w:styleId="pinkbg">
    <w:name w:val="pinkbg"/>
    <w:basedOn w:val="a0"/>
    <w:rsid w:val="005A52E0"/>
  </w:style>
  <w:style w:type="paragraph" w:customStyle="1" w:styleId="western">
    <w:name w:val="western"/>
    <w:basedOn w:val="a"/>
    <w:rsid w:val="005A52E0"/>
    <w:pPr>
      <w:spacing w:before="100" w:beforeAutospacing="1" w:after="119"/>
      <w:ind w:firstLine="720"/>
      <w:jc w:val="both"/>
    </w:pPr>
  </w:style>
  <w:style w:type="character" w:customStyle="1" w:styleId="78">
    <w:name w:val="Основной текст7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paragraph" w:styleId="33">
    <w:name w:val="Body Text Indent 3"/>
    <w:basedOn w:val="a"/>
    <w:link w:val="34"/>
    <w:unhideWhenUsed/>
    <w:rsid w:val="005A52E0"/>
    <w:pPr>
      <w:spacing w:after="120"/>
      <w:ind w:left="283"/>
    </w:pPr>
    <w:rPr>
      <w:rFonts w:ascii="Calibri" w:eastAsia="Calibri" w:hAnsi="Calibri"/>
      <w:sz w:val="16"/>
      <w:szCs w:val="16"/>
      <w:lang w:val="x-none" w:eastAsia="en-US"/>
    </w:rPr>
  </w:style>
  <w:style w:type="character" w:customStyle="1" w:styleId="34">
    <w:name w:val="Основной текст с отступом 3 Знак"/>
    <w:basedOn w:val="a0"/>
    <w:link w:val="33"/>
    <w:rsid w:val="005A52E0"/>
    <w:rPr>
      <w:rFonts w:ascii="Calibri" w:eastAsia="Calibri" w:hAnsi="Calibri" w:cs="Times New Roman"/>
      <w:sz w:val="16"/>
      <w:szCs w:val="16"/>
      <w:lang w:val="x-none"/>
    </w:rPr>
  </w:style>
  <w:style w:type="paragraph" w:customStyle="1" w:styleId="TableContents">
    <w:name w:val="Table Contents"/>
    <w:basedOn w:val="a"/>
    <w:rsid w:val="005A52E0"/>
    <w:pPr>
      <w:widowControl w:val="0"/>
      <w:suppressLineNumbers/>
      <w:suppressAutoHyphens/>
      <w:autoSpaceDN w:val="0"/>
      <w:textAlignment w:val="baseline"/>
    </w:pPr>
    <w:rPr>
      <w:rFonts w:eastAsia="Lucida Sans Unicode" w:cs="Tahoma"/>
      <w:kern w:val="3"/>
    </w:rPr>
  </w:style>
  <w:style w:type="paragraph" w:customStyle="1" w:styleId="ConsNonformat">
    <w:name w:val="ConsNonformat"/>
    <w:uiPriority w:val="99"/>
    <w:rsid w:val="005A52E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99"/>
    <w:rsid w:val="005A52E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66">
    <w:name w:val="Основной текст6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9">
    <w:name w:val="Основной текст1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00">
    <w:name w:val="Основной текст2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10">
    <w:name w:val="Основной текст2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30">
    <w:name w:val="Основной текст2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40">
    <w:name w:val="Основной текст2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51">
    <w:name w:val="Основной текст2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60">
    <w:name w:val="Основной текст2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7">
    <w:name w:val="Основной текст2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8">
    <w:name w:val="Подпись к таблице (2)"/>
    <w:rsid w:val="005A52E0"/>
    <w:rPr>
      <w:rFonts w:ascii="Times New Roman" w:eastAsia="Times New Roman" w:hAnsi="Times New Roman" w:cs="Times New Roman"/>
      <w:b w:val="0"/>
      <w:bCs w:val="0"/>
      <w:i w:val="0"/>
      <w:iCs w:val="0"/>
      <w:smallCaps w:val="0"/>
      <w:strike w:val="0"/>
      <w:spacing w:val="20"/>
      <w:sz w:val="24"/>
      <w:szCs w:val="24"/>
    </w:rPr>
  </w:style>
  <w:style w:type="character" w:customStyle="1" w:styleId="79">
    <w:name w:val="Основной текст7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0">
    <w:name w:val="Основной текст8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2">
    <w:name w:val="Основной текст8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3">
    <w:name w:val="Основной текст8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5">
    <w:name w:val="Основной текст8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6">
    <w:name w:val="Основной текст8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4">
    <w:name w:val="Основной текст8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6">
    <w:name w:val="Основной текст11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5">
    <w:name w:val="Основной текст12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8">
    <w:name w:val="Основной текст8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0">
    <w:name w:val="Основной текст9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9">
    <w:name w:val="Основной текст8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1">
    <w:name w:val="Основной текст9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3">
    <w:name w:val="Основной текст9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7">
    <w:name w:val="Основной текст8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2">
    <w:name w:val="Основной текст9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7">
    <w:name w:val="Основной текст11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8">
    <w:name w:val="Основной текст11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9">
    <w:name w:val="Основной текст11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1">
    <w:name w:val="Основной текст12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2">
    <w:name w:val="Основной текст12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0">
    <w:name w:val="Основной текст12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3">
    <w:name w:val="Основной текст12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6">
    <w:name w:val="Основной текст12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4">
    <w:name w:val="Основной текст12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7">
    <w:name w:val="Основной текст12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0">
    <w:name w:val="Основной текст13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9">
    <w:name w:val="Основной текст12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1">
    <w:name w:val="Основной текст13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4">
    <w:name w:val="Основной текст13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5">
    <w:name w:val="Основной текст13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6">
    <w:name w:val="Основной текст13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7">
    <w:name w:val="Основной текст13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8">
    <w:name w:val="Основной текст13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51">
    <w:name w:val="Основной текст (5)"/>
    <w:rsid w:val="005A52E0"/>
    <w:rPr>
      <w:rFonts w:ascii="Times New Roman" w:eastAsia="Times New Roman" w:hAnsi="Times New Roman" w:cs="Times New Roman"/>
      <w:b w:val="0"/>
      <w:bCs w:val="0"/>
      <w:i w:val="0"/>
      <w:iCs w:val="0"/>
      <w:smallCaps w:val="0"/>
      <w:strike w:val="0"/>
      <w:spacing w:val="10"/>
      <w:sz w:val="19"/>
      <w:szCs w:val="19"/>
    </w:rPr>
  </w:style>
  <w:style w:type="character" w:customStyle="1" w:styleId="affd">
    <w:name w:val="Подпись к таблице"/>
    <w:rsid w:val="005A52E0"/>
    <w:rPr>
      <w:rFonts w:ascii="Times New Roman" w:eastAsia="Times New Roman" w:hAnsi="Times New Roman" w:cs="Times New Roman"/>
      <w:b w:val="0"/>
      <w:bCs w:val="0"/>
      <w:i w:val="0"/>
      <w:iCs w:val="0"/>
      <w:smallCaps w:val="0"/>
      <w:strike w:val="0"/>
      <w:spacing w:val="10"/>
      <w:sz w:val="19"/>
      <w:szCs w:val="19"/>
    </w:rPr>
  </w:style>
  <w:style w:type="character" w:customStyle="1" w:styleId="29">
    <w:name w:val="Основной текст2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styleId="affe">
    <w:name w:val="FollowedHyperlink"/>
    <w:uiPriority w:val="99"/>
    <w:unhideWhenUsed/>
    <w:rsid w:val="005A52E0"/>
    <w:rPr>
      <w:color w:val="800080"/>
      <w:u w:val="single"/>
    </w:rPr>
  </w:style>
  <w:style w:type="character" w:styleId="afff">
    <w:name w:val="footnote reference"/>
    <w:uiPriority w:val="99"/>
    <w:rsid w:val="005A52E0"/>
    <w:rPr>
      <w:rFonts w:cs="Times New Roman"/>
      <w:vertAlign w:val="superscript"/>
    </w:rPr>
  </w:style>
  <w:style w:type="paragraph" w:styleId="afff0">
    <w:name w:val="Signature"/>
    <w:basedOn w:val="a"/>
    <w:link w:val="afff1"/>
    <w:uiPriority w:val="99"/>
    <w:rsid w:val="005A52E0"/>
    <w:pPr>
      <w:ind w:left="4252"/>
    </w:pPr>
    <w:rPr>
      <w:lang w:val="x-none" w:eastAsia="x-none"/>
    </w:rPr>
  </w:style>
  <w:style w:type="character" w:customStyle="1" w:styleId="afff1">
    <w:name w:val="Подпись Знак"/>
    <w:basedOn w:val="a0"/>
    <w:link w:val="afff0"/>
    <w:uiPriority w:val="99"/>
    <w:rsid w:val="005A52E0"/>
    <w:rPr>
      <w:rFonts w:ascii="Times New Roman" w:eastAsia="Times New Roman" w:hAnsi="Times New Roman" w:cs="Times New Roman"/>
      <w:sz w:val="24"/>
      <w:szCs w:val="24"/>
      <w:lang w:val="x-none" w:eastAsia="x-none"/>
    </w:rPr>
  </w:style>
  <w:style w:type="paragraph" w:customStyle="1" w:styleId="TableParagraph">
    <w:name w:val="Table Paragraph"/>
    <w:basedOn w:val="a"/>
    <w:uiPriority w:val="1"/>
    <w:qFormat/>
    <w:rsid w:val="005A52E0"/>
    <w:pPr>
      <w:widowControl w:val="0"/>
      <w:autoSpaceDE w:val="0"/>
      <w:autoSpaceDN w:val="0"/>
      <w:ind w:left="108"/>
    </w:pPr>
    <w:rPr>
      <w:rFonts w:ascii="Calibri" w:eastAsia="Calibri" w:hAnsi="Calibri" w:cs="Calibri"/>
      <w:sz w:val="22"/>
      <w:szCs w:val="22"/>
      <w:lang w:eastAsia="en-US"/>
    </w:rPr>
  </w:style>
  <w:style w:type="character" w:customStyle="1" w:styleId="35">
    <w:name w:val="Основной текст (3)"/>
    <w:rsid w:val="005A52E0"/>
    <w:rPr>
      <w:rFonts w:ascii="Times New Roman" w:eastAsia="Times New Roman" w:hAnsi="Times New Roman" w:cs="Times New Roman" w:hint="default"/>
      <w:b w:val="0"/>
      <w:bCs w:val="0"/>
      <w:i w:val="0"/>
      <w:iCs w:val="0"/>
      <w:smallCaps w:val="0"/>
      <w:strike w:val="0"/>
      <w:dstrike w:val="0"/>
      <w:spacing w:val="20"/>
      <w:sz w:val="24"/>
      <w:szCs w:val="24"/>
      <w:u w:val="none"/>
      <w:effect w:val="none"/>
    </w:rPr>
  </w:style>
  <w:style w:type="character" w:customStyle="1" w:styleId="239">
    <w:name w:val="Основной текст239"/>
    <w:rsid w:val="005A52E0"/>
    <w:rPr>
      <w:rFonts w:ascii="Times New Roman" w:eastAsia="Times New Roman" w:hAnsi="Times New Roman" w:cs="Times New Roman" w:hint="default"/>
      <w:b w:val="0"/>
      <w:bCs w:val="0"/>
      <w:i w:val="0"/>
      <w:iCs w:val="0"/>
      <w:smallCaps w:val="0"/>
      <w:strike w:val="0"/>
      <w:dstrike w:val="0"/>
      <w:spacing w:val="10"/>
      <w:sz w:val="25"/>
      <w:szCs w:val="25"/>
      <w:u w:val="none"/>
      <w:effect w:val="none"/>
      <w:shd w:val="clear" w:color="auto" w:fill="FFFFFF"/>
    </w:rPr>
  </w:style>
  <w:style w:type="character" w:customStyle="1" w:styleId="highlightcolor">
    <w:name w:val="highlightcolor"/>
    <w:rsid w:val="005A52E0"/>
  </w:style>
  <w:style w:type="character" w:customStyle="1" w:styleId="hl-obj">
    <w:name w:val="hl-obj"/>
    <w:rsid w:val="005A52E0"/>
  </w:style>
  <w:style w:type="character" w:customStyle="1" w:styleId="extended-textshort">
    <w:name w:val="extended-text__short"/>
    <w:basedOn w:val="a0"/>
    <w:rsid w:val="005A52E0"/>
  </w:style>
  <w:style w:type="character" w:customStyle="1" w:styleId="17">
    <w:name w:val="Основной текст Знак1"/>
    <w:aliases w:val="Основной текст1 Знак1"/>
    <w:semiHidden/>
    <w:rsid w:val="005A52E0"/>
    <w:rPr>
      <w:rFonts w:ascii="Times New Roman" w:eastAsia="Times New Roman" w:hAnsi="Times New Roman"/>
      <w:sz w:val="24"/>
      <w:szCs w:val="24"/>
    </w:rPr>
  </w:style>
  <w:style w:type="character" w:customStyle="1" w:styleId="18">
    <w:name w:val="Основной текст с отступом Знак1"/>
    <w:aliases w:val="Основной текст 1 Знак2"/>
    <w:semiHidden/>
    <w:rsid w:val="005A52E0"/>
    <w:rPr>
      <w:rFonts w:ascii="Times New Roman" w:eastAsia="Times New Roman" w:hAnsi="Times New Roman"/>
      <w:sz w:val="24"/>
      <w:szCs w:val="24"/>
    </w:rPr>
  </w:style>
  <w:style w:type="paragraph" w:customStyle="1" w:styleId="afff2">
    <w:name w:val="Подпись на общем бланке"/>
    <w:basedOn w:val="a"/>
    <w:uiPriority w:val="99"/>
    <w:semiHidden/>
    <w:rsid w:val="005A52E0"/>
    <w:pPr>
      <w:tabs>
        <w:tab w:val="right" w:pos="9639"/>
      </w:tabs>
      <w:suppressAutoHyphens/>
      <w:spacing w:before="480" w:line="240" w:lineRule="exact"/>
    </w:pPr>
    <w:rPr>
      <w:sz w:val="28"/>
      <w:szCs w:val="20"/>
    </w:rPr>
  </w:style>
  <w:style w:type="character" w:customStyle="1" w:styleId="2a">
    <w:name w:val="Основной текст (2)_"/>
    <w:link w:val="2b"/>
    <w:locked/>
    <w:rsid w:val="005A52E0"/>
    <w:rPr>
      <w:rFonts w:ascii="Sylfaen" w:eastAsia="Sylfaen" w:hAnsi="Sylfaen" w:cs="Sylfaen"/>
      <w:spacing w:val="6"/>
      <w:shd w:val="clear" w:color="auto" w:fill="FFFFFF"/>
    </w:rPr>
  </w:style>
  <w:style w:type="paragraph" w:customStyle="1" w:styleId="2b">
    <w:name w:val="Основной текст (2)"/>
    <w:basedOn w:val="a"/>
    <w:link w:val="2a"/>
    <w:rsid w:val="005A52E0"/>
    <w:pPr>
      <w:widowControl w:val="0"/>
      <w:shd w:val="clear" w:color="auto" w:fill="FFFFFF"/>
      <w:spacing w:line="307" w:lineRule="exact"/>
      <w:jc w:val="both"/>
    </w:pPr>
    <w:rPr>
      <w:rFonts w:ascii="Sylfaen" w:eastAsia="Sylfaen" w:hAnsi="Sylfaen" w:cs="Sylfaen"/>
      <w:spacing w:val="6"/>
      <w:sz w:val="22"/>
      <w:szCs w:val="22"/>
      <w:lang w:eastAsia="en-US"/>
    </w:rPr>
  </w:style>
  <w:style w:type="paragraph" w:customStyle="1" w:styleId="afff3">
    <w:name w:val="Знак Знак Знак Знак"/>
    <w:basedOn w:val="a"/>
    <w:uiPriority w:val="99"/>
    <w:rsid w:val="005A52E0"/>
    <w:pPr>
      <w:widowControl w:val="0"/>
      <w:adjustRightInd w:val="0"/>
      <w:spacing w:after="160" w:line="240" w:lineRule="exact"/>
      <w:jc w:val="right"/>
    </w:pPr>
    <w:rPr>
      <w:sz w:val="20"/>
      <w:szCs w:val="20"/>
      <w:lang w:val="en-GB" w:eastAsia="en-US"/>
    </w:rPr>
  </w:style>
  <w:style w:type="paragraph" w:customStyle="1" w:styleId="afff4">
    <w:name w:val="Содержимое таблицы"/>
    <w:basedOn w:val="a"/>
    <w:uiPriority w:val="99"/>
    <w:rsid w:val="005A52E0"/>
    <w:pPr>
      <w:widowControl w:val="0"/>
      <w:suppressLineNumbers/>
      <w:suppressAutoHyphens/>
    </w:pPr>
    <w:rPr>
      <w:rFonts w:eastAsia="Andale Sans UI"/>
      <w:kern w:val="2"/>
      <w:lang w:eastAsia="zh-CN"/>
    </w:rPr>
  </w:style>
  <w:style w:type="paragraph" w:customStyle="1" w:styleId="Standard">
    <w:name w:val="Standard"/>
    <w:uiPriority w:val="99"/>
    <w:rsid w:val="005A52E0"/>
    <w:pPr>
      <w:widowControl w:val="0"/>
      <w:suppressAutoHyphens/>
      <w:spacing w:after="0" w:line="240" w:lineRule="auto"/>
    </w:pPr>
    <w:rPr>
      <w:rFonts w:ascii="Times New Roman" w:eastAsia="Andale Sans UI" w:hAnsi="Times New Roman" w:cs="Tahoma"/>
      <w:kern w:val="2"/>
      <w:sz w:val="24"/>
      <w:szCs w:val="24"/>
      <w:lang w:eastAsia="zh-CN"/>
    </w:rPr>
  </w:style>
  <w:style w:type="paragraph" w:customStyle="1" w:styleId="afff5">
    <w:name w:val="Исполнитель"/>
    <w:basedOn w:val="a9"/>
    <w:uiPriority w:val="99"/>
    <w:rsid w:val="005A52E0"/>
    <w:pPr>
      <w:suppressAutoHyphens/>
      <w:spacing w:line="240" w:lineRule="exact"/>
    </w:pPr>
    <w:rPr>
      <w:rFonts w:ascii="Calibri" w:eastAsia="Calibri" w:hAnsi="Calibri"/>
      <w:szCs w:val="20"/>
    </w:rPr>
  </w:style>
  <w:style w:type="paragraph" w:customStyle="1" w:styleId="afff6">
    <w:name w:val="Таблицы (моноширинный)"/>
    <w:basedOn w:val="a"/>
    <w:next w:val="a"/>
    <w:uiPriority w:val="99"/>
    <w:rsid w:val="005A52E0"/>
    <w:pPr>
      <w:widowControl w:val="0"/>
      <w:autoSpaceDE w:val="0"/>
      <w:autoSpaceDN w:val="0"/>
      <w:adjustRightInd w:val="0"/>
      <w:jc w:val="both"/>
    </w:pPr>
    <w:rPr>
      <w:rFonts w:ascii="Courier New" w:hAnsi="Courier New" w:cs="Courier New"/>
      <w:sz w:val="20"/>
      <w:szCs w:val="20"/>
    </w:rPr>
  </w:style>
  <w:style w:type="paragraph" w:customStyle="1" w:styleId="1a">
    <w:name w:val="1"/>
    <w:basedOn w:val="a"/>
    <w:next w:val="af1"/>
    <w:uiPriority w:val="99"/>
    <w:qFormat/>
    <w:rsid w:val="005A52E0"/>
    <w:pPr>
      <w:ind w:firstLine="566"/>
      <w:jc w:val="center"/>
    </w:pPr>
    <w:rPr>
      <w:rFonts w:ascii="Arial" w:hAnsi="Arial"/>
      <w:b/>
      <w:sz w:val="28"/>
      <w:szCs w:val="20"/>
      <w:lang w:val="x-none"/>
    </w:rPr>
  </w:style>
  <w:style w:type="character" w:customStyle="1" w:styleId="cardmaininfocontent">
    <w:name w:val="cardmaininfo__content"/>
    <w:rsid w:val="005A52E0"/>
  </w:style>
  <w:style w:type="character" w:customStyle="1" w:styleId="1b">
    <w:name w:val="Название Знак1"/>
    <w:uiPriority w:val="10"/>
    <w:locked/>
    <w:rsid w:val="005A52E0"/>
    <w:rPr>
      <w:rFonts w:ascii="Cambria" w:eastAsia="Times New Roman" w:hAnsi="Cambria" w:cs="Times New Roman"/>
      <w:color w:val="17365D"/>
      <w:spacing w:val="5"/>
      <w:kern w:val="28"/>
      <w:sz w:val="52"/>
      <w:szCs w:val="52"/>
    </w:rPr>
  </w:style>
  <w:style w:type="character" w:customStyle="1" w:styleId="markedcontent">
    <w:name w:val="markedcontent"/>
    <w:basedOn w:val="a0"/>
    <w:rsid w:val="005A52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D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A52E0"/>
    <w:pPr>
      <w:keepNext/>
      <w:spacing w:before="240" w:after="60"/>
      <w:outlineLvl w:val="0"/>
    </w:pPr>
    <w:rPr>
      <w:rFonts w:ascii="Cambria" w:hAnsi="Cambria"/>
      <w:b/>
      <w:bCs/>
      <w:kern w:val="32"/>
      <w:sz w:val="32"/>
      <w:szCs w:val="32"/>
      <w:lang w:val="x-none" w:eastAsia="en-US"/>
    </w:rPr>
  </w:style>
  <w:style w:type="paragraph" w:styleId="2">
    <w:name w:val="heading 2"/>
    <w:basedOn w:val="a"/>
    <w:next w:val="a"/>
    <w:link w:val="20"/>
    <w:uiPriority w:val="9"/>
    <w:qFormat/>
    <w:rsid w:val="005A52E0"/>
    <w:pPr>
      <w:keepNext/>
      <w:spacing w:before="240" w:after="60"/>
      <w:outlineLvl w:val="1"/>
    </w:pPr>
    <w:rPr>
      <w:rFonts w:ascii="Cambria" w:hAnsi="Cambria"/>
      <w:b/>
      <w:bCs/>
      <w:i/>
      <w:iCs/>
      <w:sz w:val="28"/>
      <w:szCs w:val="28"/>
      <w:lang w:val="x-none" w:eastAsia="en-US"/>
    </w:rPr>
  </w:style>
  <w:style w:type="paragraph" w:styleId="3">
    <w:name w:val="heading 3"/>
    <w:basedOn w:val="a"/>
    <w:next w:val="a"/>
    <w:link w:val="30"/>
    <w:qFormat/>
    <w:rsid w:val="005A52E0"/>
    <w:pPr>
      <w:keepNext/>
      <w:spacing w:before="240" w:after="60"/>
      <w:outlineLvl w:val="2"/>
    </w:pPr>
    <w:rPr>
      <w:rFonts w:ascii="Cambria" w:hAnsi="Cambria"/>
      <w:b/>
      <w:bCs/>
      <w:sz w:val="26"/>
      <w:szCs w:val="26"/>
      <w:lang w:val="x-none" w:eastAsia="en-US"/>
    </w:rPr>
  </w:style>
  <w:style w:type="paragraph" w:styleId="4">
    <w:name w:val="heading 4"/>
    <w:basedOn w:val="a"/>
    <w:next w:val="a"/>
    <w:link w:val="40"/>
    <w:qFormat/>
    <w:rsid w:val="005A52E0"/>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qFormat/>
    <w:rsid w:val="005A52E0"/>
    <w:pPr>
      <w:spacing w:before="240" w:after="60"/>
      <w:outlineLvl w:val="4"/>
    </w:pPr>
    <w:rPr>
      <w:rFonts w:ascii="Calibri" w:hAnsi="Calibri"/>
      <w:b/>
      <w:bCs/>
      <w:i/>
      <w:iCs/>
      <w:sz w:val="26"/>
      <w:szCs w:val="26"/>
      <w:lang w:val="x-none" w:eastAsia="en-US"/>
    </w:rPr>
  </w:style>
  <w:style w:type="paragraph" w:styleId="6">
    <w:name w:val="heading 6"/>
    <w:basedOn w:val="a"/>
    <w:next w:val="a"/>
    <w:link w:val="60"/>
    <w:uiPriority w:val="9"/>
    <w:qFormat/>
    <w:rsid w:val="005A52E0"/>
    <w:pPr>
      <w:spacing w:before="240" w:after="60"/>
      <w:outlineLvl w:val="5"/>
    </w:pPr>
    <w:rPr>
      <w:rFonts w:ascii="Calibri" w:hAnsi="Calibri"/>
      <w:b/>
      <w:bCs/>
      <w:sz w:val="22"/>
      <w:szCs w:val="22"/>
      <w:lang w:val="x-none" w:eastAsia="en-US"/>
    </w:rPr>
  </w:style>
  <w:style w:type="paragraph" w:styleId="7">
    <w:name w:val="heading 7"/>
    <w:basedOn w:val="a"/>
    <w:next w:val="a"/>
    <w:link w:val="70"/>
    <w:uiPriority w:val="9"/>
    <w:qFormat/>
    <w:rsid w:val="005A52E0"/>
    <w:pPr>
      <w:spacing w:before="240" w:after="60"/>
      <w:outlineLvl w:val="6"/>
    </w:pPr>
    <w:rPr>
      <w:rFonts w:ascii="Calibri" w:hAnsi="Calibri"/>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2E0"/>
    <w:rPr>
      <w:rFonts w:ascii="Cambria" w:eastAsia="Times New Roman" w:hAnsi="Cambria" w:cs="Times New Roman"/>
      <w:b/>
      <w:bCs/>
      <w:kern w:val="32"/>
      <w:sz w:val="32"/>
      <w:szCs w:val="32"/>
      <w:lang w:val="x-none"/>
    </w:rPr>
  </w:style>
  <w:style w:type="character" w:customStyle="1" w:styleId="20">
    <w:name w:val="Заголовок 2 Знак"/>
    <w:basedOn w:val="a0"/>
    <w:link w:val="2"/>
    <w:uiPriority w:val="9"/>
    <w:rsid w:val="005A52E0"/>
    <w:rPr>
      <w:rFonts w:ascii="Cambria" w:eastAsia="Times New Roman" w:hAnsi="Cambria" w:cs="Times New Roman"/>
      <w:b/>
      <w:bCs/>
      <w:i/>
      <w:iCs/>
      <w:sz w:val="28"/>
      <w:szCs w:val="28"/>
      <w:lang w:val="x-none"/>
    </w:rPr>
  </w:style>
  <w:style w:type="character" w:customStyle="1" w:styleId="30">
    <w:name w:val="Заголовок 3 Знак"/>
    <w:basedOn w:val="a0"/>
    <w:link w:val="3"/>
    <w:rsid w:val="005A52E0"/>
    <w:rPr>
      <w:rFonts w:ascii="Cambria" w:eastAsia="Times New Roman" w:hAnsi="Cambria" w:cs="Times New Roman"/>
      <w:b/>
      <w:bCs/>
      <w:sz w:val="26"/>
      <w:szCs w:val="26"/>
      <w:lang w:val="x-none"/>
    </w:rPr>
  </w:style>
  <w:style w:type="character" w:customStyle="1" w:styleId="40">
    <w:name w:val="Заголовок 4 Знак"/>
    <w:basedOn w:val="a0"/>
    <w:link w:val="4"/>
    <w:rsid w:val="005A52E0"/>
    <w:rPr>
      <w:rFonts w:ascii="Calibri" w:eastAsia="Times New Roman" w:hAnsi="Calibri" w:cs="Times New Roman"/>
      <w:b/>
      <w:bCs/>
      <w:sz w:val="28"/>
      <w:szCs w:val="28"/>
      <w:lang w:val="x-none" w:eastAsia="x-none"/>
    </w:rPr>
  </w:style>
  <w:style w:type="character" w:customStyle="1" w:styleId="50">
    <w:name w:val="Заголовок 5 Знак"/>
    <w:basedOn w:val="a0"/>
    <w:link w:val="5"/>
    <w:uiPriority w:val="9"/>
    <w:rsid w:val="005A52E0"/>
    <w:rPr>
      <w:rFonts w:ascii="Calibri" w:eastAsia="Times New Roman" w:hAnsi="Calibri" w:cs="Times New Roman"/>
      <w:b/>
      <w:bCs/>
      <w:i/>
      <w:iCs/>
      <w:sz w:val="26"/>
      <w:szCs w:val="26"/>
      <w:lang w:val="x-none"/>
    </w:rPr>
  </w:style>
  <w:style w:type="character" w:customStyle="1" w:styleId="60">
    <w:name w:val="Заголовок 6 Знак"/>
    <w:basedOn w:val="a0"/>
    <w:link w:val="6"/>
    <w:uiPriority w:val="9"/>
    <w:rsid w:val="005A52E0"/>
    <w:rPr>
      <w:rFonts w:ascii="Calibri" w:eastAsia="Times New Roman" w:hAnsi="Calibri" w:cs="Times New Roman"/>
      <w:b/>
      <w:bCs/>
      <w:lang w:val="x-none"/>
    </w:rPr>
  </w:style>
  <w:style w:type="character" w:customStyle="1" w:styleId="70">
    <w:name w:val="Заголовок 7 Знак"/>
    <w:basedOn w:val="a0"/>
    <w:link w:val="7"/>
    <w:uiPriority w:val="9"/>
    <w:rsid w:val="005A52E0"/>
    <w:rPr>
      <w:rFonts w:ascii="Calibri" w:eastAsia="Times New Roman" w:hAnsi="Calibri" w:cs="Times New Roman"/>
      <w:sz w:val="24"/>
      <w:szCs w:val="24"/>
      <w:lang w:val="x-none"/>
    </w:rPr>
  </w:style>
  <w:style w:type="paragraph" w:styleId="a3">
    <w:name w:val="List Paragraph"/>
    <w:basedOn w:val="a"/>
    <w:link w:val="a4"/>
    <w:uiPriority w:val="34"/>
    <w:qFormat/>
    <w:rsid w:val="005A52E0"/>
    <w:pPr>
      <w:ind w:left="720"/>
      <w:contextualSpacing/>
    </w:pPr>
    <w:rPr>
      <w:lang w:val="x-none" w:eastAsia="x-none"/>
    </w:rPr>
  </w:style>
  <w:style w:type="character" w:customStyle="1" w:styleId="a4">
    <w:name w:val="Абзац списка Знак"/>
    <w:link w:val="a3"/>
    <w:uiPriority w:val="34"/>
    <w:rsid w:val="005A52E0"/>
    <w:rPr>
      <w:rFonts w:ascii="Times New Roman" w:eastAsia="Times New Roman" w:hAnsi="Times New Roman" w:cs="Times New Roman"/>
      <w:sz w:val="24"/>
      <w:szCs w:val="24"/>
      <w:lang w:val="x-none" w:eastAsia="x-none"/>
    </w:rPr>
  </w:style>
  <w:style w:type="paragraph" w:styleId="a5">
    <w:name w:val="No Spacing"/>
    <w:link w:val="a6"/>
    <w:uiPriority w:val="1"/>
    <w:qFormat/>
    <w:rsid w:val="005A52E0"/>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1"/>
    <w:locked/>
    <w:rsid w:val="005A52E0"/>
    <w:rPr>
      <w:rFonts w:ascii="Calibri" w:eastAsia="Times New Roman" w:hAnsi="Calibri" w:cs="Times New Roman"/>
      <w:lang w:eastAsia="ru-RU"/>
    </w:rPr>
  </w:style>
  <w:style w:type="paragraph" w:customStyle="1" w:styleId="standardtext">
    <w:name w:val="standard_text"/>
    <w:basedOn w:val="a7"/>
    <w:uiPriority w:val="99"/>
    <w:qFormat/>
    <w:rsid w:val="005A52E0"/>
    <w:rPr>
      <w:rFonts w:eastAsia="Times New Roman"/>
      <w:lang w:eastAsia="ru-RU"/>
    </w:rPr>
  </w:style>
  <w:style w:type="paragraph" w:styleId="a7">
    <w:name w:val="Body Text Indent"/>
    <w:aliases w:val="Основной текст 1"/>
    <w:basedOn w:val="a"/>
    <w:link w:val="a8"/>
    <w:unhideWhenUsed/>
    <w:rsid w:val="005A52E0"/>
    <w:pPr>
      <w:spacing w:after="120"/>
      <w:ind w:left="283"/>
    </w:pPr>
    <w:rPr>
      <w:rFonts w:ascii="Calibri" w:eastAsia="Calibri" w:hAnsi="Calibri"/>
      <w:sz w:val="20"/>
      <w:szCs w:val="20"/>
      <w:lang w:val="x-none" w:eastAsia="x-none"/>
    </w:rPr>
  </w:style>
  <w:style w:type="character" w:customStyle="1" w:styleId="a8">
    <w:name w:val="Основной текст с отступом Знак"/>
    <w:aliases w:val="Основной текст 1 Знак"/>
    <w:basedOn w:val="a0"/>
    <w:link w:val="a7"/>
    <w:rsid w:val="005A52E0"/>
    <w:rPr>
      <w:rFonts w:ascii="Calibri" w:eastAsia="Calibri" w:hAnsi="Calibri" w:cs="Times New Roman"/>
      <w:sz w:val="20"/>
      <w:szCs w:val="20"/>
      <w:lang w:val="x-none" w:eastAsia="x-none"/>
    </w:rPr>
  </w:style>
  <w:style w:type="paragraph" w:styleId="a9">
    <w:name w:val="Body Text"/>
    <w:aliases w:val="Основной текст1"/>
    <w:basedOn w:val="a"/>
    <w:link w:val="aa"/>
    <w:unhideWhenUsed/>
    <w:rsid w:val="005A52E0"/>
    <w:pPr>
      <w:spacing w:after="120"/>
    </w:pPr>
    <w:rPr>
      <w:lang w:val="x-none" w:eastAsia="x-none"/>
    </w:rPr>
  </w:style>
  <w:style w:type="character" w:customStyle="1" w:styleId="aa">
    <w:name w:val="Основной текст Знак"/>
    <w:aliases w:val="Основной текст1 Знак"/>
    <w:basedOn w:val="a0"/>
    <w:link w:val="a9"/>
    <w:rsid w:val="005A52E0"/>
    <w:rPr>
      <w:rFonts w:ascii="Times New Roman" w:eastAsia="Times New Roman" w:hAnsi="Times New Roman" w:cs="Times New Roman"/>
      <w:sz w:val="24"/>
      <w:szCs w:val="24"/>
      <w:lang w:val="x-none" w:eastAsia="x-none"/>
    </w:rPr>
  </w:style>
  <w:style w:type="paragraph" w:styleId="31">
    <w:name w:val="Body Text 3"/>
    <w:basedOn w:val="a"/>
    <w:link w:val="32"/>
    <w:rsid w:val="005A52E0"/>
    <w:pPr>
      <w:spacing w:after="120"/>
    </w:pPr>
    <w:rPr>
      <w:sz w:val="16"/>
      <w:szCs w:val="16"/>
      <w:lang w:val="x-none" w:eastAsia="x-none"/>
    </w:rPr>
  </w:style>
  <w:style w:type="character" w:customStyle="1" w:styleId="32">
    <w:name w:val="Основной текст 3 Знак"/>
    <w:basedOn w:val="a0"/>
    <w:link w:val="31"/>
    <w:rsid w:val="005A52E0"/>
    <w:rPr>
      <w:rFonts w:ascii="Times New Roman" w:eastAsia="Times New Roman" w:hAnsi="Times New Roman" w:cs="Times New Roman"/>
      <w:sz w:val="16"/>
      <w:szCs w:val="16"/>
      <w:lang w:val="x-none" w:eastAsia="x-none"/>
    </w:rPr>
  </w:style>
  <w:style w:type="paragraph" w:customStyle="1" w:styleId="ConsNormal">
    <w:name w:val="ConsNormal"/>
    <w:rsid w:val="005A52E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1">
    <w:name w:val="Body Text 2"/>
    <w:basedOn w:val="a"/>
    <w:link w:val="22"/>
    <w:rsid w:val="005A52E0"/>
    <w:pPr>
      <w:spacing w:after="120" w:line="480" w:lineRule="auto"/>
    </w:pPr>
    <w:rPr>
      <w:lang w:val="x-none" w:eastAsia="x-none"/>
    </w:rPr>
  </w:style>
  <w:style w:type="character" w:customStyle="1" w:styleId="22">
    <w:name w:val="Основной текст 2 Знак"/>
    <w:basedOn w:val="a0"/>
    <w:link w:val="21"/>
    <w:rsid w:val="005A52E0"/>
    <w:rPr>
      <w:rFonts w:ascii="Times New Roman" w:eastAsia="Times New Roman" w:hAnsi="Times New Roman" w:cs="Times New Roman"/>
      <w:sz w:val="24"/>
      <w:szCs w:val="24"/>
      <w:lang w:val="x-none" w:eastAsia="x-none"/>
    </w:rPr>
  </w:style>
  <w:style w:type="paragraph" w:customStyle="1" w:styleId="41">
    <w:name w:val="Стиль4 Знак Знак Знак Знак"/>
    <w:basedOn w:val="a"/>
    <w:uiPriority w:val="99"/>
    <w:rsid w:val="005A52E0"/>
    <w:pPr>
      <w:ind w:firstLine="708"/>
      <w:jc w:val="both"/>
    </w:pPr>
  </w:style>
  <w:style w:type="character" w:customStyle="1" w:styleId="ab">
    <w:name w:val="Основной текст_"/>
    <w:link w:val="250"/>
    <w:rsid w:val="005A52E0"/>
    <w:rPr>
      <w:rFonts w:ascii="Times New Roman" w:eastAsia="Times New Roman" w:hAnsi="Times New Roman"/>
      <w:sz w:val="24"/>
      <w:szCs w:val="24"/>
      <w:shd w:val="clear" w:color="auto" w:fill="FFFFFF"/>
    </w:rPr>
  </w:style>
  <w:style w:type="paragraph" w:customStyle="1" w:styleId="250">
    <w:name w:val="Основной текст250"/>
    <w:basedOn w:val="a"/>
    <w:link w:val="ab"/>
    <w:rsid w:val="005A52E0"/>
    <w:pPr>
      <w:shd w:val="clear" w:color="auto" w:fill="FFFFFF"/>
      <w:spacing w:after="1200" w:line="0" w:lineRule="atLeast"/>
    </w:pPr>
    <w:rPr>
      <w:rFonts w:cstheme="minorBidi"/>
      <w:lang w:eastAsia="en-US"/>
    </w:rPr>
  </w:style>
  <w:style w:type="paragraph" w:customStyle="1" w:styleId="ConsPlusNormal">
    <w:name w:val="ConsPlusNormal"/>
    <w:link w:val="ConsPlusNormal0"/>
    <w:uiPriority w:val="99"/>
    <w:rsid w:val="005A52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5A52E0"/>
    <w:rPr>
      <w:rFonts w:ascii="Arial" w:eastAsia="Times New Roman" w:hAnsi="Arial" w:cs="Arial"/>
      <w:sz w:val="20"/>
      <w:szCs w:val="20"/>
      <w:lang w:eastAsia="ru-RU"/>
    </w:rPr>
  </w:style>
  <w:style w:type="paragraph" w:customStyle="1" w:styleId="ac">
    <w:name w:val="Заголовок к тексту"/>
    <w:basedOn w:val="a"/>
    <w:next w:val="a9"/>
    <w:rsid w:val="005A52E0"/>
    <w:pPr>
      <w:suppressAutoHyphens/>
      <w:spacing w:after="480" w:line="240" w:lineRule="exact"/>
    </w:pPr>
    <w:rPr>
      <w:b/>
      <w:sz w:val="28"/>
      <w:szCs w:val="20"/>
    </w:rPr>
  </w:style>
  <w:style w:type="paragraph" w:customStyle="1" w:styleId="Style6">
    <w:name w:val="Style6"/>
    <w:basedOn w:val="a"/>
    <w:rsid w:val="005A52E0"/>
    <w:pPr>
      <w:widowControl w:val="0"/>
      <w:autoSpaceDE w:val="0"/>
      <w:autoSpaceDN w:val="0"/>
      <w:adjustRightInd w:val="0"/>
      <w:spacing w:line="323" w:lineRule="exact"/>
      <w:jc w:val="both"/>
    </w:pPr>
  </w:style>
  <w:style w:type="character" w:styleId="ad">
    <w:name w:val="Emphasis"/>
    <w:uiPriority w:val="20"/>
    <w:qFormat/>
    <w:rsid w:val="005A52E0"/>
    <w:rPr>
      <w:i/>
      <w:iCs/>
    </w:rPr>
  </w:style>
  <w:style w:type="character" w:styleId="ae">
    <w:name w:val="Strong"/>
    <w:uiPriority w:val="22"/>
    <w:qFormat/>
    <w:rsid w:val="005A52E0"/>
    <w:rPr>
      <w:b/>
      <w:bCs/>
    </w:rPr>
  </w:style>
  <w:style w:type="paragraph" w:customStyle="1" w:styleId="Default">
    <w:name w:val="Default"/>
    <w:uiPriority w:val="99"/>
    <w:rsid w:val="005A52E0"/>
    <w:pPr>
      <w:autoSpaceDE w:val="0"/>
      <w:autoSpaceDN w:val="0"/>
      <w:adjustRightInd w:val="0"/>
      <w:spacing w:after="0" w:line="240" w:lineRule="auto"/>
    </w:pPr>
    <w:rPr>
      <w:rFonts w:ascii="Calibri" w:eastAsia="Calibri" w:hAnsi="Calibri" w:cs="Calibri"/>
      <w:color w:val="000000"/>
      <w:sz w:val="24"/>
      <w:szCs w:val="24"/>
      <w:lang w:eastAsia="ru-RU"/>
    </w:rPr>
  </w:style>
  <w:style w:type="paragraph" w:styleId="11">
    <w:name w:val="toc 1"/>
    <w:aliases w:val="Оглавление"/>
    <w:basedOn w:val="a"/>
    <w:next w:val="a"/>
    <w:autoRedefine/>
    <w:semiHidden/>
    <w:rsid w:val="005A52E0"/>
  </w:style>
  <w:style w:type="table" w:styleId="af">
    <w:name w:val="Table Grid"/>
    <w:basedOn w:val="a1"/>
    <w:rsid w:val="005A52E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TOC Heading"/>
    <w:basedOn w:val="1"/>
    <w:next w:val="a"/>
    <w:uiPriority w:val="39"/>
    <w:qFormat/>
    <w:rsid w:val="005A52E0"/>
    <w:pPr>
      <w:outlineLvl w:val="9"/>
    </w:pPr>
  </w:style>
  <w:style w:type="paragraph" w:styleId="af1">
    <w:name w:val="Title"/>
    <w:aliases w:val="Заголовок,Название1"/>
    <w:basedOn w:val="a"/>
    <w:link w:val="af2"/>
    <w:uiPriority w:val="10"/>
    <w:qFormat/>
    <w:rsid w:val="005A52E0"/>
    <w:pPr>
      <w:jc w:val="center"/>
    </w:pPr>
    <w:rPr>
      <w:b/>
      <w:bCs/>
      <w:sz w:val="28"/>
      <w:szCs w:val="20"/>
      <w:lang w:val="x-none" w:eastAsia="x-none"/>
    </w:rPr>
  </w:style>
  <w:style w:type="character" w:customStyle="1" w:styleId="af2">
    <w:name w:val="Название Знак"/>
    <w:aliases w:val="Заголовок Знак,Название1 Знак"/>
    <w:basedOn w:val="a0"/>
    <w:link w:val="af1"/>
    <w:uiPriority w:val="10"/>
    <w:rsid w:val="005A52E0"/>
    <w:rPr>
      <w:rFonts w:ascii="Times New Roman" w:eastAsia="Times New Roman" w:hAnsi="Times New Roman" w:cs="Times New Roman"/>
      <w:b/>
      <w:bCs/>
      <w:sz w:val="28"/>
      <w:szCs w:val="20"/>
      <w:lang w:val="x-none" w:eastAsia="x-none"/>
    </w:rPr>
  </w:style>
  <w:style w:type="paragraph" w:customStyle="1" w:styleId="ConsPlusTitle">
    <w:name w:val="ConsPlusTitle"/>
    <w:uiPriority w:val="99"/>
    <w:rsid w:val="005A52E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rsid w:val="005A52E0"/>
    <w:rPr>
      <w:rFonts w:ascii="Times New Roman" w:hAnsi="Times New Roman" w:cs="Times New Roman"/>
      <w:sz w:val="24"/>
      <w:szCs w:val="24"/>
    </w:rPr>
  </w:style>
  <w:style w:type="paragraph" w:customStyle="1" w:styleId="220">
    <w:name w:val="Знак2 Знак Знак Знак2 Знак Знак Знак Знак Знак Знак Знак Знак Знак"/>
    <w:basedOn w:val="a"/>
    <w:rsid w:val="005A52E0"/>
    <w:pPr>
      <w:spacing w:after="160" w:line="240" w:lineRule="exact"/>
    </w:pPr>
    <w:rPr>
      <w:rFonts w:ascii="Verdana" w:hAnsi="Verdana" w:cs="Verdana"/>
      <w:sz w:val="20"/>
      <w:szCs w:val="20"/>
      <w:lang w:val="en-US"/>
    </w:rPr>
  </w:style>
  <w:style w:type="paragraph" w:styleId="af3">
    <w:name w:val="header"/>
    <w:basedOn w:val="a"/>
    <w:link w:val="af4"/>
    <w:uiPriority w:val="99"/>
    <w:unhideWhenUsed/>
    <w:rsid w:val="005A52E0"/>
    <w:pPr>
      <w:tabs>
        <w:tab w:val="center" w:pos="4677"/>
        <w:tab w:val="right" w:pos="9355"/>
      </w:tabs>
    </w:pPr>
    <w:rPr>
      <w:rFonts w:ascii="Calibri" w:eastAsia="Calibri" w:hAnsi="Calibri"/>
      <w:sz w:val="22"/>
      <w:szCs w:val="22"/>
      <w:lang w:val="x-none" w:eastAsia="en-US"/>
    </w:rPr>
  </w:style>
  <w:style w:type="character" w:customStyle="1" w:styleId="af4">
    <w:name w:val="Верхний колонтитул Знак"/>
    <w:basedOn w:val="a0"/>
    <w:link w:val="af3"/>
    <w:uiPriority w:val="99"/>
    <w:rsid w:val="005A52E0"/>
    <w:rPr>
      <w:rFonts w:ascii="Calibri" w:eastAsia="Calibri" w:hAnsi="Calibri" w:cs="Times New Roman"/>
      <w:lang w:val="x-none"/>
    </w:rPr>
  </w:style>
  <w:style w:type="paragraph" w:styleId="af5">
    <w:name w:val="footer"/>
    <w:basedOn w:val="a"/>
    <w:link w:val="af6"/>
    <w:uiPriority w:val="99"/>
    <w:unhideWhenUsed/>
    <w:rsid w:val="005A52E0"/>
    <w:pPr>
      <w:tabs>
        <w:tab w:val="center" w:pos="4677"/>
        <w:tab w:val="right" w:pos="9355"/>
      </w:tabs>
    </w:pPr>
    <w:rPr>
      <w:rFonts w:ascii="Calibri" w:eastAsia="Calibri" w:hAnsi="Calibri"/>
      <w:sz w:val="22"/>
      <w:szCs w:val="22"/>
      <w:lang w:val="x-none" w:eastAsia="en-US"/>
    </w:rPr>
  </w:style>
  <w:style w:type="character" w:customStyle="1" w:styleId="af6">
    <w:name w:val="Нижний колонтитул Знак"/>
    <w:basedOn w:val="a0"/>
    <w:link w:val="af5"/>
    <w:uiPriority w:val="99"/>
    <w:rsid w:val="005A52E0"/>
    <w:rPr>
      <w:rFonts w:ascii="Calibri" w:eastAsia="Calibri" w:hAnsi="Calibri" w:cs="Times New Roman"/>
      <w:lang w:val="x-none"/>
    </w:rPr>
  </w:style>
  <w:style w:type="character" w:styleId="af7">
    <w:name w:val="page number"/>
    <w:basedOn w:val="a0"/>
    <w:rsid w:val="005A52E0"/>
  </w:style>
  <w:style w:type="paragraph" w:customStyle="1" w:styleId="310">
    <w:name w:val="Знак Знак3 Знак Знак Знак1 Знак Знак Знак Знак Знак Знак Знак Знак Знак Знак Знак Знак Знак"/>
    <w:basedOn w:val="a"/>
    <w:rsid w:val="005A52E0"/>
    <w:rPr>
      <w:rFonts w:ascii="Verdana" w:hAnsi="Verdana" w:cs="Verdana"/>
      <w:sz w:val="20"/>
      <w:szCs w:val="20"/>
      <w:lang w:val="en-US"/>
    </w:rPr>
  </w:style>
  <w:style w:type="paragraph" w:styleId="af8">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5A52E0"/>
    <w:pPr>
      <w:spacing w:before="100" w:beforeAutospacing="1" w:after="100" w:afterAutospacing="1"/>
    </w:pPr>
  </w:style>
  <w:style w:type="paragraph" w:customStyle="1" w:styleId="1KGK9">
    <w:name w:val="1KG=K9"/>
    <w:rsid w:val="005A52E0"/>
    <w:pPr>
      <w:autoSpaceDE w:val="0"/>
      <w:autoSpaceDN w:val="0"/>
      <w:adjustRightInd w:val="0"/>
      <w:spacing w:after="0" w:line="240" w:lineRule="auto"/>
    </w:pPr>
    <w:rPr>
      <w:rFonts w:ascii="MS Sans Serif" w:eastAsia="Times New Roman" w:hAnsi="MS Sans Serif" w:cs="Times New Roman"/>
      <w:sz w:val="24"/>
      <w:szCs w:val="24"/>
      <w:lang w:eastAsia="ru-RU"/>
    </w:rPr>
  </w:style>
  <w:style w:type="paragraph" w:customStyle="1" w:styleId="af9">
    <w:name w:val="Знак"/>
    <w:basedOn w:val="a"/>
    <w:rsid w:val="005A52E0"/>
    <w:rPr>
      <w:rFonts w:ascii="Verdana" w:hAnsi="Verdana" w:cs="Verdana"/>
      <w:sz w:val="20"/>
      <w:szCs w:val="20"/>
      <w:lang w:val="en-US"/>
    </w:rPr>
  </w:style>
  <w:style w:type="paragraph" w:customStyle="1" w:styleId="23">
    <w:name w:val="Знак2"/>
    <w:basedOn w:val="a"/>
    <w:rsid w:val="005A52E0"/>
    <w:pPr>
      <w:spacing w:after="160" w:line="240" w:lineRule="exact"/>
    </w:pPr>
    <w:rPr>
      <w:rFonts w:ascii="Verdana" w:hAnsi="Verdana" w:cs="Verdana"/>
      <w:sz w:val="20"/>
      <w:szCs w:val="20"/>
      <w:lang w:val="en-US"/>
    </w:rPr>
  </w:style>
  <w:style w:type="character" w:customStyle="1" w:styleId="afa">
    <w:name w:val="Схема документа Знак"/>
    <w:link w:val="afb"/>
    <w:uiPriority w:val="99"/>
    <w:rsid w:val="005A52E0"/>
    <w:rPr>
      <w:rFonts w:ascii="Tahoma" w:hAnsi="Tahoma" w:cs="Tahoma"/>
      <w:shd w:val="clear" w:color="auto" w:fill="000080"/>
    </w:rPr>
  </w:style>
  <w:style w:type="paragraph" w:styleId="afb">
    <w:name w:val="Document Map"/>
    <w:basedOn w:val="a"/>
    <w:link w:val="afa"/>
    <w:uiPriority w:val="99"/>
    <w:rsid w:val="005A52E0"/>
    <w:pPr>
      <w:shd w:val="clear" w:color="auto" w:fill="000080"/>
    </w:pPr>
    <w:rPr>
      <w:rFonts w:ascii="Tahoma" w:eastAsiaTheme="minorHAnsi" w:hAnsi="Tahoma" w:cs="Tahoma"/>
      <w:sz w:val="22"/>
      <w:szCs w:val="22"/>
      <w:lang w:eastAsia="en-US"/>
    </w:rPr>
  </w:style>
  <w:style w:type="character" w:customStyle="1" w:styleId="12">
    <w:name w:val="Схема документа Знак1"/>
    <w:basedOn w:val="a0"/>
    <w:uiPriority w:val="99"/>
    <w:semiHidden/>
    <w:rsid w:val="005A52E0"/>
    <w:rPr>
      <w:rFonts w:ascii="Tahoma" w:eastAsia="Times New Roman" w:hAnsi="Tahoma" w:cs="Tahoma"/>
      <w:sz w:val="16"/>
      <w:szCs w:val="16"/>
      <w:lang w:eastAsia="ru-RU"/>
    </w:rPr>
  </w:style>
  <w:style w:type="paragraph" w:customStyle="1" w:styleId="13">
    <w:name w:val="Знак1"/>
    <w:basedOn w:val="a"/>
    <w:rsid w:val="005A52E0"/>
    <w:pPr>
      <w:spacing w:after="160" w:line="240" w:lineRule="exact"/>
    </w:pPr>
    <w:rPr>
      <w:rFonts w:ascii="Verdana" w:hAnsi="Verdana"/>
      <w:sz w:val="20"/>
      <w:szCs w:val="20"/>
      <w:lang w:val="en-US"/>
    </w:rPr>
  </w:style>
  <w:style w:type="paragraph" w:customStyle="1" w:styleId="221">
    <w:name w:val="Знак2 Знак Знак Знак2"/>
    <w:basedOn w:val="a"/>
    <w:rsid w:val="005A52E0"/>
    <w:pPr>
      <w:spacing w:after="160" w:line="240" w:lineRule="exact"/>
    </w:pPr>
    <w:rPr>
      <w:rFonts w:ascii="Verdana" w:hAnsi="Verdana" w:cs="Verdana"/>
      <w:sz w:val="20"/>
      <w:szCs w:val="20"/>
      <w:lang w:val="en-US"/>
    </w:rPr>
  </w:style>
  <w:style w:type="paragraph" w:customStyle="1" w:styleId="afc">
    <w:name w:val="Знак Знак Знак"/>
    <w:basedOn w:val="a"/>
    <w:rsid w:val="005A52E0"/>
    <w:pPr>
      <w:spacing w:after="160" w:line="240" w:lineRule="exact"/>
    </w:pPr>
    <w:rPr>
      <w:rFonts w:ascii="Verdana" w:hAnsi="Verdana" w:cs="Verdana"/>
      <w:sz w:val="20"/>
      <w:szCs w:val="20"/>
      <w:lang w:val="en-US"/>
    </w:rPr>
  </w:style>
  <w:style w:type="paragraph" w:styleId="24">
    <w:name w:val="Body Text Indent 2"/>
    <w:basedOn w:val="a"/>
    <w:link w:val="25"/>
    <w:rsid w:val="005A52E0"/>
    <w:pPr>
      <w:spacing w:after="120" w:line="480" w:lineRule="auto"/>
      <w:ind w:left="283"/>
    </w:pPr>
    <w:rPr>
      <w:rFonts w:ascii="Calibri" w:eastAsia="Calibri" w:hAnsi="Calibri"/>
      <w:sz w:val="22"/>
      <w:szCs w:val="22"/>
      <w:lang w:val="x-none" w:eastAsia="en-US"/>
    </w:rPr>
  </w:style>
  <w:style w:type="character" w:customStyle="1" w:styleId="25">
    <w:name w:val="Основной текст с отступом 2 Знак"/>
    <w:basedOn w:val="a0"/>
    <w:link w:val="24"/>
    <w:rsid w:val="005A52E0"/>
    <w:rPr>
      <w:rFonts w:ascii="Calibri" w:eastAsia="Calibri" w:hAnsi="Calibri" w:cs="Times New Roman"/>
      <w:lang w:val="x-none"/>
    </w:rPr>
  </w:style>
  <w:style w:type="character" w:customStyle="1" w:styleId="apple-converted-space">
    <w:name w:val="apple-converted-space"/>
    <w:basedOn w:val="a0"/>
    <w:rsid w:val="005A52E0"/>
  </w:style>
  <w:style w:type="character" w:customStyle="1" w:styleId="afd">
    <w:name w:val="Текст выноски Знак"/>
    <w:link w:val="afe"/>
    <w:uiPriority w:val="99"/>
    <w:semiHidden/>
    <w:rsid w:val="005A52E0"/>
    <w:rPr>
      <w:rFonts w:ascii="Tahoma" w:hAnsi="Tahoma"/>
      <w:sz w:val="16"/>
      <w:szCs w:val="16"/>
      <w:lang w:val="x-none"/>
    </w:rPr>
  </w:style>
  <w:style w:type="paragraph" w:styleId="afe">
    <w:name w:val="Balloon Text"/>
    <w:basedOn w:val="a"/>
    <w:link w:val="afd"/>
    <w:uiPriority w:val="99"/>
    <w:semiHidden/>
    <w:unhideWhenUsed/>
    <w:rsid w:val="005A52E0"/>
    <w:rPr>
      <w:rFonts w:ascii="Tahoma" w:eastAsiaTheme="minorHAnsi" w:hAnsi="Tahoma" w:cstheme="minorBidi"/>
      <w:sz w:val="16"/>
      <w:szCs w:val="16"/>
      <w:lang w:val="x-none" w:eastAsia="en-US"/>
    </w:rPr>
  </w:style>
  <w:style w:type="character" w:customStyle="1" w:styleId="14">
    <w:name w:val="Текст выноски Знак1"/>
    <w:basedOn w:val="a0"/>
    <w:uiPriority w:val="99"/>
    <w:semiHidden/>
    <w:rsid w:val="005A52E0"/>
    <w:rPr>
      <w:rFonts w:ascii="Tahoma" w:eastAsia="Times New Roman" w:hAnsi="Tahoma" w:cs="Tahoma"/>
      <w:sz w:val="16"/>
      <w:szCs w:val="16"/>
      <w:lang w:eastAsia="ru-RU"/>
    </w:rPr>
  </w:style>
  <w:style w:type="paragraph" w:customStyle="1" w:styleId="aff">
    <w:name w:val="программа"/>
    <w:basedOn w:val="a"/>
    <w:link w:val="aff0"/>
    <w:rsid w:val="005A52E0"/>
    <w:pPr>
      <w:tabs>
        <w:tab w:val="left" w:pos="567"/>
      </w:tabs>
      <w:spacing w:before="60"/>
      <w:ind w:firstLine="709"/>
      <w:jc w:val="both"/>
    </w:pPr>
    <w:rPr>
      <w:sz w:val="28"/>
      <w:szCs w:val="28"/>
      <w:lang w:val="x-none" w:eastAsia="x-none"/>
    </w:rPr>
  </w:style>
  <w:style w:type="character" w:customStyle="1" w:styleId="aff0">
    <w:name w:val="программа Знак"/>
    <w:link w:val="aff"/>
    <w:rsid w:val="005A52E0"/>
    <w:rPr>
      <w:rFonts w:ascii="Times New Roman" w:eastAsia="Times New Roman" w:hAnsi="Times New Roman" w:cs="Times New Roman"/>
      <w:sz w:val="28"/>
      <w:szCs w:val="28"/>
      <w:lang w:val="x-none" w:eastAsia="x-none"/>
    </w:rPr>
  </w:style>
  <w:style w:type="paragraph" w:customStyle="1" w:styleId="ConsPlusCell">
    <w:name w:val="ConsPlusCell"/>
    <w:uiPriority w:val="99"/>
    <w:rsid w:val="005A52E0"/>
    <w:pPr>
      <w:autoSpaceDE w:val="0"/>
      <w:autoSpaceDN w:val="0"/>
      <w:adjustRightInd w:val="0"/>
      <w:spacing w:after="0" w:line="240" w:lineRule="auto"/>
    </w:pPr>
    <w:rPr>
      <w:rFonts w:ascii="Arial" w:eastAsia="Calibri" w:hAnsi="Arial" w:cs="Arial"/>
      <w:sz w:val="20"/>
      <w:szCs w:val="20"/>
      <w:lang w:eastAsia="ru-RU"/>
    </w:rPr>
  </w:style>
  <w:style w:type="paragraph" w:styleId="aff1">
    <w:name w:val="Date"/>
    <w:basedOn w:val="a"/>
    <w:next w:val="a"/>
    <w:link w:val="aff2"/>
    <w:rsid w:val="005A52E0"/>
    <w:rPr>
      <w:sz w:val="20"/>
      <w:szCs w:val="20"/>
      <w:lang w:val="x-none" w:eastAsia="x-none"/>
    </w:rPr>
  </w:style>
  <w:style w:type="character" w:customStyle="1" w:styleId="aff2">
    <w:name w:val="Дата Знак"/>
    <w:basedOn w:val="a0"/>
    <w:link w:val="aff1"/>
    <w:rsid w:val="005A52E0"/>
    <w:rPr>
      <w:rFonts w:ascii="Times New Roman" w:eastAsia="Times New Roman" w:hAnsi="Times New Roman" w:cs="Times New Roman"/>
      <w:sz w:val="20"/>
      <w:szCs w:val="20"/>
      <w:lang w:val="x-none" w:eastAsia="x-none"/>
    </w:rPr>
  </w:style>
  <w:style w:type="paragraph" w:customStyle="1" w:styleId="aff3">
    <w:name w:val="Текст акта"/>
    <w:uiPriority w:val="99"/>
    <w:rsid w:val="005A52E0"/>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ConsPlusNonformat">
    <w:name w:val="ConsPlusNonformat"/>
    <w:uiPriority w:val="99"/>
    <w:rsid w:val="005A52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rsid w:val="005A52E0"/>
    <w:rPr>
      <w:rFonts w:ascii="Arial" w:hAnsi="Arial"/>
      <w:sz w:val="18"/>
    </w:rPr>
  </w:style>
  <w:style w:type="paragraph" w:styleId="HTML">
    <w:name w:val="HTML Preformatted"/>
    <w:basedOn w:val="a"/>
    <w:link w:val="HTML0"/>
    <w:uiPriority w:val="99"/>
    <w:rsid w:val="005A5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5A52E0"/>
    <w:rPr>
      <w:rFonts w:ascii="Courier New" w:eastAsia="Times New Roman" w:hAnsi="Courier New" w:cs="Times New Roman"/>
      <w:sz w:val="20"/>
      <w:szCs w:val="20"/>
      <w:lang w:val="x-none" w:eastAsia="x-none"/>
    </w:rPr>
  </w:style>
  <w:style w:type="paragraph" w:customStyle="1" w:styleId="15">
    <w:name w:val="Абзац списка1"/>
    <w:basedOn w:val="a"/>
    <w:uiPriority w:val="99"/>
    <w:qFormat/>
    <w:rsid w:val="005A52E0"/>
    <w:pPr>
      <w:ind w:left="720"/>
      <w:contextualSpacing/>
    </w:pPr>
  </w:style>
  <w:style w:type="paragraph" w:styleId="aff4">
    <w:name w:val="annotation text"/>
    <w:basedOn w:val="a"/>
    <w:link w:val="aff5"/>
    <w:uiPriority w:val="99"/>
    <w:semiHidden/>
    <w:unhideWhenUsed/>
    <w:rsid w:val="005A52E0"/>
    <w:rPr>
      <w:rFonts w:ascii="Calibri" w:eastAsia="Calibri" w:hAnsi="Calibri"/>
      <w:sz w:val="20"/>
      <w:szCs w:val="20"/>
      <w:lang w:val="x-none" w:eastAsia="en-US"/>
    </w:rPr>
  </w:style>
  <w:style w:type="character" w:customStyle="1" w:styleId="aff5">
    <w:name w:val="Текст примечания Знак"/>
    <w:basedOn w:val="a0"/>
    <w:link w:val="aff4"/>
    <w:uiPriority w:val="99"/>
    <w:semiHidden/>
    <w:rsid w:val="005A52E0"/>
    <w:rPr>
      <w:rFonts w:ascii="Calibri" w:eastAsia="Calibri" w:hAnsi="Calibri" w:cs="Times New Roman"/>
      <w:sz w:val="20"/>
      <w:szCs w:val="20"/>
      <w:lang w:val="x-none"/>
    </w:rPr>
  </w:style>
  <w:style w:type="character" w:customStyle="1" w:styleId="aff6">
    <w:name w:val="Тема примечания Знак"/>
    <w:link w:val="aff7"/>
    <w:uiPriority w:val="99"/>
    <w:semiHidden/>
    <w:rsid w:val="005A52E0"/>
    <w:rPr>
      <w:b/>
      <w:bCs/>
    </w:rPr>
  </w:style>
  <w:style w:type="paragraph" w:styleId="aff7">
    <w:name w:val="annotation subject"/>
    <w:basedOn w:val="aff4"/>
    <w:next w:val="aff4"/>
    <w:link w:val="aff6"/>
    <w:uiPriority w:val="99"/>
    <w:semiHidden/>
    <w:unhideWhenUsed/>
    <w:rsid w:val="005A52E0"/>
    <w:rPr>
      <w:rFonts w:asciiTheme="minorHAnsi" w:eastAsiaTheme="minorHAnsi" w:hAnsiTheme="minorHAnsi" w:cstheme="minorBidi"/>
      <w:b/>
      <w:bCs/>
      <w:sz w:val="22"/>
      <w:szCs w:val="22"/>
      <w:lang w:val="ru-RU"/>
    </w:rPr>
  </w:style>
  <w:style w:type="character" w:customStyle="1" w:styleId="16">
    <w:name w:val="Тема примечания Знак1"/>
    <w:basedOn w:val="aff5"/>
    <w:uiPriority w:val="99"/>
    <w:semiHidden/>
    <w:rsid w:val="005A52E0"/>
    <w:rPr>
      <w:rFonts w:ascii="Calibri" w:eastAsia="Calibri" w:hAnsi="Calibri" w:cs="Times New Roman"/>
      <w:b/>
      <w:bCs/>
      <w:sz w:val="20"/>
      <w:szCs w:val="20"/>
      <w:lang w:val="x-none"/>
    </w:rPr>
  </w:style>
  <w:style w:type="paragraph" w:customStyle="1" w:styleId="26">
    <w:name w:val="Абзац списка2"/>
    <w:basedOn w:val="a"/>
    <w:rsid w:val="005A52E0"/>
    <w:pPr>
      <w:ind w:left="720"/>
      <w:contextualSpacing/>
    </w:pPr>
  </w:style>
  <w:style w:type="character" w:styleId="aff8">
    <w:name w:val="Hyperlink"/>
    <w:uiPriority w:val="99"/>
    <w:rsid w:val="005A52E0"/>
    <w:rPr>
      <w:color w:val="0000FF"/>
      <w:u w:val="single"/>
    </w:rPr>
  </w:style>
  <w:style w:type="character" w:customStyle="1" w:styleId="42">
    <w:name w:val="Основной текст (4)_"/>
    <w:link w:val="43"/>
    <w:locked/>
    <w:rsid w:val="005A52E0"/>
    <w:rPr>
      <w:sz w:val="26"/>
      <w:szCs w:val="26"/>
      <w:shd w:val="clear" w:color="auto" w:fill="FFFFFF"/>
    </w:rPr>
  </w:style>
  <w:style w:type="paragraph" w:customStyle="1" w:styleId="43">
    <w:name w:val="Основной текст (4)"/>
    <w:basedOn w:val="a"/>
    <w:link w:val="42"/>
    <w:rsid w:val="005A52E0"/>
    <w:pPr>
      <w:shd w:val="clear" w:color="auto" w:fill="FFFFFF"/>
      <w:spacing w:after="720" w:line="240" w:lineRule="exact"/>
    </w:pPr>
    <w:rPr>
      <w:rFonts w:asciiTheme="minorHAnsi" w:eastAsiaTheme="minorHAnsi" w:hAnsiTheme="minorHAnsi" w:cstheme="minorBidi"/>
      <w:sz w:val="26"/>
      <w:szCs w:val="26"/>
      <w:shd w:val="clear" w:color="auto" w:fill="FFFFFF"/>
      <w:lang w:eastAsia="en-US"/>
    </w:rPr>
  </w:style>
  <w:style w:type="paragraph" w:customStyle="1" w:styleId="aff9">
    <w:name w:val="регистрационные поля"/>
    <w:basedOn w:val="a"/>
    <w:rsid w:val="005A52E0"/>
    <w:pPr>
      <w:spacing w:line="240" w:lineRule="exact"/>
      <w:jc w:val="center"/>
    </w:pPr>
    <w:rPr>
      <w:sz w:val="28"/>
      <w:szCs w:val="20"/>
      <w:lang w:val="en-US"/>
    </w:rPr>
  </w:style>
  <w:style w:type="character" w:customStyle="1" w:styleId="spellchecker-word-highlight">
    <w:name w:val="spellchecker-word-highlight"/>
    <w:basedOn w:val="a0"/>
    <w:rsid w:val="005A52E0"/>
  </w:style>
  <w:style w:type="character" w:customStyle="1" w:styleId="81">
    <w:name w:val="Основной текст8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apple-style-span">
    <w:name w:val="apple-style-span"/>
    <w:rsid w:val="005A52E0"/>
    <w:rPr>
      <w:rFonts w:ascii="Times New Roman" w:hAnsi="Times New Roman" w:cs="Times New Roman" w:hint="default"/>
    </w:rPr>
  </w:style>
  <w:style w:type="paragraph" w:customStyle="1" w:styleId="tabletext">
    <w:name w:val="table_text"/>
    <w:basedOn w:val="standardtext"/>
    <w:uiPriority w:val="99"/>
    <w:qFormat/>
    <w:rsid w:val="005A52E0"/>
    <w:pPr>
      <w:spacing w:after="0"/>
      <w:ind w:left="0"/>
      <w:jc w:val="both"/>
    </w:pPr>
    <w:rPr>
      <w:rFonts w:ascii="Times New Roman" w:hAnsi="Times New Roman"/>
      <w:sz w:val="28"/>
    </w:rPr>
  </w:style>
  <w:style w:type="paragraph" w:customStyle="1" w:styleId="Style3">
    <w:name w:val="Style3"/>
    <w:basedOn w:val="a"/>
    <w:uiPriority w:val="99"/>
    <w:rsid w:val="005A52E0"/>
    <w:pPr>
      <w:widowControl w:val="0"/>
      <w:autoSpaceDE w:val="0"/>
      <w:autoSpaceDN w:val="0"/>
      <w:adjustRightInd w:val="0"/>
      <w:spacing w:line="326" w:lineRule="exact"/>
      <w:ind w:firstLine="734"/>
      <w:jc w:val="both"/>
    </w:pPr>
  </w:style>
  <w:style w:type="character" w:customStyle="1" w:styleId="65">
    <w:name w:val="Основной текст6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22">
    <w:name w:val="Основной текст2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FontStyle12">
    <w:name w:val="Font Style12"/>
    <w:rsid w:val="005A52E0"/>
    <w:rPr>
      <w:rFonts w:ascii="Times New Roman" w:hAnsi="Times New Roman" w:cs="Times New Roman" w:hint="default"/>
      <w:b/>
      <w:bCs/>
      <w:i/>
      <w:iCs/>
      <w:sz w:val="26"/>
      <w:szCs w:val="26"/>
    </w:rPr>
  </w:style>
  <w:style w:type="paragraph" w:customStyle="1" w:styleId="affa">
    <w:name w:val="Текст письма"/>
    <w:basedOn w:val="a"/>
    <w:rsid w:val="005A52E0"/>
    <w:pPr>
      <w:spacing w:line="360" w:lineRule="exact"/>
      <w:ind w:firstLine="709"/>
      <w:jc w:val="both"/>
    </w:pPr>
    <w:rPr>
      <w:sz w:val="28"/>
    </w:rPr>
  </w:style>
  <w:style w:type="character" w:customStyle="1" w:styleId="Bodytext3">
    <w:name w:val="Body text (3)_"/>
    <w:link w:val="Bodytext31"/>
    <w:uiPriority w:val="99"/>
    <w:locked/>
    <w:rsid w:val="005A52E0"/>
    <w:rPr>
      <w:sz w:val="23"/>
      <w:szCs w:val="23"/>
      <w:shd w:val="clear" w:color="auto" w:fill="FFFFFF"/>
    </w:rPr>
  </w:style>
  <w:style w:type="paragraph" w:customStyle="1" w:styleId="Bodytext31">
    <w:name w:val="Body text (3)1"/>
    <w:basedOn w:val="a"/>
    <w:link w:val="Bodytext3"/>
    <w:uiPriority w:val="99"/>
    <w:rsid w:val="005A52E0"/>
    <w:pPr>
      <w:shd w:val="clear" w:color="auto" w:fill="FFFFFF"/>
      <w:spacing w:line="216" w:lineRule="exact"/>
      <w:ind w:hanging="520"/>
    </w:pPr>
    <w:rPr>
      <w:rFonts w:asciiTheme="minorHAnsi" w:eastAsiaTheme="minorHAnsi" w:hAnsiTheme="minorHAnsi" w:cstheme="minorBidi"/>
      <w:sz w:val="23"/>
      <w:szCs w:val="23"/>
      <w:lang w:eastAsia="en-US"/>
    </w:rPr>
  </w:style>
  <w:style w:type="paragraph" w:styleId="affb">
    <w:name w:val="footnote text"/>
    <w:basedOn w:val="a"/>
    <w:link w:val="affc"/>
    <w:uiPriority w:val="99"/>
    <w:rsid w:val="005A52E0"/>
    <w:rPr>
      <w:sz w:val="20"/>
      <w:szCs w:val="20"/>
      <w:lang w:val="x-none" w:eastAsia="x-none"/>
    </w:rPr>
  </w:style>
  <w:style w:type="character" w:customStyle="1" w:styleId="affc">
    <w:name w:val="Текст сноски Знак"/>
    <w:basedOn w:val="a0"/>
    <w:link w:val="affb"/>
    <w:uiPriority w:val="99"/>
    <w:rsid w:val="005A52E0"/>
    <w:rPr>
      <w:rFonts w:ascii="Times New Roman" w:eastAsia="Times New Roman" w:hAnsi="Times New Roman" w:cs="Times New Roman"/>
      <w:sz w:val="20"/>
      <w:szCs w:val="20"/>
      <w:lang w:val="x-none" w:eastAsia="x-none"/>
    </w:rPr>
  </w:style>
  <w:style w:type="character" w:customStyle="1" w:styleId="pinkbg">
    <w:name w:val="pinkbg"/>
    <w:basedOn w:val="a0"/>
    <w:rsid w:val="005A52E0"/>
  </w:style>
  <w:style w:type="paragraph" w:customStyle="1" w:styleId="western">
    <w:name w:val="western"/>
    <w:basedOn w:val="a"/>
    <w:rsid w:val="005A52E0"/>
    <w:pPr>
      <w:spacing w:before="100" w:beforeAutospacing="1" w:after="119"/>
      <w:ind w:firstLine="720"/>
      <w:jc w:val="both"/>
    </w:pPr>
  </w:style>
  <w:style w:type="character" w:customStyle="1" w:styleId="78">
    <w:name w:val="Основной текст7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paragraph" w:styleId="33">
    <w:name w:val="Body Text Indent 3"/>
    <w:basedOn w:val="a"/>
    <w:link w:val="34"/>
    <w:unhideWhenUsed/>
    <w:rsid w:val="005A52E0"/>
    <w:pPr>
      <w:spacing w:after="120"/>
      <w:ind w:left="283"/>
    </w:pPr>
    <w:rPr>
      <w:rFonts w:ascii="Calibri" w:eastAsia="Calibri" w:hAnsi="Calibri"/>
      <w:sz w:val="16"/>
      <w:szCs w:val="16"/>
      <w:lang w:val="x-none" w:eastAsia="en-US"/>
    </w:rPr>
  </w:style>
  <w:style w:type="character" w:customStyle="1" w:styleId="34">
    <w:name w:val="Основной текст с отступом 3 Знак"/>
    <w:basedOn w:val="a0"/>
    <w:link w:val="33"/>
    <w:rsid w:val="005A52E0"/>
    <w:rPr>
      <w:rFonts w:ascii="Calibri" w:eastAsia="Calibri" w:hAnsi="Calibri" w:cs="Times New Roman"/>
      <w:sz w:val="16"/>
      <w:szCs w:val="16"/>
      <w:lang w:val="x-none"/>
    </w:rPr>
  </w:style>
  <w:style w:type="paragraph" w:customStyle="1" w:styleId="TableContents">
    <w:name w:val="Table Contents"/>
    <w:basedOn w:val="a"/>
    <w:rsid w:val="005A52E0"/>
    <w:pPr>
      <w:widowControl w:val="0"/>
      <w:suppressLineNumbers/>
      <w:suppressAutoHyphens/>
      <w:autoSpaceDN w:val="0"/>
      <w:textAlignment w:val="baseline"/>
    </w:pPr>
    <w:rPr>
      <w:rFonts w:eastAsia="Lucida Sans Unicode" w:cs="Tahoma"/>
      <w:kern w:val="3"/>
    </w:rPr>
  </w:style>
  <w:style w:type="paragraph" w:customStyle="1" w:styleId="ConsNonformat">
    <w:name w:val="ConsNonformat"/>
    <w:uiPriority w:val="99"/>
    <w:rsid w:val="005A52E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99"/>
    <w:rsid w:val="005A52E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66">
    <w:name w:val="Основной текст6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9">
    <w:name w:val="Основной текст1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00">
    <w:name w:val="Основной текст2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10">
    <w:name w:val="Основной текст2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30">
    <w:name w:val="Основной текст2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40">
    <w:name w:val="Основной текст2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51">
    <w:name w:val="Основной текст2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60">
    <w:name w:val="Основной текст2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7">
    <w:name w:val="Основной текст2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28">
    <w:name w:val="Подпись к таблице (2)"/>
    <w:rsid w:val="005A52E0"/>
    <w:rPr>
      <w:rFonts w:ascii="Times New Roman" w:eastAsia="Times New Roman" w:hAnsi="Times New Roman" w:cs="Times New Roman"/>
      <w:b w:val="0"/>
      <w:bCs w:val="0"/>
      <w:i w:val="0"/>
      <w:iCs w:val="0"/>
      <w:smallCaps w:val="0"/>
      <w:strike w:val="0"/>
      <w:spacing w:val="20"/>
      <w:sz w:val="24"/>
      <w:szCs w:val="24"/>
    </w:rPr>
  </w:style>
  <w:style w:type="character" w:customStyle="1" w:styleId="79">
    <w:name w:val="Основной текст7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0">
    <w:name w:val="Основной текст8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2">
    <w:name w:val="Основной текст8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3">
    <w:name w:val="Основной текст8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5">
    <w:name w:val="Основной текст8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6">
    <w:name w:val="Основной текст8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4">
    <w:name w:val="Основной текст8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6">
    <w:name w:val="Основной текст11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5">
    <w:name w:val="Основной текст12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8">
    <w:name w:val="Основной текст8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0">
    <w:name w:val="Основной текст9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9">
    <w:name w:val="Основной текст8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1">
    <w:name w:val="Основной текст9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3">
    <w:name w:val="Основной текст9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87">
    <w:name w:val="Основной текст8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92">
    <w:name w:val="Основной текст9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7">
    <w:name w:val="Основной текст11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8">
    <w:name w:val="Основной текст11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19">
    <w:name w:val="Основной текст11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1">
    <w:name w:val="Основной текст12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2">
    <w:name w:val="Основной текст122"/>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0">
    <w:name w:val="Основной текст12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3">
    <w:name w:val="Основной текст123"/>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6">
    <w:name w:val="Основной текст12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4">
    <w:name w:val="Основной текст12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7">
    <w:name w:val="Основной текст12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0">
    <w:name w:val="Основной текст130"/>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29">
    <w:name w:val="Основной текст12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1">
    <w:name w:val="Основной текст131"/>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4">
    <w:name w:val="Основной текст134"/>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5">
    <w:name w:val="Основной текст135"/>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6">
    <w:name w:val="Основной текст136"/>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7">
    <w:name w:val="Основной текст137"/>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138">
    <w:name w:val="Основной текст138"/>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customStyle="1" w:styleId="51">
    <w:name w:val="Основной текст (5)"/>
    <w:rsid w:val="005A52E0"/>
    <w:rPr>
      <w:rFonts w:ascii="Times New Roman" w:eastAsia="Times New Roman" w:hAnsi="Times New Roman" w:cs="Times New Roman"/>
      <w:b w:val="0"/>
      <w:bCs w:val="0"/>
      <w:i w:val="0"/>
      <w:iCs w:val="0"/>
      <w:smallCaps w:val="0"/>
      <w:strike w:val="0"/>
      <w:spacing w:val="10"/>
      <w:sz w:val="19"/>
      <w:szCs w:val="19"/>
    </w:rPr>
  </w:style>
  <w:style w:type="character" w:customStyle="1" w:styleId="affd">
    <w:name w:val="Подпись к таблице"/>
    <w:rsid w:val="005A52E0"/>
    <w:rPr>
      <w:rFonts w:ascii="Times New Roman" w:eastAsia="Times New Roman" w:hAnsi="Times New Roman" w:cs="Times New Roman"/>
      <w:b w:val="0"/>
      <w:bCs w:val="0"/>
      <w:i w:val="0"/>
      <w:iCs w:val="0"/>
      <w:smallCaps w:val="0"/>
      <w:strike w:val="0"/>
      <w:spacing w:val="10"/>
      <w:sz w:val="19"/>
      <w:szCs w:val="19"/>
    </w:rPr>
  </w:style>
  <w:style w:type="character" w:customStyle="1" w:styleId="29">
    <w:name w:val="Основной текст29"/>
    <w:rsid w:val="005A52E0"/>
    <w:rPr>
      <w:rFonts w:ascii="Times New Roman" w:eastAsia="Times New Roman" w:hAnsi="Times New Roman" w:cs="Times New Roman"/>
      <w:b w:val="0"/>
      <w:bCs w:val="0"/>
      <w:i w:val="0"/>
      <w:iCs w:val="0"/>
      <w:smallCaps w:val="0"/>
      <w:strike w:val="0"/>
      <w:spacing w:val="10"/>
      <w:sz w:val="25"/>
      <w:szCs w:val="25"/>
      <w:shd w:val="clear" w:color="auto" w:fill="FFFFFF"/>
    </w:rPr>
  </w:style>
  <w:style w:type="character" w:styleId="affe">
    <w:name w:val="FollowedHyperlink"/>
    <w:uiPriority w:val="99"/>
    <w:unhideWhenUsed/>
    <w:rsid w:val="005A52E0"/>
    <w:rPr>
      <w:color w:val="800080"/>
      <w:u w:val="single"/>
    </w:rPr>
  </w:style>
  <w:style w:type="character" w:styleId="afff">
    <w:name w:val="footnote reference"/>
    <w:uiPriority w:val="99"/>
    <w:rsid w:val="005A52E0"/>
    <w:rPr>
      <w:rFonts w:cs="Times New Roman"/>
      <w:vertAlign w:val="superscript"/>
    </w:rPr>
  </w:style>
  <w:style w:type="paragraph" w:styleId="afff0">
    <w:name w:val="Signature"/>
    <w:basedOn w:val="a"/>
    <w:link w:val="afff1"/>
    <w:uiPriority w:val="99"/>
    <w:rsid w:val="005A52E0"/>
    <w:pPr>
      <w:ind w:left="4252"/>
    </w:pPr>
    <w:rPr>
      <w:lang w:val="x-none" w:eastAsia="x-none"/>
    </w:rPr>
  </w:style>
  <w:style w:type="character" w:customStyle="1" w:styleId="afff1">
    <w:name w:val="Подпись Знак"/>
    <w:basedOn w:val="a0"/>
    <w:link w:val="afff0"/>
    <w:uiPriority w:val="99"/>
    <w:rsid w:val="005A52E0"/>
    <w:rPr>
      <w:rFonts w:ascii="Times New Roman" w:eastAsia="Times New Roman" w:hAnsi="Times New Roman" w:cs="Times New Roman"/>
      <w:sz w:val="24"/>
      <w:szCs w:val="24"/>
      <w:lang w:val="x-none" w:eastAsia="x-none"/>
    </w:rPr>
  </w:style>
  <w:style w:type="paragraph" w:customStyle="1" w:styleId="TableParagraph">
    <w:name w:val="Table Paragraph"/>
    <w:basedOn w:val="a"/>
    <w:uiPriority w:val="1"/>
    <w:qFormat/>
    <w:rsid w:val="005A52E0"/>
    <w:pPr>
      <w:widowControl w:val="0"/>
      <w:autoSpaceDE w:val="0"/>
      <w:autoSpaceDN w:val="0"/>
      <w:ind w:left="108"/>
    </w:pPr>
    <w:rPr>
      <w:rFonts w:ascii="Calibri" w:eastAsia="Calibri" w:hAnsi="Calibri" w:cs="Calibri"/>
      <w:sz w:val="22"/>
      <w:szCs w:val="22"/>
      <w:lang w:eastAsia="en-US"/>
    </w:rPr>
  </w:style>
  <w:style w:type="character" w:customStyle="1" w:styleId="35">
    <w:name w:val="Основной текст (3)"/>
    <w:rsid w:val="005A52E0"/>
    <w:rPr>
      <w:rFonts w:ascii="Times New Roman" w:eastAsia="Times New Roman" w:hAnsi="Times New Roman" w:cs="Times New Roman" w:hint="default"/>
      <w:b w:val="0"/>
      <w:bCs w:val="0"/>
      <w:i w:val="0"/>
      <w:iCs w:val="0"/>
      <w:smallCaps w:val="0"/>
      <w:strike w:val="0"/>
      <w:dstrike w:val="0"/>
      <w:spacing w:val="20"/>
      <w:sz w:val="24"/>
      <w:szCs w:val="24"/>
      <w:u w:val="none"/>
      <w:effect w:val="none"/>
    </w:rPr>
  </w:style>
  <w:style w:type="character" w:customStyle="1" w:styleId="239">
    <w:name w:val="Основной текст239"/>
    <w:rsid w:val="005A52E0"/>
    <w:rPr>
      <w:rFonts w:ascii="Times New Roman" w:eastAsia="Times New Roman" w:hAnsi="Times New Roman" w:cs="Times New Roman" w:hint="default"/>
      <w:b w:val="0"/>
      <w:bCs w:val="0"/>
      <w:i w:val="0"/>
      <w:iCs w:val="0"/>
      <w:smallCaps w:val="0"/>
      <w:strike w:val="0"/>
      <w:dstrike w:val="0"/>
      <w:spacing w:val="10"/>
      <w:sz w:val="25"/>
      <w:szCs w:val="25"/>
      <w:u w:val="none"/>
      <w:effect w:val="none"/>
      <w:shd w:val="clear" w:color="auto" w:fill="FFFFFF"/>
    </w:rPr>
  </w:style>
  <w:style w:type="character" w:customStyle="1" w:styleId="highlightcolor">
    <w:name w:val="highlightcolor"/>
    <w:rsid w:val="005A52E0"/>
  </w:style>
  <w:style w:type="character" w:customStyle="1" w:styleId="hl-obj">
    <w:name w:val="hl-obj"/>
    <w:rsid w:val="005A52E0"/>
  </w:style>
  <w:style w:type="character" w:customStyle="1" w:styleId="extended-textshort">
    <w:name w:val="extended-text__short"/>
    <w:basedOn w:val="a0"/>
    <w:rsid w:val="005A52E0"/>
  </w:style>
  <w:style w:type="character" w:customStyle="1" w:styleId="17">
    <w:name w:val="Основной текст Знак1"/>
    <w:aliases w:val="Основной текст1 Знак1"/>
    <w:semiHidden/>
    <w:rsid w:val="005A52E0"/>
    <w:rPr>
      <w:rFonts w:ascii="Times New Roman" w:eastAsia="Times New Roman" w:hAnsi="Times New Roman"/>
      <w:sz w:val="24"/>
      <w:szCs w:val="24"/>
    </w:rPr>
  </w:style>
  <w:style w:type="character" w:customStyle="1" w:styleId="18">
    <w:name w:val="Основной текст с отступом Знак1"/>
    <w:aliases w:val="Основной текст 1 Знак2"/>
    <w:semiHidden/>
    <w:rsid w:val="005A52E0"/>
    <w:rPr>
      <w:rFonts w:ascii="Times New Roman" w:eastAsia="Times New Roman" w:hAnsi="Times New Roman"/>
      <w:sz w:val="24"/>
      <w:szCs w:val="24"/>
    </w:rPr>
  </w:style>
  <w:style w:type="paragraph" w:customStyle="1" w:styleId="afff2">
    <w:name w:val="Подпись на общем бланке"/>
    <w:basedOn w:val="a"/>
    <w:uiPriority w:val="99"/>
    <w:semiHidden/>
    <w:rsid w:val="005A52E0"/>
    <w:pPr>
      <w:tabs>
        <w:tab w:val="right" w:pos="9639"/>
      </w:tabs>
      <w:suppressAutoHyphens/>
      <w:spacing w:before="480" w:line="240" w:lineRule="exact"/>
    </w:pPr>
    <w:rPr>
      <w:sz w:val="28"/>
      <w:szCs w:val="20"/>
    </w:rPr>
  </w:style>
  <w:style w:type="character" w:customStyle="1" w:styleId="2a">
    <w:name w:val="Основной текст (2)_"/>
    <w:link w:val="2b"/>
    <w:locked/>
    <w:rsid w:val="005A52E0"/>
    <w:rPr>
      <w:rFonts w:ascii="Sylfaen" w:eastAsia="Sylfaen" w:hAnsi="Sylfaen" w:cs="Sylfaen"/>
      <w:spacing w:val="6"/>
      <w:shd w:val="clear" w:color="auto" w:fill="FFFFFF"/>
    </w:rPr>
  </w:style>
  <w:style w:type="paragraph" w:customStyle="1" w:styleId="2b">
    <w:name w:val="Основной текст (2)"/>
    <w:basedOn w:val="a"/>
    <w:link w:val="2a"/>
    <w:rsid w:val="005A52E0"/>
    <w:pPr>
      <w:widowControl w:val="0"/>
      <w:shd w:val="clear" w:color="auto" w:fill="FFFFFF"/>
      <w:spacing w:line="307" w:lineRule="exact"/>
      <w:jc w:val="both"/>
    </w:pPr>
    <w:rPr>
      <w:rFonts w:ascii="Sylfaen" w:eastAsia="Sylfaen" w:hAnsi="Sylfaen" w:cs="Sylfaen"/>
      <w:spacing w:val="6"/>
      <w:sz w:val="22"/>
      <w:szCs w:val="22"/>
      <w:lang w:eastAsia="en-US"/>
    </w:rPr>
  </w:style>
  <w:style w:type="paragraph" w:customStyle="1" w:styleId="afff3">
    <w:name w:val="Знак Знак Знак Знак"/>
    <w:basedOn w:val="a"/>
    <w:uiPriority w:val="99"/>
    <w:rsid w:val="005A52E0"/>
    <w:pPr>
      <w:widowControl w:val="0"/>
      <w:adjustRightInd w:val="0"/>
      <w:spacing w:after="160" w:line="240" w:lineRule="exact"/>
      <w:jc w:val="right"/>
    </w:pPr>
    <w:rPr>
      <w:sz w:val="20"/>
      <w:szCs w:val="20"/>
      <w:lang w:val="en-GB" w:eastAsia="en-US"/>
    </w:rPr>
  </w:style>
  <w:style w:type="paragraph" w:customStyle="1" w:styleId="afff4">
    <w:name w:val="Содержимое таблицы"/>
    <w:basedOn w:val="a"/>
    <w:uiPriority w:val="99"/>
    <w:rsid w:val="005A52E0"/>
    <w:pPr>
      <w:widowControl w:val="0"/>
      <w:suppressLineNumbers/>
      <w:suppressAutoHyphens/>
    </w:pPr>
    <w:rPr>
      <w:rFonts w:eastAsia="Andale Sans UI"/>
      <w:kern w:val="2"/>
      <w:lang w:eastAsia="zh-CN"/>
    </w:rPr>
  </w:style>
  <w:style w:type="paragraph" w:customStyle="1" w:styleId="Standard">
    <w:name w:val="Standard"/>
    <w:uiPriority w:val="99"/>
    <w:rsid w:val="005A52E0"/>
    <w:pPr>
      <w:widowControl w:val="0"/>
      <w:suppressAutoHyphens/>
      <w:spacing w:after="0" w:line="240" w:lineRule="auto"/>
    </w:pPr>
    <w:rPr>
      <w:rFonts w:ascii="Times New Roman" w:eastAsia="Andale Sans UI" w:hAnsi="Times New Roman" w:cs="Tahoma"/>
      <w:kern w:val="2"/>
      <w:sz w:val="24"/>
      <w:szCs w:val="24"/>
      <w:lang w:eastAsia="zh-CN"/>
    </w:rPr>
  </w:style>
  <w:style w:type="paragraph" w:customStyle="1" w:styleId="afff5">
    <w:name w:val="Исполнитель"/>
    <w:basedOn w:val="a9"/>
    <w:uiPriority w:val="99"/>
    <w:rsid w:val="005A52E0"/>
    <w:pPr>
      <w:suppressAutoHyphens/>
      <w:spacing w:line="240" w:lineRule="exact"/>
    </w:pPr>
    <w:rPr>
      <w:rFonts w:ascii="Calibri" w:eastAsia="Calibri" w:hAnsi="Calibri"/>
      <w:szCs w:val="20"/>
    </w:rPr>
  </w:style>
  <w:style w:type="paragraph" w:customStyle="1" w:styleId="afff6">
    <w:name w:val="Таблицы (моноширинный)"/>
    <w:basedOn w:val="a"/>
    <w:next w:val="a"/>
    <w:uiPriority w:val="99"/>
    <w:rsid w:val="005A52E0"/>
    <w:pPr>
      <w:widowControl w:val="0"/>
      <w:autoSpaceDE w:val="0"/>
      <w:autoSpaceDN w:val="0"/>
      <w:adjustRightInd w:val="0"/>
      <w:jc w:val="both"/>
    </w:pPr>
    <w:rPr>
      <w:rFonts w:ascii="Courier New" w:hAnsi="Courier New" w:cs="Courier New"/>
      <w:sz w:val="20"/>
      <w:szCs w:val="20"/>
    </w:rPr>
  </w:style>
  <w:style w:type="paragraph" w:customStyle="1" w:styleId="1a">
    <w:name w:val="1"/>
    <w:basedOn w:val="a"/>
    <w:next w:val="af1"/>
    <w:uiPriority w:val="99"/>
    <w:qFormat/>
    <w:rsid w:val="005A52E0"/>
    <w:pPr>
      <w:ind w:firstLine="566"/>
      <w:jc w:val="center"/>
    </w:pPr>
    <w:rPr>
      <w:rFonts w:ascii="Arial" w:hAnsi="Arial"/>
      <w:b/>
      <w:sz w:val="28"/>
      <w:szCs w:val="20"/>
      <w:lang w:val="x-none"/>
    </w:rPr>
  </w:style>
  <w:style w:type="character" w:customStyle="1" w:styleId="cardmaininfocontent">
    <w:name w:val="cardmaininfo__content"/>
    <w:rsid w:val="005A52E0"/>
  </w:style>
  <w:style w:type="character" w:customStyle="1" w:styleId="1b">
    <w:name w:val="Название Знак1"/>
    <w:uiPriority w:val="10"/>
    <w:locked/>
    <w:rsid w:val="005A52E0"/>
    <w:rPr>
      <w:rFonts w:ascii="Cambria" w:eastAsia="Times New Roman" w:hAnsi="Cambria" w:cs="Times New Roman"/>
      <w:color w:val="17365D"/>
      <w:spacing w:val="5"/>
      <w:kern w:val="28"/>
      <w:sz w:val="52"/>
      <w:szCs w:val="52"/>
    </w:rPr>
  </w:style>
  <w:style w:type="character" w:customStyle="1" w:styleId="markedcontent">
    <w:name w:val="markedcontent"/>
    <w:basedOn w:val="a0"/>
    <w:rsid w:val="005A5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4401">
      <w:bodyDiv w:val="1"/>
      <w:marLeft w:val="0"/>
      <w:marRight w:val="0"/>
      <w:marTop w:val="0"/>
      <w:marBottom w:val="0"/>
      <w:divBdr>
        <w:top w:val="none" w:sz="0" w:space="0" w:color="auto"/>
        <w:left w:val="none" w:sz="0" w:space="0" w:color="auto"/>
        <w:bottom w:val="none" w:sz="0" w:space="0" w:color="auto"/>
        <w:right w:val="none" w:sz="0" w:space="0" w:color="auto"/>
      </w:divBdr>
    </w:div>
    <w:div w:id="64619069">
      <w:bodyDiv w:val="1"/>
      <w:marLeft w:val="0"/>
      <w:marRight w:val="0"/>
      <w:marTop w:val="0"/>
      <w:marBottom w:val="0"/>
      <w:divBdr>
        <w:top w:val="none" w:sz="0" w:space="0" w:color="auto"/>
        <w:left w:val="none" w:sz="0" w:space="0" w:color="auto"/>
        <w:bottom w:val="none" w:sz="0" w:space="0" w:color="auto"/>
        <w:right w:val="none" w:sz="0" w:space="0" w:color="auto"/>
      </w:divBdr>
    </w:div>
    <w:div w:id="71859257">
      <w:bodyDiv w:val="1"/>
      <w:marLeft w:val="0"/>
      <w:marRight w:val="0"/>
      <w:marTop w:val="0"/>
      <w:marBottom w:val="0"/>
      <w:divBdr>
        <w:top w:val="none" w:sz="0" w:space="0" w:color="auto"/>
        <w:left w:val="none" w:sz="0" w:space="0" w:color="auto"/>
        <w:bottom w:val="none" w:sz="0" w:space="0" w:color="auto"/>
        <w:right w:val="none" w:sz="0" w:space="0" w:color="auto"/>
      </w:divBdr>
    </w:div>
    <w:div w:id="74211136">
      <w:bodyDiv w:val="1"/>
      <w:marLeft w:val="0"/>
      <w:marRight w:val="0"/>
      <w:marTop w:val="0"/>
      <w:marBottom w:val="0"/>
      <w:divBdr>
        <w:top w:val="none" w:sz="0" w:space="0" w:color="auto"/>
        <w:left w:val="none" w:sz="0" w:space="0" w:color="auto"/>
        <w:bottom w:val="none" w:sz="0" w:space="0" w:color="auto"/>
        <w:right w:val="none" w:sz="0" w:space="0" w:color="auto"/>
      </w:divBdr>
    </w:div>
    <w:div w:id="97531294">
      <w:bodyDiv w:val="1"/>
      <w:marLeft w:val="0"/>
      <w:marRight w:val="0"/>
      <w:marTop w:val="0"/>
      <w:marBottom w:val="0"/>
      <w:divBdr>
        <w:top w:val="none" w:sz="0" w:space="0" w:color="auto"/>
        <w:left w:val="none" w:sz="0" w:space="0" w:color="auto"/>
        <w:bottom w:val="none" w:sz="0" w:space="0" w:color="auto"/>
        <w:right w:val="none" w:sz="0" w:space="0" w:color="auto"/>
      </w:divBdr>
    </w:div>
    <w:div w:id="117338131">
      <w:bodyDiv w:val="1"/>
      <w:marLeft w:val="0"/>
      <w:marRight w:val="0"/>
      <w:marTop w:val="0"/>
      <w:marBottom w:val="0"/>
      <w:divBdr>
        <w:top w:val="none" w:sz="0" w:space="0" w:color="auto"/>
        <w:left w:val="none" w:sz="0" w:space="0" w:color="auto"/>
        <w:bottom w:val="none" w:sz="0" w:space="0" w:color="auto"/>
        <w:right w:val="none" w:sz="0" w:space="0" w:color="auto"/>
      </w:divBdr>
    </w:div>
    <w:div w:id="163010266">
      <w:bodyDiv w:val="1"/>
      <w:marLeft w:val="0"/>
      <w:marRight w:val="0"/>
      <w:marTop w:val="0"/>
      <w:marBottom w:val="0"/>
      <w:divBdr>
        <w:top w:val="none" w:sz="0" w:space="0" w:color="auto"/>
        <w:left w:val="none" w:sz="0" w:space="0" w:color="auto"/>
        <w:bottom w:val="none" w:sz="0" w:space="0" w:color="auto"/>
        <w:right w:val="none" w:sz="0" w:space="0" w:color="auto"/>
      </w:divBdr>
    </w:div>
    <w:div w:id="195697619">
      <w:bodyDiv w:val="1"/>
      <w:marLeft w:val="0"/>
      <w:marRight w:val="0"/>
      <w:marTop w:val="0"/>
      <w:marBottom w:val="0"/>
      <w:divBdr>
        <w:top w:val="none" w:sz="0" w:space="0" w:color="auto"/>
        <w:left w:val="none" w:sz="0" w:space="0" w:color="auto"/>
        <w:bottom w:val="none" w:sz="0" w:space="0" w:color="auto"/>
        <w:right w:val="none" w:sz="0" w:space="0" w:color="auto"/>
      </w:divBdr>
    </w:div>
    <w:div w:id="197862058">
      <w:bodyDiv w:val="1"/>
      <w:marLeft w:val="0"/>
      <w:marRight w:val="0"/>
      <w:marTop w:val="0"/>
      <w:marBottom w:val="0"/>
      <w:divBdr>
        <w:top w:val="none" w:sz="0" w:space="0" w:color="auto"/>
        <w:left w:val="none" w:sz="0" w:space="0" w:color="auto"/>
        <w:bottom w:val="none" w:sz="0" w:space="0" w:color="auto"/>
        <w:right w:val="none" w:sz="0" w:space="0" w:color="auto"/>
      </w:divBdr>
    </w:div>
    <w:div w:id="221596830">
      <w:bodyDiv w:val="1"/>
      <w:marLeft w:val="0"/>
      <w:marRight w:val="0"/>
      <w:marTop w:val="0"/>
      <w:marBottom w:val="0"/>
      <w:divBdr>
        <w:top w:val="none" w:sz="0" w:space="0" w:color="auto"/>
        <w:left w:val="none" w:sz="0" w:space="0" w:color="auto"/>
        <w:bottom w:val="none" w:sz="0" w:space="0" w:color="auto"/>
        <w:right w:val="none" w:sz="0" w:space="0" w:color="auto"/>
      </w:divBdr>
    </w:div>
    <w:div w:id="253782035">
      <w:bodyDiv w:val="1"/>
      <w:marLeft w:val="0"/>
      <w:marRight w:val="0"/>
      <w:marTop w:val="0"/>
      <w:marBottom w:val="0"/>
      <w:divBdr>
        <w:top w:val="none" w:sz="0" w:space="0" w:color="auto"/>
        <w:left w:val="none" w:sz="0" w:space="0" w:color="auto"/>
        <w:bottom w:val="none" w:sz="0" w:space="0" w:color="auto"/>
        <w:right w:val="none" w:sz="0" w:space="0" w:color="auto"/>
      </w:divBdr>
    </w:div>
    <w:div w:id="265230962">
      <w:bodyDiv w:val="1"/>
      <w:marLeft w:val="0"/>
      <w:marRight w:val="0"/>
      <w:marTop w:val="0"/>
      <w:marBottom w:val="0"/>
      <w:divBdr>
        <w:top w:val="none" w:sz="0" w:space="0" w:color="auto"/>
        <w:left w:val="none" w:sz="0" w:space="0" w:color="auto"/>
        <w:bottom w:val="none" w:sz="0" w:space="0" w:color="auto"/>
        <w:right w:val="none" w:sz="0" w:space="0" w:color="auto"/>
      </w:divBdr>
    </w:div>
    <w:div w:id="444814765">
      <w:bodyDiv w:val="1"/>
      <w:marLeft w:val="0"/>
      <w:marRight w:val="0"/>
      <w:marTop w:val="0"/>
      <w:marBottom w:val="0"/>
      <w:divBdr>
        <w:top w:val="none" w:sz="0" w:space="0" w:color="auto"/>
        <w:left w:val="none" w:sz="0" w:space="0" w:color="auto"/>
        <w:bottom w:val="none" w:sz="0" w:space="0" w:color="auto"/>
        <w:right w:val="none" w:sz="0" w:space="0" w:color="auto"/>
      </w:divBdr>
    </w:div>
    <w:div w:id="476459907">
      <w:bodyDiv w:val="1"/>
      <w:marLeft w:val="0"/>
      <w:marRight w:val="0"/>
      <w:marTop w:val="0"/>
      <w:marBottom w:val="0"/>
      <w:divBdr>
        <w:top w:val="none" w:sz="0" w:space="0" w:color="auto"/>
        <w:left w:val="none" w:sz="0" w:space="0" w:color="auto"/>
        <w:bottom w:val="none" w:sz="0" w:space="0" w:color="auto"/>
        <w:right w:val="none" w:sz="0" w:space="0" w:color="auto"/>
      </w:divBdr>
    </w:div>
    <w:div w:id="504521463">
      <w:bodyDiv w:val="1"/>
      <w:marLeft w:val="0"/>
      <w:marRight w:val="0"/>
      <w:marTop w:val="0"/>
      <w:marBottom w:val="0"/>
      <w:divBdr>
        <w:top w:val="none" w:sz="0" w:space="0" w:color="auto"/>
        <w:left w:val="none" w:sz="0" w:space="0" w:color="auto"/>
        <w:bottom w:val="none" w:sz="0" w:space="0" w:color="auto"/>
        <w:right w:val="none" w:sz="0" w:space="0" w:color="auto"/>
      </w:divBdr>
    </w:div>
    <w:div w:id="620841658">
      <w:bodyDiv w:val="1"/>
      <w:marLeft w:val="0"/>
      <w:marRight w:val="0"/>
      <w:marTop w:val="0"/>
      <w:marBottom w:val="0"/>
      <w:divBdr>
        <w:top w:val="none" w:sz="0" w:space="0" w:color="auto"/>
        <w:left w:val="none" w:sz="0" w:space="0" w:color="auto"/>
        <w:bottom w:val="none" w:sz="0" w:space="0" w:color="auto"/>
        <w:right w:val="none" w:sz="0" w:space="0" w:color="auto"/>
      </w:divBdr>
    </w:div>
    <w:div w:id="777991948">
      <w:bodyDiv w:val="1"/>
      <w:marLeft w:val="0"/>
      <w:marRight w:val="0"/>
      <w:marTop w:val="0"/>
      <w:marBottom w:val="0"/>
      <w:divBdr>
        <w:top w:val="none" w:sz="0" w:space="0" w:color="auto"/>
        <w:left w:val="none" w:sz="0" w:space="0" w:color="auto"/>
        <w:bottom w:val="none" w:sz="0" w:space="0" w:color="auto"/>
        <w:right w:val="none" w:sz="0" w:space="0" w:color="auto"/>
      </w:divBdr>
    </w:div>
    <w:div w:id="795836187">
      <w:bodyDiv w:val="1"/>
      <w:marLeft w:val="0"/>
      <w:marRight w:val="0"/>
      <w:marTop w:val="0"/>
      <w:marBottom w:val="0"/>
      <w:divBdr>
        <w:top w:val="none" w:sz="0" w:space="0" w:color="auto"/>
        <w:left w:val="none" w:sz="0" w:space="0" w:color="auto"/>
        <w:bottom w:val="none" w:sz="0" w:space="0" w:color="auto"/>
        <w:right w:val="none" w:sz="0" w:space="0" w:color="auto"/>
      </w:divBdr>
    </w:div>
    <w:div w:id="817040323">
      <w:bodyDiv w:val="1"/>
      <w:marLeft w:val="0"/>
      <w:marRight w:val="0"/>
      <w:marTop w:val="0"/>
      <w:marBottom w:val="0"/>
      <w:divBdr>
        <w:top w:val="none" w:sz="0" w:space="0" w:color="auto"/>
        <w:left w:val="none" w:sz="0" w:space="0" w:color="auto"/>
        <w:bottom w:val="none" w:sz="0" w:space="0" w:color="auto"/>
        <w:right w:val="none" w:sz="0" w:space="0" w:color="auto"/>
      </w:divBdr>
    </w:div>
    <w:div w:id="843518582">
      <w:bodyDiv w:val="1"/>
      <w:marLeft w:val="0"/>
      <w:marRight w:val="0"/>
      <w:marTop w:val="0"/>
      <w:marBottom w:val="0"/>
      <w:divBdr>
        <w:top w:val="none" w:sz="0" w:space="0" w:color="auto"/>
        <w:left w:val="none" w:sz="0" w:space="0" w:color="auto"/>
        <w:bottom w:val="none" w:sz="0" w:space="0" w:color="auto"/>
        <w:right w:val="none" w:sz="0" w:space="0" w:color="auto"/>
      </w:divBdr>
    </w:div>
    <w:div w:id="951977247">
      <w:bodyDiv w:val="1"/>
      <w:marLeft w:val="0"/>
      <w:marRight w:val="0"/>
      <w:marTop w:val="0"/>
      <w:marBottom w:val="0"/>
      <w:divBdr>
        <w:top w:val="none" w:sz="0" w:space="0" w:color="auto"/>
        <w:left w:val="none" w:sz="0" w:space="0" w:color="auto"/>
        <w:bottom w:val="none" w:sz="0" w:space="0" w:color="auto"/>
        <w:right w:val="none" w:sz="0" w:space="0" w:color="auto"/>
      </w:divBdr>
    </w:div>
    <w:div w:id="952706784">
      <w:bodyDiv w:val="1"/>
      <w:marLeft w:val="0"/>
      <w:marRight w:val="0"/>
      <w:marTop w:val="0"/>
      <w:marBottom w:val="0"/>
      <w:divBdr>
        <w:top w:val="none" w:sz="0" w:space="0" w:color="auto"/>
        <w:left w:val="none" w:sz="0" w:space="0" w:color="auto"/>
        <w:bottom w:val="none" w:sz="0" w:space="0" w:color="auto"/>
        <w:right w:val="none" w:sz="0" w:space="0" w:color="auto"/>
      </w:divBdr>
    </w:div>
    <w:div w:id="1136683578">
      <w:bodyDiv w:val="1"/>
      <w:marLeft w:val="0"/>
      <w:marRight w:val="0"/>
      <w:marTop w:val="0"/>
      <w:marBottom w:val="0"/>
      <w:divBdr>
        <w:top w:val="none" w:sz="0" w:space="0" w:color="auto"/>
        <w:left w:val="none" w:sz="0" w:space="0" w:color="auto"/>
        <w:bottom w:val="none" w:sz="0" w:space="0" w:color="auto"/>
        <w:right w:val="none" w:sz="0" w:space="0" w:color="auto"/>
      </w:divBdr>
    </w:div>
    <w:div w:id="1176456520">
      <w:bodyDiv w:val="1"/>
      <w:marLeft w:val="0"/>
      <w:marRight w:val="0"/>
      <w:marTop w:val="0"/>
      <w:marBottom w:val="0"/>
      <w:divBdr>
        <w:top w:val="none" w:sz="0" w:space="0" w:color="auto"/>
        <w:left w:val="none" w:sz="0" w:space="0" w:color="auto"/>
        <w:bottom w:val="none" w:sz="0" w:space="0" w:color="auto"/>
        <w:right w:val="none" w:sz="0" w:space="0" w:color="auto"/>
      </w:divBdr>
    </w:div>
    <w:div w:id="1270048193">
      <w:bodyDiv w:val="1"/>
      <w:marLeft w:val="0"/>
      <w:marRight w:val="0"/>
      <w:marTop w:val="0"/>
      <w:marBottom w:val="0"/>
      <w:divBdr>
        <w:top w:val="none" w:sz="0" w:space="0" w:color="auto"/>
        <w:left w:val="none" w:sz="0" w:space="0" w:color="auto"/>
        <w:bottom w:val="none" w:sz="0" w:space="0" w:color="auto"/>
        <w:right w:val="none" w:sz="0" w:space="0" w:color="auto"/>
      </w:divBdr>
    </w:div>
    <w:div w:id="1625651737">
      <w:bodyDiv w:val="1"/>
      <w:marLeft w:val="0"/>
      <w:marRight w:val="0"/>
      <w:marTop w:val="0"/>
      <w:marBottom w:val="0"/>
      <w:divBdr>
        <w:top w:val="none" w:sz="0" w:space="0" w:color="auto"/>
        <w:left w:val="none" w:sz="0" w:space="0" w:color="auto"/>
        <w:bottom w:val="none" w:sz="0" w:space="0" w:color="auto"/>
        <w:right w:val="none" w:sz="0" w:space="0" w:color="auto"/>
      </w:divBdr>
    </w:div>
    <w:div w:id="1645312502">
      <w:bodyDiv w:val="1"/>
      <w:marLeft w:val="0"/>
      <w:marRight w:val="0"/>
      <w:marTop w:val="0"/>
      <w:marBottom w:val="0"/>
      <w:divBdr>
        <w:top w:val="none" w:sz="0" w:space="0" w:color="auto"/>
        <w:left w:val="none" w:sz="0" w:space="0" w:color="auto"/>
        <w:bottom w:val="none" w:sz="0" w:space="0" w:color="auto"/>
        <w:right w:val="none" w:sz="0" w:space="0" w:color="auto"/>
      </w:divBdr>
    </w:div>
    <w:div w:id="1660840118">
      <w:bodyDiv w:val="1"/>
      <w:marLeft w:val="0"/>
      <w:marRight w:val="0"/>
      <w:marTop w:val="0"/>
      <w:marBottom w:val="0"/>
      <w:divBdr>
        <w:top w:val="none" w:sz="0" w:space="0" w:color="auto"/>
        <w:left w:val="none" w:sz="0" w:space="0" w:color="auto"/>
        <w:bottom w:val="none" w:sz="0" w:space="0" w:color="auto"/>
        <w:right w:val="none" w:sz="0" w:space="0" w:color="auto"/>
      </w:divBdr>
    </w:div>
    <w:div w:id="1670714827">
      <w:bodyDiv w:val="1"/>
      <w:marLeft w:val="0"/>
      <w:marRight w:val="0"/>
      <w:marTop w:val="0"/>
      <w:marBottom w:val="0"/>
      <w:divBdr>
        <w:top w:val="none" w:sz="0" w:space="0" w:color="auto"/>
        <w:left w:val="none" w:sz="0" w:space="0" w:color="auto"/>
        <w:bottom w:val="none" w:sz="0" w:space="0" w:color="auto"/>
        <w:right w:val="none" w:sz="0" w:space="0" w:color="auto"/>
      </w:divBdr>
    </w:div>
    <w:div w:id="1728407690">
      <w:bodyDiv w:val="1"/>
      <w:marLeft w:val="0"/>
      <w:marRight w:val="0"/>
      <w:marTop w:val="0"/>
      <w:marBottom w:val="0"/>
      <w:divBdr>
        <w:top w:val="none" w:sz="0" w:space="0" w:color="auto"/>
        <w:left w:val="none" w:sz="0" w:space="0" w:color="auto"/>
        <w:bottom w:val="none" w:sz="0" w:space="0" w:color="auto"/>
        <w:right w:val="none" w:sz="0" w:space="0" w:color="auto"/>
      </w:divBdr>
    </w:div>
    <w:div w:id="1748729298">
      <w:bodyDiv w:val="1"/>
      <w:marLeft w:val="0"/>
      <w:marRight w:val="0"/>
      <w:marTop w:val="0"/>
      <w:marBottom w:val="0"/>
      <w:divBdr>
        <w:top w:val="none" w:sz="0" w:space="0" w:color="auto"/>
        <w:left w:val="none" w:sz="0" w:space="0" w:color="auto"/>
        <w:bottom w:val="none" w:sz="0" w:space="0" w:color="auto"/>
        <w:right w:val="none" w:sz="0" w:space="0" w:color="auto"/>
      </w:divBdr>
    </w:div>
    <w:div w:id="1886989070">
      <w:bodyDiv w:val="1"/>
      <w:marLeft w:val="0"/>
      <w:marRight w:val="0"/>
      <w:marTop w:val="0"/>
      <w:marBottom w:val="0"/>
      <w:divBdr>
        <w:top w:val="none" w:sz="0" w:space="0" w:color="auto"/>
        <w:left w:val="none" w:sz="0" w:space="0" w:color="auto"/>
        <w:bottom w:val="none" w:sz="0" w:space="0" w:color="auto"/>
        <w:right w:val="none" w:sz="0" w:space="0" w:color="auto"/>
      </w:divBdr>
    </w:div>
    <w:div w:id="1904175389">
      <w:bodyDiv w:val="1"/>
      <w:marLeft w:val="0"/>
      <w:marRight w:val="0"/>
      <w:marTop w:val="0"/>
      <w:marBottom w:val="0"/>
      <w:divBdr>
        <w:top w:val="none" w:sz="0" w:space="0" w:color="auto"/>
        <w:left w:val="none" w:sz="0" w:space="0" w:color="auto"/>
        <w:bottom w:val="none" w:sz="0" w:space="0" w:color="auto"/>
        <w:right w:val="none" w:sz="0" w:space="0" w:color="auto"/>
      </w:divBdr>
    </w:div>
    <w:div w:id="1933388215">
      <w:bodyDiv w:val="1"/>
      <w:marLeft w:val="0"/>
      <w:marRight w:val="0"/>
      <w:marTop w:val="0"/>
      <w:marBottom w:val="0"/>
      <w:divBdr>
        <w:top w:val="none" w:sz="0" w:space="0" w:color="auto"/>
        <w:left w:val="none" w:sz="0" w:space="0" w:color="auto"/>
        <w:bottom w:val="none" w:sz="0" w:space="0" w:color="auto"/>
        <w:right w:val="none" w:sz="0" w:space="0" w:color="auto"/>
      </w:divBdr>
    </w:div>
    <w:div w:id="2018849735">
      <w:bodyDiv w:val="1"/>
      <w:marLeft w:val="0"/>
      <w:marRight w:val="0"/>
      <w:marTop w:val="0"/>
      <w:marBottom w:val="0"/>
      <w:divBdr>
        <w:top w:val="none" w:sz="0" w:space="0" w:color="auto"/>
        <w:left w:val="none" w:sz="0" w:space="0" w:color="auto"/>
        <w:bottom w:val="none" w:sz="0" w:space="0" w:color="auto"/>
        <w:right w:val="none" w:sz="0" w:space="0" w:color="auto"/>
      </w:divBdr>
    </w:div>
    <w:div w:id="210260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F0007E933D98D670024900F5422743DE21C46B02ACE8D59C71198F265EC9DDFD2D2DCB7649B443E4M8I" TargetMode="External"/><Relationship Id="rId13" Type="http://schemas.openxmlformats.org/officeDocument/2006/relationships/hyperlink" Target="consultantplus://offline/ref=ABF0007E933D98D670024900F5422743DE21C46B02ACE8D59C71198F265EC9DDFD2D2DCB7649B443E4M8I" TargetMode="External"/><Relationship Id="rId3" Type="http://schemas.openxmlformats.org/officeDocument/2006/relationships/styles" Target="styles.xml"/><Relationship Id="rId7" Type="http://schemas.openxmlformats.org/officeDocument/2006/relationships/hyperlink" Target="http://uswa.ru/lib/exe/fetch.php?media=%D0%BF%D0%BE%D1%81%D1%82%D0%B0%D0%BD%D0%BE%D0%B2%D0%BB%D0%B5%D0%BD%D0%B8%D1%8F:2021:10:525-13.doc" TargetMode="External"/><Relationship Id="rId12" Type="http://schemas.openxmlformats.org/officeDocument/2006/relationships/hyperlink" Target="consultantplus://offline/ref=ABF0007E933D98D670024900F5422743DE21C46B02ACE8D59C71198F265EC9DDFD2D2DCB7649B443E4M8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BF0007E933D98D670024900F5422743DE21C46B02ACE8D59C71198F265EC9DDFD2D2DCB7649B443E4M8I" TargetMode="External"/><Relationship Id="rId5" Type="http://schemas.openxmlformats.org/officeDocument/2006/relationships/settings" Target="settings.xml"/><Relationship Id="rId15" Type="http://schemas.openxmlformats.org/officeDocument/2006/relationships/hyperlink" Target="http://uswa.ru/lib/exe/fetch.php?media=%D0%BF%D0%BE%D1%81%D1%82%D0%B0%D0%BD%D0%BE%D0%B2%D0%BB%D0%B5%D0%BD%D0%B8%D1%8F:2021:10:525-13.doc" TargetMode="External"/><Relationship Id="rId10" Type="http://schemas.openxmlformats.org/officeDocument/2006/relationships/hyperlink" Target="consultantplus://offline/ref=ABF0007E933D98D670024900F5422743DE21C46B02ACE8D59C71198F265EC9DDFD2D2DCB7649B443E4M8I" TargetMode="External"/><Relationship Id="rId4" Type="http://schemas.microsoft.com/office/2007/relationships/stylesWithEffects" Target="stylesWithEffects.xml"/><Relationship Id="rId9" Type="http://schemas.openxmlformats.org/officeDocument/2006/relationships/hyperlink" Target="consultantplus://offline/ref=ABF0007E933D98D670024900F5422743DE21C46B02ACE8D59C71198F265EC9DDFD2D2DCB7649B443E4M8I" TargetMode="External"/><Relationship Id="rId14" Type="http://schemas.openxmlformats.org/officeDocument/2006/relationships/hyperlink" Target="consultantplus://offline/ref=ABF0007E933D98D670024900F5422743DE21C46B02ACE8D59C71198F265EC9DDFD2D2DCB7649B443E4M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2FFF1-01F3-4036-A324-117FEA5A6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86</Pages>
  <Words>19397</Words>
  <Characters>110569</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EUC_41</dc:creator>
  <cp:lastModifiedBy>EUC_41</cp:lastModifiedBy>
  <cp:revision>3</cp:revision>
  <cp:lastPrinted>2023-06-10T07:51:00Z</cp:lastPrinted>
  <dcterms:created xsi:type="dcterms:W3CDTF">2023-06-10T07:54:00Z</dcterms:created>
  <dcterms:modified xsi:type="dcterms:W3CDTF">2025-05-26T13:27:00Z</dcterms:modified>
</cp:coreProperties>
</file>